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50327" w14:textId="77777777" w:rsidR="00065FB7" w:rsidRPr="000360CF" w:rsidRDefault="00065FB7" w:rsidP="00065FB7">
      <w:pPr>
        <w:rPr>
          <w:rFonts w:eastAsia="Times New Roman" w:cstheme="minorHAnsi"/>
          <w:b/>
          <w:bCs/>
          <w:color w:val="0A0A0A"/>
          <w:shd w:val="clear" w:color="auto" w:fill="F6F6F6"/>
        </w:rPr>
      </w:pPr>
      <w:r w:rsidRPr="000360CF">
        <w:rPr>
          <w:rFonts w:eastAsia="Times New Roman" w:cstheme="minorHAnsi"/>
          <w:b/>
          <w:bCs/>
          <w:color w:val="0A0A0A"/>
          <w:shd w:val="clear" w:color="auto" w:fill="F6F6F6"/>
        </w:rPr>
        <w:t>REVIEW 2</w:t>
      </w:r>
    </w:p>
    <w:p w14:paraId="3386E495" w14:textId="77777777" w:rsidR="00065FB7" w:rsidRPr="000360CF" w:rsidRDefault="00065FB7" w:rsidP="00065FB7">
      <w:pPr>
        <w:rPr>
          <w:rFonts w:eastAsia="Times New Roman" w:cstheme="minorHAnsi"/>
          <w:b/>
          <w:bCs/>
          <w:color w:val="0A0A0A"/>
          <w:shd w:val="clear" w:color="auto" w:fill="F6F6F6"/>
        </w:rPr>
      </w:pPr>
    </w:p>
    <w:p w14:paraId="58FBF3CE" w14:textId="77777777" w:rsidR="00065FB7" w:rsidRPr="000360CF" w:rsidRDefault="00065FB7" w:rsidP="00065FB7">
      <w:pPr>
        <w:rPr>
          <w:rFonts w:eastAsia="Times New Roman" w:cstheme="minorHAnsi"/>
        </w:rPr>
      </w:pPr>
      <w:r w:rsidRPr="000360CF">
        <w:rPr>
          <w:rFonts w:eastAsia="Times New Roman" w:cstheme="minorHAnsi"/>
          <w:color w:val="0A0A0A"/>
          <w:shd w:val="clear" w:color="auto" w:fill="F6F6F6"/>
        </w:rPr>
        <w:t>This manuscript aims at providing an overview of satellite remote sensing of the Greenland Ice Sheet. The manuscript is well-structured and contains exhaustive amount of information and cited references, including both recent as well as "classical"</w:t>
      </w:r>
      <w:r>
        <w:rPr>
          <w:rFonts w:eastAsia="Times New Roman" w:cstheme="minorHAnsi"/>
          <w:color w:val="0A0A0A"/>
          <w:shd w:val="clear" w:color="auto" w:fill="F6F6F6"/>
        </w:rPr>
        <w:t xml:space="preserve"> </w:t>
      </w:r>
      <w:r w:rsidRPr="000360CF">
        <w:rPr>
          <w:rFonts w:eastAsia="Times New Roman" w:cstheme="minorHAnsi"/>
          <w:color w:val="0A0A0A"/>
          <w:shd w:val="clear" w:color="auto" w:fill="F6F6F6"/>
        </w:rPr>
        <w:t>studies. From my point of view, this manuscript provides detailed state-of-the-art review of potentially high interest for the scientific community, and I'm happy to recommend acceptance and publication in Remote Sensing.</w:t>
      </w:r>
    </w:p>
    <w:p w14:paraId="54C51135" w14:textId="54961A67" w:rsidR="00065FB7" w:rsidRPr="001D2B2C" w:rsidRDefault="00065FB7" w:rsidP="00065FB7">
      <w:pPr>
        <w:pStyle w:val="NormalWeb"/>
        <w:rPr>
          <w:rFonts w:ascii="Calibri" w:hAnsi="Calibri" w:cs="Calibri"/>
          <w:b/>
          <w:bCs/>
          <w:i/>
          <w:iCs/>
          <w:color w:val="0A0A0A"/>
        </w:rPr>
      </w:pPr>
      <w:r w:rsidRPr="001D2B2C">
        <w:rPr>
          <w:rFonts w:ascii="Calibri" w:hAnsi="Calibri" w:cs="Calibri"/>
          <w:b/>
          <w:bCs/>
          <w:i/>
          <w:iCs/>
          <w:color w:val="0A0A0A"/>
        </w:rPr>
        <w:t xml:space="preserve">Author reply: Thank you for your </w:t>
      </w:r>
      <w:r w:rsidR="001D2B2C" w:rsidRPr="001D2B2C">
        <w:rPr>
          <w:rFonts w:ascii="Calibri" w:hAnsi="Calibri" w:cs="Calibri"/>
          <w:b/>
          <w:bCs/>
          <w:i/>
          <w:iCs/>
          <w:color w:val="0A0A0A"/>
        </w:rPr>
        <w:t xml:space="preserve">constructive </w:t>
      </w:r>
      <w:r w:rsidRPr="001D2B2C">
        <w:rPr>
          <w:rFonts w:ascii="Calibri" w:hAnsi="Calibri" w:cs="Calibri"/>
          <w:b/>
          <w:bCs/>
          <w:i/>
          <w:iCs/>
          <w:color w:val="0A0A0A"/>
        </w:rPr>
        <w:t xml:space="preserve">review of our manuscript. We have made several improvements based on other reviewer comments. </w:t>
      </w:r>
      <w:r w:rsidR="001D2B2C" w:rsidRPr="001D2B2C">
        <w:rPr>
          <w:rFonts w:ascii="Calibri" w:hAnsi="Calibri" w:cs="Calibri"/>
          <w:b/>
          <w:bCs/>
          <w:i/>
          <w:iCs/>
          <w:color w:val="0A0A0A"/>
        </w:rPr>
        <w:t xml:space="preserve">These include the addition of four new figures, an expanded discussion of solid ice discharge, an expanded discussion of the “dark zone” as it relates to albedo, and a new discussion of the SARAL/AltiKa radar altimetry satellite mission. We hope you find the revised manuscript improved. </w:t>
      </w:r>
    </w:p>
    <w:p w14:paraId="2EDEA3DC" w14:textId="77777777" w:rsidR="001D2B2C" w:rsidRDefault="001D2B2C" w:rsidP="001D2B2C">
      <w:pPr>
        <w:pStyle w:val="NormalWeb"/>
        <w:rPr>
          <w:rFonts w:asciiTheme="minorHAnsi" w:hAnsiTheme="minorHAnsi" w:cstheme="minorHAnsi"/>
          <w:b/>
          <w:bCs/>
          <w:i/>
          <w:iCs/>
          <w:color w:val="0A0A0A"/>
        </w:rPr>
      </w:pPr>
      <w:r>
        <w:rPr>
          <w:rFonts w:asciiTheme="minorHAnsi" w:hAnsiTheme="minorHAnsi" w:cstheme="minorHAnsi"/>
          <w:b/>
          <w:bCs/>
          <w:i/>
          <w:iCs/>
          <w:color w:val="0A0A0A"/>
        </w:rPr>
        <w:t>Sincerely,</w:t>
      </w:r>
    </w:p>
    <w:p w14:paraId="2E410BAF" w14:textId="77777777" w:rsidR="001D2B2C" w:rsidRPr="00730AE1" w:rsidRDefault="001D2B2C" w:rsidP="001D2B2C">
      <w:pPr>
        <w:pStyle w:val="NormalWeb"/>
        <w:rPr>
          <w:rFonts w:asciiTheme="minorHAnsi" w:hAnsiTheme="minorHAnsi" w:cstheme="minorHAnsi"/>
          <w:b/>
          <w:bCs/>
          <w:i/>
          <w:iCs/>
          <w:color w:val="0A0A0A"/>
        </w:rPr>
      </w:pPr>
      <w:r>
        <w:rPr>
          <w:rFonts w:asciiTheme="minorHAnsi" w:hAnsiTheme="minorHAnsi" w:cstheme="minorHAnsi"/>
          <w:b/>
          <w:bCs/>
          <w:i/>
          <w:iCs/>
          <w:color w:val="0A0A0A"/>
        </w:rPr>
        <w:t>Matt Cooper, lead author, guycooper@gmail.com</w:t>
      </w:r>
      <w:bookmarkStart w:id="0" w:name="_GoBack"/>
      <w:bookmarkEnd w:id="0"/>
    </w:p>
    <w:p w14:paraId="3B1CA281" w14:textId="77777777" w:rsidR="007B67AE" w:rsidRDefault="007B67AE"/>
    <w:sectPr w:rsidR="007B67AE" w:rsidSect="004A72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FB7"/>
    <w:rsid w:val="00065FB7"/>
    <w:rsid w:val="001D2B2C"/>
    <w:rsid w:val="004A72F9"/>
    <w:rsid w:val="007B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F8509B"/>
  <w15:chartTrackingRefBased/>
  <w15:docId w15:val="{895BFCAE-8E4B-0644-A556-4590ECA8C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65F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5FB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Cooper</dc:creator>
  <cp:keywords/>
  <dc:description/>
  <cp:lastModifiedBy>Matthew Cooper</cp:lastModifiedBy>
  <cp:revision>2</cp:revision>
  <dcterms:created xsi:type="dcterms:W3CDTF">2019-09-29T19:03:00Z</dcterms:created>
  <dcterms:modified xsi:type="dcterms:W3CDTF">2019-09-29T19:14:00Z</dcterms:modified>
</cp:coreProperties>
</file>