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A9B" w:rsidRDefault="0094574C" w:rsidP="0094574C">
      <w:pPr>
        <w:widowControl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Replies </w:t>
      </w:r>
      <w:r w:rsidR="005C4A9B">
        <w:rPr>
          <w:rFonts w:ascii="Arial" w:hAnsi="Arial" w:cs="Arial"/>
          <w:color w:val="000000"/>
          <w:sz w:val="20"/>
          <w:szCs w:val="20"/>
        </w:rPr>
        <w:t xml:space="preserve">to </w:t>
      </w:r>
      <w:r w:rsidR="005C4A9B" w:rsidRPr="005C4A9B">
        <w:rPr>
          <w:rFonts w:ascii="Arial" w:hAnsi="Arial" w:cs="Arial"/>
          <w:color w:val="000000"/>
          <w:sz w:val="20"/>
          <w:szCs w:val="20"/>
        </w:rPr>
        <w:t>Reviewer</w:t>
      </w:r>
      <w:r w:rsidR="005C4A9B">
        <w:rPr>
          <w:rFonts w:ascii="Arial" w:hAnsi="Arial" w:cs="Arial"/>
          <w:color w:val="000000"/>
          <w:sz w:val="20"/>
          <w:szCs w:val="20"/>
        </w:rPr>
        <w:t>1</w:t>
      </w:r>
    </w:p>
    <w:p w:rsidR="00264D70" w:rsidRDefault="00264D70" w:rsidP="0094574C">
      <w:pPr>
        <w:widowControl/>
        <w:jc w:val="left"/>
        <w:rPr>
          <w:rFonts w:ascii="Arial" w:hAnsi="Arial" w:cs="Arial"/>
          <w:color w:val="000000"/>
          <w:sz w:val="20"/>
          <w:szCs w:val="20"/>
        </w:rPr>
      </w:pPr>
    </w:p>
    <w:p w:rsidR="00264D70" w:rsidRPr="00264D70" w:rsidRDefault="00264D70" w:rsidP="0094574C">
      <w:pPr>
        <w:widowControl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Thank you very much for your suggestion of my</w:t>
      </w:r>
      <w:r>
        <w:rPr>
          <w:rFonts w:ascii="Arial" w:hAnsi="Arial" w:cs="Arial" w:hint="eastAsia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paper.</w:t>
      </w:r>
    </w:p>
    <w:p w:rsidR="00264D70" w:rsidRPr="005C4A9B" w:rsidRDefault="00264D70" w:rsidP="0094574C">
      <w:pPr>
        <w:widowControl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</w:t>
      </w:r>
      <w:r>
        <w:rPr>
          <w:rFonts w:ascii="Arial" w:hAnsi="Arial" w:cs="Arial" w:hint="eastAsia"/>
          <w:color w:val="000000"/>
          <w:sz w:val="20"/>
          <w:szCs w:val="20"/>
        </w:rPr>
        <w:t>he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changes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of</w:t>
      </w:r>
      <w:r>
        <w:rPr>
          <w:rFonts w:ascii="Arial" w:hAnsi="Arial" w:cs="Arial"/>
          <w:color w:val="000000"/>
          <w:sz w:val="20"/>
          <w:szCs w:val="20"/>
        </w:rPr>
        <w:t xml:space="preserve"> English </w:t>
      </w:r>
      <w:r>
        <w:rPr>
          <w:rFonts w:ascii="Arial" w:hAnsi="Arial" w:cs="Arial" w:hint="eastAsia"/>
          <w:color w:val="000000"/>
          <w:sz w:val="20"/>
          <w:szCs w:val="20"/>
        </w:rPr>
        <w:t>language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were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marked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with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red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color</w:t>
      </w:r>
      <w:r>
        <w:rPr>
          <w:rFonts w:ascii="Arial" w:hAnsi="Arial" w:cs="Arial" w:hint="eastAsia"/>
          <w:color w:val="000000"/>
          <w:sz w:val="20"/>
          <w:szCs w:val="20"/>
        </w:rPr>
        <w:t>，</w:t>
      </w:r>
      <w:r>
        <w:rPr>
          <w:rFonts w:ascii="Arial" w:hAnsi="Arial" w:cs="Arial" w:hint="eastAsia"/>
          <w:color w:val="000000"/>
          <w:sz w:val="20"/>
          <w:szCs w:val="20"/>
        </w:rPr>
        <w:t>and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the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replies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to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the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reviewers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were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green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A6B05" w:rsidRPr="00264D70" w:rsidRDefault="003A6B05" w:rsidP="005C4A9B">
      <w:pPr>
        <w:pStyle w:val="a3"/>
        <w:numPr>
          <w:ilvl w:val="0"/>
          <w:numId w:val="2"/>
        </w:numPr>
        <w:rPr>
          <w:rFonts w:ascii="Arial" w:hAnsi="Arial" w:cs="Arial"/>
          <w:b/>
          <w:color w:val="000000"/>
          <w:sz w:val="20"/>
          <w:szCs w:val="20"/>
        </w:rPr>
      </w:pPr>
      <w:r w:rsidRPr="00264D70">
        <w:rPr>
          <w:rFonts w:ascii="Arial" w:hAnsi="Arial" w:cs="Arial"/>
          <w:b/>
          <w:color w:val="000000"/>
          <w:sz w:val="20"/>
          <w:szCs w:val="20"/>
        </w:rPr>
        <w:t xml:space="preserve">what was the inflection point, mention it in the </w:t>
      </w:r>
      <w:proofErr w:type="gramStart"/>
      <w:r w:rsidRPr="00264D70">
        <w:rPr>
          <w:rFonts w:ascii="Arial" w:hAnsi="Arial" w:cs="Arial"/>
          <w:b/>
          <w:color w:val="000000"/>
          <w:sz w:val="20"/>
          <w:szCs w:val="20"/>
        </w:rPr>
        <w:t>abstract ?</w:t>
      </w:r>
      <w:proofErr w:type="gramEnd"/>
    </w:p>
    <w:p w:rsidR="005C4A9B" w:rsidRPr="005C4A9B" w:rsidRDefault="005C4A9B" w:rsidP="003A6B05">
      <w:pPr>
        <w:pStyle w:val="a3"/>
        <w:rPr>
          <w:rFonts w:ascii="Arial" w:hAnsi="Arial" w:cs="Arial"/>
          <w:color w:val="FF0000"/>
          <w:sz w:val="20"/>
          <w:szCs w:val="20"/>
        </w:rPr>
      </w:pPr>
      <w:r w:rsidRPr="00020954">
        <w:rPr>
          <w:rFonts w:ascii="Arial" w:hAnsi="Arial" w:cs="Arial"/>
          <w:b/>
          <w:color w:val="000000"/>
          <w:sz w:val="20"/>
          <w:szCs w:val="20"/>
        </w:rPr>
        <w:t xml:space="preserve">Reply: </w:t>
      </w:r>
      <w:r>
        <w:rPr>
          <w:rFonts w:ascii="Arial" w:hAnsi="Arial" w:cs="Arial"/>
          <w:color w:val="000000"/>
          <w:sz w:val="20"/>
          <w:szCs w:val="20"/>
        </w:rPr>
        <w:t xml:space="preserve">“the inflection point” is a </w:t>
      </w:r>
      <w:r>
        <w:rPr>
          <w:rFonts w:ascii="Arial" w:hAnsi="Arial" w:cs="Arial" w:hint="eastAsia"/>
          <w:color w:val="000000"/>
          <w:sz w:val="20"/>
          <w:szCs w:val="20"/>
        </w:rPr>
        <w:t>mistake</w:t>
      </w:r>
      <w:r>
        <w:rPr>
          <w:rFonts w:ascii="Arial" w:hAnsi="Arial" w:cs="Arial"/>
          <w:color w:val="000000"/>
          <w:sz w:val="20"/>
          <w:szCs w:val="20"/>
        </w:rPr>
        <w:t xml:space="preserve"> in the paper</w:t>
      </w:r>
      <w:r>
        <w:rPr>
          <w:rFonts w:ascii="Arial" w:hAnsi="Arial" w:cs="Arial" w:hint="eastAsia"/>
          <w:color w:val="000000"/>
          <w:sz w:val="20"/>
          <w:szCs w:val="20"/>
        </w:rPr>
        <w:t>，</w:t>
      </w:r>
      <w:r>
        <w:rPr>
          <w:rFonts w:ascii="Arial" w:hAnsi="Arial" w:cs="Arial"/>
          <w:color w:val="000000"/>
          <w:sz w:val="20"/>
          <w:szCs w:val="20"/>
        </w:rPr>
        <w:t xml:space="preserve">I </w:t>
      </w:r>
      <w:r>
        <w:rPr>
          <w:rFonts w:ascii="Arial" w:hAnsi="Arial" w:cs="Arial" w:hint="eastAsia"/>
          <w:color w:val="000000"/>
          <w:sz w:val="20"/>
          <w:szCs w:val="20"/>
        </w:rPr>
        <w:t>have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changed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it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to</w:t>
      </w:r>
      <w:r>
        <w:rPr>
          <w:rFonts w:ascii="Arial" w:hAnsi="Arial" w:cs="Arial"/>
          <w:color w:val="000000"/>
          <w:sz w:val="20"/>
          <w:szCs w:val="20"/>
        </w:rPr>
        <w:t xml:space="preserve"> “</w:t>
      </w:r>
      <w:r w:rsidRPr="005C4A9B">
        <w:rPr>
          <w:rFonts w:ascii="Arial" w:hAnsi="Arial" w:cs="Arial"/>
          <w:color w:val="FF0000"/>
          <w:sz w:val="20"/>
          <w:szCs w:val="20"/>
        </w:rPr>
        <w:t xml:space="preserve">extreme value point”.  </w:t>
      </w:r>
    </w:p>
    <w:p w:rsidR="003A6B05" w:rsidRPr="00264D70" w:rsidRDefault="005C4A9B" w:rsidP="003A6B05">
      <w:pPr>
        <w:pStyle w:val="a3"/>
        <w:rPr>
          <w:rFonts w:ascii="Arial" w:hAnsi="Arial" w:cs="Arial"/>
          <w:b/>
          <w:color w:val="000000"/>
          <w:sz w:val="20"/>
          <w:szCs w:val="20"/>
        </w:rPr>
      </w:pPr>
      <w:r w:rsidRPr="00264D70">
        <w:rPr>
          <w:rFonts w:ascii="Arial" w:hAnsi="Arial" w:cs="Arial"/>
          <w:b/>
          <w:color w:val="000000"/>
          <w:sz w:val="20"/>
          <w:szCs w:val="20"/>
        </w:rPr>
        <w:t>(2)</w:t>
      </w:r>
      <w:r w:rsidR="003A6B05" w:rsidRPr="00264D70">
        <w:rPr>
          <w:rFonts w:ascii="Arial" w:hAnsi="Arial" w:cs="Arial"/>
          <w:b/>
          <w:color w:val="000000"/>
          <w:sz w:val="20"/>
          <w:szCs w:val="20"/>
        </w:rPr>
        <w:t xml:space="preserve">- </w:t>
      </w:r>
      <w:proofErr w:type="gramStart"/>
      <w:r w:rsidR="003A6B05" w:rsidRPr="00264D70">
        <w:rPr>
          <w:rFonts w:ascii="Arial" w:hAnsi="Arial" w:cs="Arial"/>
          <w:b/>
          <w:color w:val="000000"/>
          <w:sz w:val="20"/>
          <w:szCs w:val="20"/>
        </w:rPr>
        <w:t>Currently, </w:t>
      </w:r>
      <w:r w:rsidR="003A6B05" w:rsidRPr="00264D70">
        <w:rPr>
          <w:rStyle w:val="apple-converted-space"/>
          <w:rFonts w:ascii="Arial" w:hAnsi="Arial" w:cs="Arial"/>
          <w:b/>
          <w:color w:val="000000"/>
          <w:sz w:val="20"/>
          <w:szCs w:val="20"/>
        </w:rPr>
        <w:t> </w:t>
      </w:r>
      <w:r w:rsidR="003A6B05" w:rsidRPr="00264D70">
        <w:rPr>
          <w:rFonts w:ascii="Arial" w:hAnsi="Arial" w:cs="Arial"/>
          <w:b/>
          <w:color w:val="000000"/>
          <w:sz w:val="20"/>
          <w:szCs w:val="20"/>
          <w:shd w:val="clear" w:color="auto" w:fill="FFFF00"/>
        </w:rPr>
        <w:t>there</w:t>
      </w:r>
      <w:proofErr w:type="gramEnd"/>
      <w:r w:rsidR="003A6B05" w:rsidRPr="00264D70">
        <w:rPr>
          <w:rFonts w:ascii="Arial" w:hAnsi="Arial" w:cs="Arial"/>
          <w:b/>
          <w:color w:val="000000"/>
          <w:sz w:val="20"/>
          <w:szCs w:val="20"/>
          <w:shd w:val="clear" w:color="auto" w:fill="FFFF00"/>
        </w:rPr>
        <w:t xml:space="preserve"> is</w:t>
      </w:r>
      <w:r w:rsidR="003A6B05" w:rsidRPr="00264D70">
        <w:rPr>
          <w:rStyle w:val="apple-converted-space"/>
          <w:rFonts w:ascii="Arial" w:hAnsi="Arial" w:cs="Arial"/>
          <w:b/>
          <w:color w:val="000000"/>
          <w:sz w:val="20"/>
          <w:szCs w:val="20"/>
          <w:shd w:val="clear" w:color="auto" w:fill="FFFF00"/>
        </w:rPr>
        <w:t> </w:t>
      </w:r>
      <w:r w:rsidR="003A6B05" w:rsidRPr="00264D70">
        <w:rPr>
          <w:rFonts w:ascii="Arial" w:hAnsi="Arial" w:cs="Arial"/>
          <w:b/>
          <w:color w:val="000000"/>
          <w:sz w:val="20"/>
          <w:szCs w:val="20"/>
        </w:rPr>
        <w:t>no unified conclusion</w:t>
      </w:r>
    </w:p>
    <w:p w:rsidR="003A6B05" w:rsidRPr="00264D70" w:rsidRDefault="003A6B05" w:rsidP="003A6B05">
      <w:pPr>
        <w:pStyle w:val="a3"/>
        <w:rPr>
          <w:rFonts w:ascii="Arial" w:hAnsi="Arial" w:cs="Arial"/>
          <w:b/>
          <w:color w:val="000000"/>
          <w:sz w:val="20"/>
          <w:szCs w:val="20"/>
        </w:rPr>
      </w:pPr>
      <w:r w:rsidRPr="00264D70">
        <w:rPr>
          <w:rFonts w:ascii="Arial" w:hAnsi="Arial" w:cs="Arial"/>
          <w:b/>
          <w:color w:val="000000"/>
          <w:sz w:val="20"/>
          <w:szCs w:val="20"/>
        </w:rPr>
        <w:t>   * Be careful with such bold comments. otherwise, properly cite to support this statement.</w:t>
      </w:r>
    </w:p>
    <w:p w:rsidR="005C4A9B" w:rsidRDefault="00020954" w:rsidP="003A6B05">
      <w:pPr>
        <w:pStyle w:val="a3"/>
        <w:rPr>
          <w:rFonts w:ascii="Arial" w:hAnsi="Arial" w:cs="Arial"/>
          <w:color w:val="000000"/>
          <w:sz w:val="20"/>
          <w:szCs w:val="20"/>
        </w:rPr>
      </w:pPr>
      <w:r w:rsidRPr="00020954">
        <w:rPr>
          <w:rFonts w:ascii="Arial" w:hAnsi="Arial" w:cs="Arial"/>
          <w:b/>
          <w:color w:val="000000"/>
          <w:sz w:val="20"/>
          <w:szCs w:val="20"/>
        </w:rPr>
        <w:t>Reply:</w:t>
      </w:r>
      <w:r w:rsidRPr="00020954">
        <w:rPr>
          <w:b/>
        </w:rPr>
        <w:t xml:space="preserve"> </w:t>
      </w:r>
      <w:r w:rsidRPr="00020954">
        <w:rPr>
          <w:rFonts w:ascii="Arial" w:hAnsi="Arial" w:cs="Arial"/>
          <w:color w:val="000000"/>
          <w:sz w:val="20"/>
          <w:szCs w:val="20"/>
        </w:rPr>
        <w:t>The statement in the abstract is indeed imprecise. What I want to express is that:</w:t>
      </w:r>
    </w:p>
    <w:p w:rsidR="00020954" w:rsidRDefault="00020954" w:rsidP="003A6B05">
      <w:pPr>
        <w:pStyle w:val="a3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 w:hint="eastAsia"/>
          <w:color w:val="FF0000"/>
          <w:sz w:val="20"/>
          <w:szCs w:val="20"/>
        </w:rPr>
        <w:t>“</w:t>
      </w:r>
      <w:r w:rsidRPr="00020954">
        <w:rPr>
          <w:rFonts w:ascii="Arial" w:hAnsi="Arial" w:cs="Arial" w:hint="eastAsia"/>
          <w:color w:val="FF0000"/>
          <w:sz w:val="20"/>
          <w:szCs w:val="20"/>
        </w:rPr>
        <w:t>T</w:t>
      </w:r>
      <w:r w:rsidRPr="00020954">
        <w:rPr>
          <w:rFonts w:ascii="Arial" w:hAnsi="Arial" w:cs="Arial"/>
          <w:color w:val="FF0000"/>
          <w:sz w:val="20"/>
          <w:szCs w:val="20"/>
        </w:rPr>
        <w:t xml:space="preserve">he stress levels </w:t>
      </w:r>
      <w:r w:rsidRPr="00020954">
        <w:rPr>
          <w:rFonts w:ascii="Arial" w:hAnsi="Arial" w:cs="Arial" w:hint="eastAsia"/>
          <w:color w:val="FF0000"/>
          <w:sz w:val="20"/>
          <w:szCs w:val="20"/>
        </w:rPr>
        <w:t>value</w:t>
      </w:r>
      <w:r w:rsidRPr="00020954">
        <w:rPr>
          <w:rFonts w:ascii="Arial" w:hAnsi="Arial" w:cs="Arial"/>
          <w:color w:val="FF0000"/>
          <w:sz w:val="20"/>
          <w:szCs w:val="20"/>
        </w:rPr>
        <w:t xml:space="preserve"> of elastic-plastic transformation of different rocks </w:t>
      </w:r>
      <w:r w:rsidRPr="00020954">
        <w:rPr>
          <w:rFonts w:ascii="Arial" w:hAnsi="Arial" w:cs="Arial" w:hint="eastAsia"/>
          <w:color w:val="FF0000"/>
          <w:sz w:val="20"/>
          <w:szCs w:val="20"/>
        </w:rPr>
        <w:t>i</w:t>
      </w:r>
      <w:r w:rsidRPr="00020954">
        <w:rPr>
          <w:rFonts w:ascii="Arial" w:hAnsi="Arial" w:cs="Arial"/>
          <w:color w:val="FF0000"/>
          <w:sz w:val="20"/>
          <w:szCs w:val="20"/>
        </w:rPr>
        <w:t>n loading and unloading tests are also different.</w:t>
      </w:r>
      <w:r>
        <w:rPr>
          <w:rFonts w:ascii="Arial" w:hAnsi="Arial" w:cs="Arial"/>
          <w:color w:val="FF0000"/>
          <w:sz w:val="20"/>
          <w:szCs w:val="20"/>
        </w:rPr>
        <w:t>”</w:t>
      </w:r>
    </w:p>
    <w:p w:rsidR="00020954" w:rsidRPr="00020954" w:rsidRDefault="00020954" w:rsidP="003A6B05">
      <w:pPr>
        <w:pStyle w:val="a3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 </w:t>
      </w:r>
      <w:r>
        <w:rPr>
          <w:rFonts w:ascii="Arial" w:hAnsi="Arial" w:cs="Arial" w:hint="eastAsia"/>
          <w:color w:val="000000"/>
          <w:sz w:val="20"/>
          <w:szCs w:val="20"/>
        </w:rPr>
        <w:t>have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changed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it in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 w:hint="eastAsia"/>
          <w:color w:val="000000"/>
          <w:sz w:val="20"/>
          <w:szCs w:val="20"/>
        </w:rPr>
        <w:t>the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020954">
        <w:rPr>
          <w:rFonts w:ascii="Arial" w:hAnsi="Arial" w:cs="Arial"/>
          <w:color w:val="000000"/>
          <w:sz w:val="20"/>
          <w:szCs w:val="20"/>
        </w:rPr>
        <w:t>abstract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A6B05" w:rsidRPr="00264D70" w:rsidRDefault="00020954" w:rsidP="003A6B05">
      <w:pPr>
        <w:pStyle w:val="a3"/>
        <w:rPr>
          <w:rFonts w:ascii="Arial" w:hAnsi="Arial" w:cs="Arial"/>
          <w:b/>
          <w:color w:val="000000"/>
          <w:sz w:val="20"/>
          <w:szCs w:val="20"/>
        </w:rPr>
      </w:pPr>
      <w:r w:rsidRPr="00264D70">
        <w:rPr>
          <w:rFonts w:ascii="Arial" w:hAnsi="Arial" w:cs="Arial"/>
          <w:b/>
          <w:color w:val="000000"/>
          <w:sz w:val="20"/>
          <w:szCs w:val="20"/>
        </w:rPr>
        <w:t>(3)</w:t>
      </w:r>
      <w:r w:rsidR="003A6B05" w:rsidRPr="00264D70">
        <w:rPr>
          <w:rFonts w:ascii="Arial" w:hAnsi="Arial" w:cs="Arial"/>
          <w:b/>
          <w:color w:val="000000"/>
          <w:sz w:val="20"/>
          <w:szCs w:val="20"/>
        </w:rPr>
        <w:t>- remove "testing" from lime 28.</w:t>
      </w:r>
    </w:p>
    <w:p w:rsidR="00020954" w:rsidRPr="00020954" w:rsidRDefault="00020954" w:rsidP="003A6B05">
      <w:pPr>
        <w:pStyle w:val="a3"/>
        <w:rPr>
          <w:rFonts w:ascii="Arial" w:hAnsi="Arial" w:cs="Arial"/>
          <w:b/>
          <w:color w:val="000000"/>
          <w:sz w:val="20"/>
          <w:szCs w:val="20"/>
        </w:rPr>
      </w:pPr>
      <w:r w:rsidRPr="00020954">
        <w:rPr>
          <w:rFonts w:ascii="Arial" w:hAnsi="Arial" w:cs="Arial"/>
          <w:b/>
          <w:color w:val="000000"/>
          <w:sz w:val="20"/>
          <w:szCs w:val="20"/>
        </w:rPr>
        <w:t>Reply: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020954">
        <w:rPr>
          <w:rFonts w:ascii="Arial" w:hAnsi="Arial" w:cs="Arial"/>
          <w:color w:val="000000"/>
          <w:sz w:val="20"/>
          <w:szCs w:val="20"/>
        </w:rPr>
        <w:t>I have removed it in the line 28.</w:t>
      </w:r>
    </w:p>
    <w:p w:rsidR="003A6B05" w:rsidRPr="00264D70" w:rsidRDefault="00020954" w:rsidP="003A6B05">
      <w:pPr>
        <w:pStyle w:val="a3"/>
        <w:rPr>
          <w:rFonts w:ascii="Arial" w:hAnsi="Arial" w:cs="Arial"/>
          <w:b/>
          <w:color w:val="000000"/>
          <w:sz w:val="20"/>
          <w:szCs w:val="20"/>
        </w:rPr>
      </w:pPr>
      <w:r w:rsidRPr="00264D70">
        <w:rPr>
          <w:rFonts w:ascii="Arial" w:hAnsi="Arial" w:cs="Arial"/>
          <w:b/>
          <w:color w:val="000000"/>
          <w:sz w:val="20"/>
          <w:szCs w:val="20"/>
        </w:rPr>
        <w:t>(4)</w:t>
      </w:r>
      <w:r w:rsidR="003A6B05" w:rsidRPr="00264D70">
        <w:rPr>
          <w:rFonts w:ascii="Arial" w:hAnsi="Arial" w:cs="Arial"/>
          <w:b/>
          <w:color w:val="000000"/>
          <w:sz w:val="20"/>
          <w:szCs w:val="20"/>
        </w:rPr>
        <w:t xml:space="preserve">- something to help with visual </w:t>
      </w:r>
      <w:proofErr w:type="gramStart"/>
      <w:r w:rsidR="003A6B05" w:rsidRPr="00264D70">
        <w:rPr>
          <w:rFonts w:ascii="Arial" w:hAnsi="Arial" w:cs="Arial"/>
          <w:b/>
          <w:color w:val="000000"/>
          <w:sz w:val="20"/>
          <w:szCs w:val="20"/>
        </w:rPr>
        <w:t>demonstration..</w:t>
      </w:r>
      <w:proofErr w:type="gramEnd"/>
      <w:r w:rsidR="003A6B05" w:rsidRPr="00264D70">
        <w:rPr>
          <w:rFonts w:ascii="Arial" w:hAnsi="Arial" w:cs="Arial"/>
          <w:b/>
          <w:color w:val="000000"/>
          <w:sz w:val="20"/>
          <w:szCs w:val="20"/>
        </w:rPr>
        <w:t xml:space="preserve"> in the </w:t>
      </w:r>
      <w:proofErr w:type="gramStart"/>
      <w:r w:rsidR="003A6B05" w:rsidRPr="00264D70">
        <w:rPr>
          <w:rFonts w:ascii="Arial" w:hAnsi="Arial" w:cs="Arial"/>
          <w:b/>
          <w:color w:val="000000"/>
          <w:sz w:val="20"/>
          <w:szCs w:val="20"/>
        </w:rPr>
        <w:t>intro ,</w:t>
      </w:r>
      <w:proofErr w:type="gramEnd"/>
      <w:r w:rsidR="003A6B05" w:rsidRPr="00264D70">
        <w:rPr>
          <w:rFonts w:ascii="Arial" w:hAnsi="Arial" w:cs="Arial"/>
          <w:b/>
          <w:color w:val="000000"/>
          <w:sz w:val="20"/>
          <w:szCs w:val="20"/>
        </w:rPr>
        <w:t xml:space="preserve"> display diagram so the elastic-plastic stages via diagram</w:t>
      </w:r>
    </w:p>
    <w:p w:rsidR="00020954" w:rsidRDefault="00020954" w:rsidP="003A6B05">
      <w:pPr>
        <w:pStyle w:val="a3"/>
        <w:rPr>
          <w:rFonts w:ascii="Arial" w:hAnsi="Arial" w:cs="Arial"/>
          <w:color w:val="000000"/>
          <w:sz w:val="20"/>
          <w:szCs w:val="20"/>
        </w:rPr>
      </w:pPr>
      <w:r w:rsidRPr="00020954">
        <w:rPr>
          <w:rFonts w:ascii="Arial" w:hAnsi="Arial" w:cs="Arial"/>
          <w:b/>
          <w:color w:val="000000"/>
          <w:sz w:val="20"/>
          <w:szCs w:val="20"/>
        </w:rPr>
        <w:t>Reply:</w:t>
      </w:r>
      <w:r w:rsidRPr="00020954">
        <w:t xml:space="preserve"> </w:t>
      </w:r>
      <w:r w:rsidRPr="00020954">
        <w:rPr>
          <w:rFonts w:ascii="Arial" w:hAnsi="Arial" w:cs="Arial"/>
          <w:color w:val="000000"/>
          <w:sz w:val="20"/>
          <w:szCs w:val="20"/>
        </w:rPr>
        <w:t>Following your suggestion, I have sorted out the</w:t>
      </w:r>
      <w:r w:rsidR="009B789F">
        <w:rPr>
          <w:rFonts w:ascii="Arial" w:hAnsi="Arial" w:cs="Arial"/>
          <w:color w:val="000000"/>
          <w:sz w:val="20"/>
          <w:szCs w:val="20"/>
        </w:rPr>
        <w:t xml:space="preserve"> result of all</w:t>
      </w:r>
      <w:r w:rsidRPr="00020954">
        <w:rPr>
          <w:rFonts w:ascii="Arial" w:hAnsi="Arial" w:cs="Arial"/>
          <w:color w:val="000000"/>
          <w:sz w:val="20"/>
          <w:szCs w:val="20"/>
        </w:rPr>
        <w:t xml:space="preserve"> references and put the details in Table 1.</w:t>
      </w:r>
    </w:p>
    <w:p w:rsidR="003A6B05" w:rsidRPr="00264D70" w:rsidRDefault="00020954" w:rsidP="003A6B05">
      <w:pPr>
        <w:pStyle w:val="a3"/>
        <w:rPr>
          <w:rFonts w:ascii="Arial" w:hAnsi="Arial" w:cs="Arial"/>
          <w:b/>
          <w:color w:val="000000"/>
          <w:sz w:val="20"/>
          <w:szCs w:val="20"/>
        </w:rPr>
      </w:pPr>
      <w:r w:rsidRPr="00264D70">
        <w:rPr>
          <w:rFonts w:ascii="Arial" w:hAnsi="Arial" w:cs="Arial" w:hint="eastAsia"/>
          <w:b/>
          <w:color w:val="000000"/>
          <w:sz w:val="20"/>
          <w:szCs w:val="20"/>
        </w:rPr>
        <w:t>（</w:t>
      </w:r>
      <w:r w:rsidRPr="00264D70">
        <w:rPr>
          <w:rFonts w:ascii="Arial" w:hAnsi="Arial" w:cs="Arial" w:hint="eastAsia"/>
          <w:b/>
          <w:color w:val="000000"/>
          <w:sz w:val="20"/>
          <w:szCs w:val="20"/>
        </w:rPr>
        <w:t>5</w:t>
      </w:r>
      <w:r w:rsidRPr="00264D70">
        <w:rPr>
          <w:rFonts w:ascii="Arial" w:hAnsi="Arial" w:cs="Arial" w:hint="eastAsia"/>
          <w:b/>
          <w:color w:val="000000"/>
          <w:sz w:val="20"/>
          <w:szCs w:val="20"/>
        </w:rPr>
        <w:t>）</w:t>
      </w:r>
      <w:r w:rsidR="003A6B05" w:rsidRPr="00264D70">
        <w:rPr>
          <w:rFonts w:ascii="Arial" w:hAnsi="Arial" w:cs="Arial"/>
          <w:b/>
          <w:color w:val="000000"/>
          <w:sz w:val="20"/>
          <w:szCs w:val="20"/>
        </w:rPr>
        <w:t>- ensure that you figures are big enough to observe clearly.. the font seems small.</w:t>
      </w:r>
    </w:p>
    <w:p w:rsidR="009860CF" w:rsidRPr="00264D70" w:rsidRDefault="00020954" w:rsidP="00264D70">
      <w:r w:rsidRPr="00020954">
        <w:rPr>
          <w:rFonts w:ascii="Arial" w:hAnsi="Arial" w:cs="Arial"/>
          <w:b/>
          <w:color w:val="000000"/>
          <w:sz w:val="20"/>
          <w:szCs w:val="20"/>
        </w:rPr>
        <w:t>Reply: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020954">
        <w:rPr>
          <w:rFonts w:ascii="Arial" w:hAnsi="Arial" w:cs="Arial" w:hint="eastAsia"/>
          <w:color w:val="000000"/>
          <w:sz w:val="20"/>
          <w:szCs w:val="20"/>
        </w:rPr>
        <w:t>I</w:t>
      </w:r>
      <w:r w:rsidRPr="00020954">
        <w:rPr>
          <w:rFonts w:ascii="Arial" w:hAnsi="Arial" w:cs="Arial"/>
          <w:color w:val="000000"/>
          <w:sz w:val="20"/>
          <w:szCs w:val="20"/>
        </w:rPr>
        <w:t xml:space="preserve"> </w:t>
      </w:r>
      <w:r w:rsidRPr="00020954">
        <w:rPr>
          <w:rFonts w:ascii="Arial" w:hAnsi="Arial" w:cs="Arial" w:hint="eastAsia"/>
          <w:color w:val="000000"/>
          <w:sz w:val="20"/>
          <w:szCs w:val="20"/>
        </w:rPr>
        <w:t>have</w:t>
      </w:r>
      <w:r w:rsidRPr="00020954">
        <w:rPr>
          <w:rFonts w:ascii="Arial" w:hAnsi="Arial" w:cs="Arial"/>
          <w:color w:val="000000"/>
          <w:sz w:val="20"/>
          <w:szCs w:val="20"/>
        </w:rPr>
        <w:t xml:space="preserve"> </w:t>
      </w:r>
      <w:r w:rsidRPr="00020954">
        <w:rPr>
          <w:rFonts w:ascii="Arial" w:hAnsi="Arial" w:cs="Arial" w:hint="eastAsia"/>
          <w:color w:val="000000"/>
          <w:sz w:val="20"/>
          <w:szCs w:val="20"/>
        </w:rPr>
        <w:t>changed</w:t>
      </w:r>
      <w:r w:rsidRPr="00020954">
        <w:rPr>
          <w:rFonts w:ascii="Arial" w:hAnsi="Arial" w:cs="Arial"/>
          <w:color w:val="000000"/>
          <w:sz w:val="20"/>
          <w:szCs w:val="20"/>
        </w:rPr>
        <w:t xml:space="preserve"> </w:t>
      </w:r>
      <w:r w:rsidRPr="00020954">
        <w:rPr>
          <w:rFonts w:ascii="Arial" w:hAnsi="Arial" w:cs="Arial" w:hint="eastAsia"/>
          <w:color w:val="000000"/>
          <w:sz w:val="20"/>
          <w:szCs w:val="20"/>
        </w:rPr>
        <w:t>all</w:t>
      </w:r>
      <w:r w:rsidRPr="00020954">
        <w:rPr>
          <w:rFonts w:ascii="Arial" w:hAnsi="Arial" w:cs="Arial"/>
          <w:color w:val="000000"/>
          <w:sz w:val="20"/>
          <w:szCs w:val="20"/>
        </w:rPr>
        <w:t xml:space="preserve"> </w:t>
      </w:r>
      <w:r w:rsidRPr="00020954">
        <w:rPr>
          <w:rFonts w:ascii="Arial" w:hAnsi="Arial" w:cs="Arial" w:hint="eastAsia"/>
          <w:color w:val="000000"/>
          <w:sz w:val="20"/>
          <w:szCs w:val="20"/>
        </w:rPr>
        <w:t>the</w:t>
      </w:r>
      <w:r w:rsidRPr="00020954">
        <w:rPr>
          <w:rFonts w:ascii="Arial" w:hAnsi="Arial" w:cs="Arial"/>
          <w:color w:val="000000"/>
          <w:sz w:val="20"/>
          <w:szCs w:val="20"/>
        </w:rPr>
        <w:t xml:space="preserve"> </w:t>
      </w:r>
      <w:r w:rsidRPr="00020954">
        <w:rPr>
          <w:rFonts w:ascii="Arial" w:hAnsi="Arial" w:cs="Arial" w:hint="eastAsia"/>
          <w:color w:val="000000"/>
          <w:sz w:val="20"/>
          <w:szCs w:val="20"/>
        </w:rPr>
        <w:t>picture</w:t>
      </w:r>
      <w:r w:rsidRPr="00020954">
        <w:rPr>
          <w:rFonts w:ascii="Arial" w:hAnsi="Arial" w:cs="Arial"/>
          <w:color w:val="000000"/>
          <w:sz w:val="20"/>
          <w:szCs w:val="20"/>
        </w:rPr>
        <w:t xml:space="preserve"> </w:t>
      </w:r>
      <w:r w:rsidRPr="00020954">
        <w:rPr>
          <w:rFonts w:ascii="Arial" w:hAnsi="Arial" w:cs="Arial" w:hint="eastAsia"/>
          <w:color w:val="000000"/>
          <w:sz w:val="20"/>
          <w:szCs w:val="20"/>
        </w:rPr>
        <w:t>in</w:t>
      </w:r>
      <w:r w:rsidRPr="00020954">
        <w:rPr>
          <w:rFonts w:ascii="Arial" w:hAnsi="Arial" w:cs="Arial"/>
          <w:color w:val="000000"/>
          <w:sz w:val="20"/>
          <w:szCs w:val="20"/>
        </w:rPr>
        <w:t xml:space="preserve"> </w:t>
      </w:r>
      <w:r w:rsidRPr="00020954">
        <w:rPr>
          <w:rFonts w:ascii="Arial" w:hAnsi="Arial" w:cs="Arial" w:hint="eastAsia"/>
          <w:color w:val="000000"/>
          <w:sz w:val="20"/>
          <w:szCs w:val="20"/>
        </w:rPr>
        <w:t>the</w:t>
      </w:r>
      <w:r w:rsidRPr="00020954">
        <w:rPr>
          <w:rFonts w:ascii="Arial" w:hAnsi="Arial" w:cs="Arial"/>
          <w:color w:val="000000"/>
          <w:sz w:val="20"/>
          <w:szCs w:val="20"/>
        </w:rPr>
        <w:t xml:space="preserve"> </w:t>
      </w:r>
      <w:r w:rsidRPr="00020954">
        <w:rPr>
          <w:rFonts w:ascii="Arial" w:hAnsi="Arial" w:cs="Arial" w:hint="eastAsia"/>
          <w:color w:val="000000"/>
          <w:sz w:val="20"/>
          <w:szCs w:val="20"/>
        </w:rPr>
        <w:t>paper</w:t>
      </w:r>
      <w:r w:rsidRPr="00020954">
        <w:rPr>
          <w:rFonts w:ascii="Arial" w:hAnsi="Arial" w:cs="Arial"/>
          <w:color w:val="000000"/>
          <w:sz w:val="20"/>
          <w:szCs w:val="20"/>
        </w:rPr>
        <w:t>.</w:t>
      </w:r>
    </w:p>
    <w:p w:rsidR="003A6B05" w:rsidRPr="003A6B05" w:rsidRDefault="003A6B05">
      <w:bookmarkStart w:id="0" w:name="_GoBack"/>
      <w:bookmarkEnd w:id="0"/>
    </w:p>
    <w:sectPr w:rsidR="003A6B05" w:rsidRPr="003A6B05" w:rsidSect="00FC554E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3879"/>
    <w:multiLevelType w:val="hybridMultilevel"/>
    <w:tmpl w:val="B79C73AC"/>
    <w:lvl w:ilvl="0" w:tplc="DBCCBCF0">
      <w:start w:val="1"/>
      <w:numFmt w:val="lowerLetter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CA41436"/>
    <w:multiLevelType w:val="hybridMultilevel"/>
    <w:tmpl w:val="25C2DE56"/>
    <w:lvl w:ilvl="0" w:tplc="72C0C4F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05"/>
    <w:rsid w:val="00020954"/>
    <w:rsid w:val="00264D70"/>
    <w:rsid w:val="003A6B05"/>
    <w:rsid w:val="004E1892"/>
    <w:rsid w:val="005C4A9B"/>
    <w:rsid w:val="006348C8"/>
    <w:rsid w:val="00667F94"/>
    <w:rsid w:val="00793FF5"/>
    <w:rsid w:val="007D714C"/>
    <w:rsid w:val="008520AB"/>
    <w:rsid w:val="0094574C"/>
    <w:rsid w:val="009860CF"/>
    <w:rsid w:val="00986506"/>
    <w:rsid w:val="009B789F"/>
    <w:rsid w:val="00A31571"/>
    <w:rsid w:val="00F75D17"/>
    <w:rsid w:val="00F970DE"/>
    <w:rsid w:val="00FC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20813"/>
  <w14:defaultImageDpi w14:val="32767"/>
  <w15:chartTrackingRefBased/>
  <w15:docId w15:val="{8213EC4C-5A9A-3B4E-8A0D-BDF3171E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6B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customStyle="1" w:styleId="apple-converted-space">
    <w:name w:val="apple-converted-space"/>
    <w:basedOn w:val="a0"/>
    <w:rsid w:val="003A6B05"/>
  </w:style>
  <w:style w:type="character" w:customStyle="1" w:styleId="Char">
    <w:name w:val="图表 Char"/>
    <w:link w:val="a4"/>
    <w:rsid w:val="005C4A9B"/>
    <w:rPr>
      <w:rFonts w:ascii="Times New Roman" w:eastAsia="宋体" w:hAnsi="Times New Roman"/>
      <w:sz w:val="21"/>
      <w:szCs w:val="22"/>
    </w:rPr>
  </w:style>
  <w:style w:type="paragraph" w:customStyle="1" w:styleId="a4">
    <w:name w:val="图表"/>
    <w:basedOn w:val="a"/>
    <w:link w:val="Char"/>
    <w:qFormat/>
    <w:rsid w:val="005C4A9B"/>
    <w:pPr>
      <w:widowControl/>
      <w:adjustRightInd w:val="0"/>
      <w:snapToGrid w:val="0"/>
      <w:spacing w:line="360" w:lineRule="auto"/>
      <w:jc w:val="center"/>
    </w:pPr>
    <w:rPr>
      <w:rFonts w:ascii="Times New Roman" w:eastAsia="宋体" w:hAnsi="Times New Roman"/>
      <w:sz w:val="21"/>
      <w:szCs w:val="22"/>
    </w:rPr>
  </w:style>
  <w:style w:type="paragraph" w:customStyle="1" w:styleId="a5">
    <w:name w:val="图小标"/>
    <w:basedOn w:val="a4"/>
    <w:link w:val="a6"/>
    <w:qFormat/>
    <w:rsid w:val="005C4A9B"/>
    <w:rPr>
      <w:sz w:val="18"/>
      <w:szCs w:val="18"/>
    </w:rPr>
  </w:style>
  <w:style w:type="character" w:customStyle="1" w:styleId="a6">
    <w:name w:val="图小标 字符"/>
    <w:link w:val="a5"/>
    <w:rsid w:val="005C4A9B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3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zhouzhou</dc:creator>
  <cp:keywords/>
  <dc:description/>
  <cp:lastModifiedBy>zhouzhou</cp:lastModifiedBy>
  <cp:revision>14</cp:revision>
  <dcterms:created xsi:type="dcterms:W3CDTF">2019-07-17T12:27:00Z</dcterms:created>
  <dcterms:modified xsi:type="dcterms:W3CDTF">2019-07-19T08:43:00Z</dcterms:modified>
</cp:coreProperties>
</file>