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83156E" w14:textId="77777777" w:rsidR="00C01FF4" w:rsidRPr="0049517C" w:rsidRDefault="00D230AF" w:rsidP="0049517C">
      <w:pPr>
        <w:pStyle w:val="a4"/>
      </w:pPr>
      <w:r w:rsidRPr="0049517C">
        <w:t>Response to Reviewer 1 Comments</w:t>
      </w:r>
    </w:p>
    <w:p w14:paraId="63DA2242" w14:textId="77777777" w:rsidR="00D230AF" w:rsidRPr="00BD6E57" w:rsidRDefault="00D230AF">
      <w:pPr>
        <w:rPr>
          <w:rFonts w:ascii="Times New Roman" w:hAnsi="Times New Roman" w:cs="Times New Roman"/>
        </w:rPr>
      </w:pPr>
    </w:p>
    <w:p w14:paraId="163B1DF3" w14:textId="77777777" w:rsidR="00BD6E57" w:rsidRPr="00BD6E57" w:rsidRDefault="00BD6E57" w:rsidP="00D230AF">
      <w:pPr>
        <w:rPr>
          <w:rFonts w:ascii="Times New Roman" w:hAnsi="Times New Roman" w:cs="Times New Roman"/>
        </w:rPr>
      </w:pPr>
    </w:p>
    <w:p w14:paraId="0338DF3F" w14:textId="77777777" w:rsidR="00D230AF" w:rsidRPr="00BD6E57" w:rsidRDefault="00D230AF">
      <w:pPr>
        <w:rPr>
          <w:rFonts w:ascii="Times New Roman" w:hAnsi="Times New Roman" w:cs="Times New Roman"/>
        </w:rPr>
      </w:pPr>
    </w:p>
    <w:p w14:paraId="3A01414D" w14:textId="7477D1FE" w:rsidR="00A441A5" w:rsidRPr="002D45CE" w:rsidRDefault="0049517C" w:rsidP="008B596B">
      <w:pPr>
        <w:jc w:val="both"/>
        <w:rPr>
          <w:rFonts w:ascii="Times New Roman" w:hAnsi="Times New Roman" w:cs="Times New Roman"/>
          <w:lang w:eastAsia="zh-CN"/>
        </w:rPr>
      </w:pPr>
      <w:r>
        <w:rPr>
          <w:rFonts w:ascii="Times New Roman" w:hAnsi="Times New Roman" w:cs="Times New Roman"/>
          <w:b/>
        </w:rPr>
        <w:t xml:space="preserve">Point 1: </w:t>
      </w:r>
      <w:r w:rsidR="008B596B" w:rsidRPr="008B596B">
        <w:rPr>
          <w:rFonts w:ascii="Times New Roman" w:hAnsi="Times New Roman" w:cs="Times New Roman"/>
        </w:rPr>
        <w:t>The article deals with an important issue from the point of view of road safety and studies the case related to the weaving sections, some of the most dangerous segments on multi-lane roads.</w:t>
      </w:r>
      <w:r w:rsidR="008B596B">
        <w:rPr>
          <w:rFonts w:ascii="Times New Roman" w:hAnsi="Times New Roman" w:cs="Times New Roman" w:hint="eastAsia"/>
          <w:lang w:eastAsia="zh-CN"/>
        </w:rPr>
        <w:t xml:space="preserve"> </w:t>
      </w:r>
      <w:r w:rsidR="008B596B" w:rsidRPr="008B596B">
        <w:rPr>
          <w:rFonts w:ascii="Times New Roman" w:hAnsi="Times New Roman" w:cs="Times New Roman"/>
        </w:rPr>
        <w:t>As recommendations for improvement, I suggest the following points</w:t>
      </w:r>
      <w:r w:rsidR="008D192D" w:rsidRPr="002D45CE">
        <w:rPr>
          <w:rFonts w:ascii="Times New Roman" w:hAnsi="Times New Roman" w:cs="Times New Roman"/>
        </w:rPr>
        <w:t>.</w:t>
      </w:r>
    </w:p>
    <w:p w14:paraId="0A6DA952" w14:textId="77777777" w:rsidR="00A441A5" w:rsidRDefault="00A441A5" w:rsidP="0049517C">
      <w:pPr>
        <w:jc w:val="both"/>
        <w:rPr>
          <w:rFonts w:ascii="Times New Roman" w:hAnsi="Times New Roman" w:cs="Times New Roman"/>
          <w:b/>
          <w:lang w:eastAsia="zh-CN"/>
        </w:rPr>
      </w:pPr>
    </w:p>
    <w:p w14:paraId="01779DAC" w14:textId="33BFE832" w:rsidR="00A441A5" w:rsidRDefault="00A441A5" w:rsidP="00912BFC">
      <w:pPr>
        <w:jc w:val="both"/>
        <w:rPr>
          <w:rFonts w:ascii="Times New Roman" w:hAnsi="Times New Roman" w:cs="Times New Roman"/>
          <w:lang w:eastAsia="zh-CN"/>
        </w:rPr>
      </w:pPr>
      <w:r w:rsidRPr="002B4EE5">
        <w:rPr>
          <w:rFonts w:ascii="Times New Roman" w:hAnsi="Times New Roman" w:cs="Times New Roman"/>
          <w:b/>
          <w:color w:val="FF0000"/>
        </w:rPr>
        <w:t xml:space="preserve">Response 1: </w:t>
      </w:r>
      <w:r w:rsidR="002D45CE" w:rsidRPr="002D45CE">
        <w:rPr>
          <w:rFonts w:ascii="Times New Roman" w:hAnsi="Times New Roman" w:cs="Times New Roman"/>
          <w:color w:val="FF0000"/>
        </w:rPr>
        <w:t>The authors greatly appreciate the reviewer’s encouragement</w:t>
      </w:r>
      <w:r w:rsidR="008B596B">
        <w:rPr>
          <w:rFonts w:ascii="Times New Roman" w:hAnsi="Times New Roman" w:cs="Times New Roman" w:hint="eastAsia"/>
          <w:color w:val="FF0000"/>
          <w:lang w:eastAsia="zh-CN"/>
        </w:rPr>
        <w:t xml:space="preserve"> and suggestions</w:t>
      </w:r>
      <w:r w:rsidR="002D45CE" w:rsidRPr="002D45CE">
        <w:rPr>
          <w:rFonts w:ascii="Times New Roman" w:hAnsi="Times New Roman" w:cs="Times New Roman"/>
          <w:color w:val="FF0000"/>
        </w:rPr>
        <w:t>. This memo documents our responses to all review comments. The appropriate changes have been made to the manuscript.</w:t>
      </w:r>
    </w:p>
    <w:p w14:paraId="2C05735A" w14:textId="77777777" w:rsidR="00A441A5" w:rsidRDefault="00A441A5" w:rsidP="00912BFC">
      <w:pPr>
        <w:jc w:val="both"/>
        <w:rPr>
          <w:rFonts w:ascii="Times New Roman" w:hAnsi="Times New Roman" w:cs="Times New Roman"/>
          <w:b/>
          <w:lang w:eastAsia="zh-CN"/>
        </w:rPr>
      </w:pPr>
    </w:p>
    <w:p w14:paraId="05EE0E16" w14:textId="49CD360D" w:rsidR="002D45CE" w:rsidRPr="002D45CE" w:rsidRDefault="002D45CE" w:rsidP="002D45CE">
      <w:pPr>
        <w:jc w:val="both"/>
        <w:rPr>
          <w:rFonts w:ascii="Times New Roman" w:hAnsi="Times New Roman" w:cs="Times New Roman"/>
          <w:lang w:eastAsia="zh-CN"/>
        </w:rPr>
      </w:pPr>
      <w:r>
        <w:rPr>
          <w:rFonts w:ascii="Times New Roman" w:hAnsi="Times New Roman" w:cs="Times New Roman"/>
          <w:b/>
        </w:rPr>
        <w:t xml:space="preserve">Point </w:t>
      </w:r>
      <w:r>
        <w:rPr>
          <w:rFonts w:ascii="Times New Roman" w:hAnsi="Times New Roman" w:cs="Times New Roman" w:hint="eastAsia"/>
          <w:b/>
          <w:lang w:eastAsia="zh-CN"/>
        </w:rPr>
        <w:t>2</w:t>
      </w:r>
      <w:r>
        <w:rPr>
          <w:rFonts w:ascii="Times New Roman" w:hAnsi="Times New Roman" w:cs="Times New Roman"/>
          <w:b/>
        </w:rPr>
        <w:t xml:space="preserve">: </w:t>
      </w:r>
      <w:r w:rsidR="008B596B">
        <w:rPr>
          <w:rFonts w:ascii="Times New Roman" w:hAnsi="Times New Roman" w:cs="Times New Roman" w:hint="eastAsia"/>
          <w:lang w:eastAsia="zh-CN"/>
        </w:rPr>
        <w:t>D</w:t>
      </w:r>
      <w:r w:rsidR="008B596B" w:rsidRPr="008B596B">
        <w:rPr>
          <w:rFonts w:ascii="Times New Roman" w:hAnsi="Times New Roman" w:cs="Times New Roman"/>
        </w:rPr>
        <w:t>escribe types A, B and C of weaving sections</w:t>
      </w:r>
      <w:r w:rsidR="00252357" w:rsidRPr="00252357">
        <w:rPr>
          <w:rFonts w:ascii="Times New Roman" w:hAnsi="Times New Roman" w:cs="Times New Roman"/>
        </w:rPr>
        <w:t>.</w:t>
      </w:r>
    </w:p>
    <w:p w14:paraId="189F1E2A" w14:textId="77777777" w:rsidR="002D45CE" w:rsidRDefault="002D45CE" w:rsidP="002D45CE">
      <w:pPr>
        <w:jc w:val="both"/>
        <w:rPr>
          <w:rFonts w:ascii="Times New Roman" w:hAnsi="Times New Roman" w:cs="Times New Roman"/>
          <w:b/>
          <w:lang w:eastAsia="zh-CN"/>
        </w:rPr>
      </w:pPr>
    </w:p>
    <w:p w14:paraId="2B54DF44" w14:textId="69EFEC63" w:rsidR="002D45CE" w:rsidRDefault="002D45CE" w:rsidP="002D45CE">
      <w:pPr>
        <w:jc w:val="both"/>
        <w:rPr>
          <w:rFonts w:ascii="Times New Roman" w:hAnsi="Times New Roman" w:cs="Times New Roman"/>
          <w:color w:val="FF0000"/>
          <w:lang w:eastAsia="zh-CN"/>
        </w:rPr>
      </w:pPr>
      <w:r>
        <w:rPr>
          <w:rFonts w:ascii="Times New Roman" w:hAnsi="Times New Roman" w:cs="Times New Roman"/>
          <w:b/>
          <w:color w:val="FF0000"/>
        </w:rPr>
        <w:t xml:space="preserve">Response </w:t>
      </w:r>
      <w:r>
        <w:rPr>
          <w:rFonts w:ascii="Times New Roman" w:hAnsi="Times New Roman" w:cs="Times New Roman" w:hint="eastAsia"/>
          <w:b/>
          <w:color w:val="FF0000"/>
          <w:lang w:eastAsia="zh-CN"/>
        </w:rPr>
        <w:t>2</w:t>
      </w:r>
      <w:r w:rsidRPr="002B4EE5">
        <w:rPr>
          <w:rFonts w:ascii="Times New Roman" w:hAnsi="Times New Roman" w:cs="Times New Roman"/>
          <w:b/>
          <w:color w:val="FF0000"/>
        </w:rPr>
        <w:t>:</w:t>
      </w:r>
      <w:r w:rsidR="00252357">
        <w:rPr>
          <w:rFonts w:ascii="Times New Roman" w:hAnsi="Times New Roman" w:cs="Times New Roman" w:hint="eastAsia"/>
          <w:b/>
          <w:color w:val="FF0000"/>
          <w:lang w:eastAsia="zh-CN"/>
        </w:rPr>
        <w:t xml:space="preserve"> </w:t>
      </w:r>
      <w:r w:rsidR="00252357" w:rsidRPr="00252357">
        <w:rPr>
          <w:rFonts w:ascii="Times New Roman" w:hAnsi="Times New Roman" w:cs="Times New Roman" w:hint="eastAsia"/>
          <w:color w:val="FF0000"/>
          <w:lang w:eastAsia="zh-CN"/>
        </w:rPr>
        <w:t xml:space="preserve">The authors </w:t>
      </w:r>
      <w:r w:rsidR="009D3B85">
        <w:rPr>
          <w:rFonts w:ascii="Times New Roman" w:hAnsi="Times New Roman" w:cs="Times New Roman" w:hint="eastAsia"/>
          <w:color w:val="FF0000"/>
          <w:lang w:eastAsia="zh-CN"/>
        </w:rPr>
        <w:t>have</w:t>
      </w:r>
      <w:r w:rsidR="008B596B">
        <w:rPr>
          <w:rFonts w:ascii="Times New Roman" w:hAnsi="Times New Roman" w:cs="Times New Roman" w:hint="eastAsia"/>
          <w:color w:val="FF0000"/>
          <w:lang w:eastAsia="zh-CN"/>
        </w:rPr>
        <w:t xml:space="preserve"> provided descriptions of the thr</w:t>
      </w:r>
      <w:r w:rsidR="008B596B" w:rsidRPr="008B596B">
        <w:rPr>
          <w:rFonts w:ascii="Times New Roman" w:hAnsi="Times New Roman" w:cs="Times New Roman" w:hint="eastAsia"/>
          <w:color w:val="FF0000"/>
          <w:lang w:eastAsia="zh-CN"/>
        </w:rPr>
        <w:t>ee types of</w:t>
      </w:r>
      <w:r w:rsidR="008B596B" w:rsidRPr="008B596B">
        <w:rPr>
          <w:rFonts w:ascii="Times New Roman" w:hAnsi="Times New Roman" w:cs="Times New Roman"/>
          <w:color w:val="FF0000"/>
        </w:rPr>
        <w:t xml:space="preserve"> weaving sections</w:t>
      </w:r>
      <w:r w:rsidR="008B596B">
        <w:rPr>
          <w:rFonts w:ascii="Times New Roman" w:hAnsi="Times New Roman" w:cs="Times New Roman" w:hint="eastAsia"/>
          <w:color w:val="FF0000"/>
          <w:lang w:eastAsia="zh-CN"/>
        </w:rPr>
        <w:t xml:space="preserve">. Please refer to Lines 36-42. In addition, a figure was given to indicate the </w:t>
      </w:r>
      <w:r w:rsidR="008B596B" w:rsidRPr="008B596B">
        <w:rPr>
          <w:rFonts w:ascii="Times New Roman" w:hAnsi="Times New Roman" w:cs="Times New Roman"/>
          <w:color w:val="FF0000"/>
          <w:lang w:eastAsia="zh-CN"/>
        </w:rPr>
        <w:t>characteristics</w:t>
      </w:r>
      <w:r w:rsidR="008B596B">
        <w:rPr>
          <w:rFonts w:ascii="Times New Roman" w:hAnsi="Times New Roman" w:cs="Times New Roman" w:hint="eastAsia"/>
          <w:color w:val="FF0000"/>
          <w:lang w:eastAsia="zh-CN"/>
        </w:rPr>
        <w:t xml:space="preserve"> of the thr</w:t>
      </w:r>
      <w:r w:rsidR="008B596B" w:rsidRPr="008B596B">
        <w:rPr>
          <w:rFonts w:ascii="Times New Roman" w:hAnsi="Times New Roman" w:cs="Times New Roman" w:hint="eastAsia"/>
          <w:color w:val="FF0000"/>
          <w:lang w:eastAsia="zh-CN"/>
        </w:rPr>
        <w:t>ee types of</w:t>
      </w:r>
      <w:r w:rsidR="008B596B" w:rsidRPr="008B596B">
        <w:rPr>
          <w:rFonts w:ascii="Times New Roman" w:hAnsi="Times New Roman" w:cs="Times New Roman"/>
          <w:color w:val="FF0000"/>
        </w:rPr>
        <w:t xml:space="preserve"> weaving sections</w:t>
      </w:r>
      <w:r w:rsidR="008B596B">
        <w:rPr>
          <w:rFonts w:ascii="Times New Roman" w:hAnsi="Times New Roman" w:cs="Times New Roman" w:hint="eastAsia"/>
          <w:color w:val="FF0000"/>
          <w:lang w:eastAsia="zh-CN"/>
        </w:rPr>
        <w:t>. Please refer to Figure 1.</w:t>
      </w:r>
    </w:p>
    <w:p w14:paraId="0FFBE5BA" w14:textId="77777777" w:rsidR="009D3B85" w:rsidRDefault="009D3B85" w:rsidP="002D45CE">
      <w:pPr>
        <w:jc w:val="both"/>
        <w:rPr>
          <w:rFonts w:ascii="Times New Roman" w:hAnsi="Times New Roman" w:cs="Times New Roman"/>
          <w:color w:val="FF0000"/>
          <w:lang w:eastAsia="zh-CN"/>
        </w:rPr>
      </w:pPr>
    </w:p>
    <w:p w14:paraId="0A24ADFF" w14:textId="4B705948" w:rsidR="00CB3143" w:rsidRPr="002D45CE" w:rsidRDefault="00CB3143" w:rsidP="00CB3143">
      <w:pPr>
        <w:jc w:val="both"/>
        <w:rPr>
          <w:rFonts w:ascii="Times New Roman" w:hAnsi="Times New Roman" w:cs="Times New Roman"/>
          <w:lang w:eastAsia="zh-CN"/>
        </w:rPr>
      </w:pPr>
      <w:r>
        <w:rPr>
          <w:rFonts w:ascii="Times New Roman" w:hAnsi="Times New Roman" w:cs="Times New Roman"/>
          <w:b/>
        </w:rPr>
        <w:t xml:space="preserve">Point </w:t>
      </w:r>
      <w:r>
        <w:rPr>
          <w:rFonts w:ascii="Times New Roman" w:hAnsi="Times New Roman" w:cs="Times New Roman" w:hint="eastAsia"/>
          <w:b/>
          <w:lang w:eastAsia="zh-CN"/>
        </w:rPr>
        <w:t>3</w:t>
      </w:r>
      <w:r>
        <w:rPr>
          <w:rFonts w:ascii="Times New Roman" w:hAnsi="Times New Roman" w:cs="Times New Roman"/>
          <w:b/>
        </w:rPr>
        <w:t xml:space="preserve">: </w:t>
      </w:r>
      <w:r>
        <w:rPr>
          <w:rFonts w:ascii="Times New Roman" w:hAnsi="Times New Roman" w:cs="Times New Roman" w:hint="eastAsia"/>
          <w:lang w:eastAsia="zh-CN"/>
        </w:rPr>
        <w:t>I</w:t>
      </w:r>
      <w:r w:rsidRPr="00CB3143">
        <w:rPr>
          <w:rFonts w:ascii="Times New Roman" w:hAnsi="Times New Roman" w:cs="Times New Roman"/>
          <w:lang w:eastAsia="zh-CN"/>
        </w:rPr>
        <w:t>ncorporate proposals for public policies or specific action in the sections studied, based on the results obtained. How can road safety be improved in this case study and in general in the light of the results?</w:t>
      </w:r>
    </w:p>
    <w:p w14:paraId="3C33B3C1" w14:textId="77777777" w:rsidR="00CB3143" w:rsidRDefault="00CB3143" w:rsidP="00CB3143">
      <w:pPr>
        <w:jc w:val="both"/>
        <w:rPr>
          <w:rFonts w:ascii="Times New Roman" w:hAnsi="Times New Roman" w:cs="Times New Roman"/>
          <w:b/>
          <w:lang w:eastAsia="zh-CN"/>
        </w:rPr>
      </w:pPr>
    </w:p>
    <w:p w14:paraId="2683BBB8" w14:textId="74E091F7" w:rsidR="00CB3143" w:rsidRPr="00415B25" w:rsidRDefault="00CB3143" w:rsidP="00CB3143">
      <w:pPr>
        <w:jc w:val="both"/>
        <w:rPr>
          <w:rFonts w:ascii="Times New Roman" w:hAnsi="Times New Roman" w:cs="Times New Roman"/>
          <w:color w:val="FF0000"/>
          <w:lang w:eastAsia="zh-CN"/>
        </w:rPr>
      </w:pPr>
      <w:r>
        <w:rPr>
          <w:rFonts w:ascii="Times New Roman" w:hAnsi="Times New Roman" w:cs="Times New Roman"/>
          <w:b/>
          <w:color w:val="FF0000"/>
        </w:rPr>
        <w:t xml:space="preserve">Response </w:t>
      </w:r>
      <w:r>
        <w:rPr>
          <w:rFonts w:ascii="Times New Roman" w:hAnsi="Times New Roman" w:cs="Times New Roman" w:hint="eastAsia"/>
          <w:b/>
          <w:color w:val="FF0000"/>
          <w:lang w:eastAsia="zh-CN"/>
        </w:rPr>
        <w:t>3</w:t>
      </w:r>
      <w:r w:rsidRPr="002B4EE5">
        <w:rPr>
          <w:rFonts w:ascii="Times New Roman" w:hAnsi="Times New Roman" w:cs="Times New Roman"/>
          <w:b/>
          <w:color w:val="FF0000"/>
        </w:rPr>
        <w:t>:</w:t>
      </w:r>
      <w:r>
        <w:rPr>
          <w:rFonts w:ascii="Times New Roman" w:hAnsi="Times New Roman" w:cs="Times New Roman" w:hint="eastAsia"/>
          <w:b/>
          <w:color w:val="FF0000"/>
          <w:lang w:eastAsia="zh-CN"/>
        </w:rPr>
        <w:t xml:space="preserve"> </w:t>
      </w:r>
      <w:r w:rsidR="00AD1BD9">
        <w:rPr>
          <w:rFonts w:ascii="Times New Roman" w:hAnsi="Times New Roman" w:cs="Times New Roman" w:hint="eastAsia"/>
          <w:color w:val="FF0000"/>
          <w:lang w:eastAsia="zh-CN"/>
        </w:rPr>
        <w:t>The a</w:t>
      </w:r>
      <w:r w:rsidR="00415B25" w:rsidRPr="00415B25">
        <w:rPr>
          <w:rFonts w:ascii="Times New Roman" w:hAnsi="Times New Roman" w:cs="Times New Roman" w:hint="eastAsia"/>
          <w:color w:val="FF0000"/>
          <w:lang w:eastAsia="zh-CN"/>
        </w:rPr>
        <w:t xml:space="preserve">uthors </w:t>
      </w:r>
      <w:r w:rsidR="00516E48">
        <w:rPr>
          <w:rFonts w:ascii="Times New Roman" w:hAnsi="Times New Roman" w:cs="Times New Roman" w:hint="eastAsia"/>
          <w:color w:val="FF0000"/>
          <w:lang w:eastAsia="zh-CN"/>
        </w:rPr>
        <w:t>have provided some</w:t>
      </w:r>
      <w:r w:rsidR="0011161B">
        <w:rPr>
          <w:rFonts w:ascii="Times New Roman" w:hAnsi="Times New Roman" w:cs="Times New Roman"/>
          <w:color w:val="FF0000"/>
          <w:lang w:eastAsia="zh-CN"/>
        </w:rPr>
        <w:t xml:space="preserve"> </w:t>
      </w:r>
      <w:r w:rsidR="0011161B" w:rsidRPr="0011161B">
        <w:rPr>
          <w:rFonts w:ascii="Times New Roman" w:hAnsi="Times New Roman" w:cs="Times New Roman"/>
          <w:color w:val="FF0000"/>
          <w:lang w:eastAsia="zh-CN"/>
        </w:rPr>
        <w:t>policy implications</w:t>
      </w:r>
      <w:r w:rsidR="0011161B">
        <w:rPr>
          <w:rFonts w:ascii="Times New Roman" w:hAnsi="Times New Roman" w:cs="Times New Roman" w:hint="eastAsia"/>
          <w:color w:val="FF0000"/>
          <w:lang w:eastAsia="zh-CN"/>
        </w:rPr>
        <w:t xml:space="preserve"> </w:t>
      </w:r>
      <w:r w:rsidR="00D82DDD">
        <w:rPr>
          <w:rFonts w:ascii="Times New Roman" w:hAnsi="Times New Roman" w:cs="Times New Roman" w:hint="eastAsia"/>
          <w:color w:val="FF0000"/>
          <w:lang w:eastAsia="zh-CN"/>
        </w:rPr>
        <w:t xml:space="preserve">according to </w:t>
      </w:r>
      <w:r w:rsidR="008F64BE">
        <w:rPr>
          <w:rFonts w:ascii="Times New Roman" w:hAnsi="Times New Roman" w:cs="Times New Roman" w:hint="eastAsia"/>
          <w:color w:val="FF0000"/>
          <w:lang w:eastAsia="zh-CN"/>
        </w:rPr>
        <w:t>every point of d</w:t>
      </w:r>
      <w:r w:rsidR="008F64BE" w:rsidRPr="008F64BE">
        <w:rPr>
          <w:rFonts w:ascii="Times New Roman" w:hAnsi="Times New Roman" w:cs="Times New Roman"/>
          <w:color w:val="FF0000"/>
          <w:lang w:eastAsia="zh-CN"/>
        </w:rPr>
        <w:t>iscussion</w:t>
      </w:r>
      <w:r w:rsidR="008F64BE">
        <w:rPr>
          <w:rFonts w:ascii="Times New Roman" w:hAnsi="Times New Roman" w:cs="Times New Roman" w:hint="eastAsia"/>
          <w:color w:val="FF0000"/>
          <w:lang w:eastAsia="zh-CN"/>
        </w:rPr>
        <w:t>s</w:t>
      </w:r>
      <w:r w:rsidR="00D82DDD">
        <w:rPr>
          <w:rFonts w:ascii="Times New Roman" w:hAnsi="Times New Roman" w:cs="Times New Roman" w:hint="eastAsia"/>
          <w:color w:val="FF0000"/>
          <w:lang w:eastAsia="zh-CN"/>
        </w:rPr>
        <w:t xml:space="preserve">. Please refer to </w:t>
      </w:r>
      <w:r w:rsidR="009318F6">
        <w:rPr>
          <w:rFonts w:ascii="Times New Roman" w:hAnsi="Times New Roman" w:cs="Times New Roman" w:hint="eastAsia"/>
          <w:color w:val="FF0000"/>
          <w:lang w:eastAsia="zh-CN"/>
        </w:rPr>
        <w:t xml:space="preserve">Lines 335-337, </w:t>
      </w:r>
      <w:r w:rsidR="009D426C">
        <w:rPr>
          <w:rFonts w:ascii="Times New Roman" w:hAnsi="Times New Roman" w:cs="Times New Roman" w:hint="eastAsia"/>
          <w:color w:val="FF0000"/>
          <w:lang w:eastAsia="zh-CN"/>
        </w:rPr>
        <w:t>Lines</w:t>
      </w:r>
      <w:r w:rsidR="009D426C">
        <w:rPr>
          <w:rFonts w:ascii="Times New Roman" w:hAnsi="Times New Roman" w:cs="Times New Roman" w:hint="eastAsia"/>
          <w:color w:val="FF0000"/>
          <w:lang w:eastAsia="zh-CN"/>
        </w:rPr>
        <w:t xml:space="preserve"> </w:t>
      </w:r>
      <w:r w:rsidR="009318F6">
        <w:rPr>
          <w:rFonts w:ascii="Times New Roman" w:hAnsi="Times New Roman" w:cs="Times New Roman" w:hint="eastAsia"/>
          <w:color w:val="FF0000"/>
          <w:lang w:eastAsia="zh-CN"/>
        </w:rPr>
        <w:t>344</w:t>
      </w:r>
      <w:r w:rsidR="009D426C">
        <w:rPr>
          <w:rFonts w:ascii="Times New Roman" w:hAnsi="Times New Roman" w:cs="Times New Roman" w:hint="eastAsia"/>
          <w:color w:val="FF0000"/>
          <w:lang w:eastAsia="zh-CN"/>
        </w:rPr>
        <w:t xml:space="preserve">-346, </w:t>
      </w:r>
      <w:r w:rsidR="009D426C">
        <w:rPr>
          <w:rFonts w:ascii="Times New Roman" w:hAnsi="Times New Roman" w:cs="Times New Roman" w:hint="eastAsia"/>
          <w:color w:val="FF0000"/>
          <w:lang w:eastAsia="zh-CN"/>
        </w:rPr>
        <w:t>Lines</w:t>
      </w:r>
      <w:r w:rsidR="009D426C">
        <w:rPr>
          <w:rFonts w:ascii="Times New Roman" w:hAnsi="Times New Roman" w:cs="Times New Roman" w:hint="eastAsia"/>
          <w:color w:val="FF0000"/>
          <w:lang w:eastAsia="zh-CN"/>
        </w:rPr>
        <w:t xml:space="preserve"> 354-356, </w:t>
      </w:r>
      <w:r w:rsidR="009D426C">
        <w:rPr>
          <w:rFonts w:ascii="Times New Roman" w:hAnsi="Times New Roman" w:cs="Times New Roman" w:hint="eastAsia"/>
          <w:color w:val="FF0000"/>
          <w:lang w:eastAsia="zh-CN"/>
        </w:rPr>
        <w:t>Lines</w:t>
      </w:r>
      <w:r w:rsidR="009D426C">
        <w:rPr>
          <w:rFonts w:ascii="Times New Roman" w:hAnsi="Times New Roman" w:cs="Times New Roman" w:hint="eastAsia"/>
          <w:color w:val="FF0000"/>
          <w:lang w:eastAsia="zh-CN"/>
        </w:rPr>
        <w:t xml:space="preserve"> 362-364, </w:t>
      </w:r>
      <w:r w:rsidR="009D426C">
        <w:rPr>
          <w:rFonts w:ascii="Times New Roman" w:hAnsi="Times New Roman" w:cs="Times New Roman" w:hint="eastAsia"/>
          <w:color w:val="FF0000"/>
          <w:lang w:eastAsia="zh-CN"/>
        </w:rPr>
        <w:t>Lines</w:t>
      </w:r>
      <w:r w:rsidR="009D426C">
        <w:rPr>
          <w:rFonts w:ascii="Times New Roman" w:hAnsi="Times New Roman" w:cs="Times New Roman" w:hint="eastAsia"/>
          <w:color w:val="FF0000"/>
          <w:lang w:eastAsia="zh-CN"/>
        </w:rPr>
        <w:t xml:space="preserve"> 373-375, </w:t>
      </w:r>
      <w:r w:rsidR="009D426C">
        <w:rPr>
          <w:rFonts w:ascii="Times New Roman" w:hAnsi="Times New Roman" w:cs="Times New Roman" w:hint="eastAsia"/>
          <w:color w:val="FF0000"/>
          <w:lang w:eastAsia="zh-CN"/>
        </w:rPr>
        <w:t>Lines</w:t>
      </w:r>
      <w:r w:rsidR="009D426C">
        <w:rPr>
          <w:rFonts w:ascii="Times New Roman" w:hAnsi="Times New Roman" w:cs="Times New Roman" w:hint="eastAsia"/>
          <w:color w:val="FF0000"/>
          <w:lang w:eastAsia="zh-CN"/>
        </w:rPr>
        <w:t xml:space="preserve"> 388-391.</w:t>
      </w:r>
    </w:p>
    <w:p w14:paraId="26C55C0F" w14:textId="77777777" w:rsidR="00CB3143" w:rsidRDefault="00CB3143" w:rsidP="00CB3143">
      <w:pPr>
        <w:jc w:val="both"/>
        <w:rPr>
          <w:rFonts w:ascii="Times New Roman" w:hAnsi="Times New Roman" w:cs="Times New Roman"/>
          <w:color w:val="FF0000"/>
          <w:lang w:eastAsia="zh-CN"/>
        </w:rPr>
      </w:pPr>
    </w:p>
    <w:p w14:paraId="1DF28D88" w14:textId="02B9E8A1" w:rsidR="00CB3143" w:rsidRPr="002D45CE" w:rsidRDefault="00CB3143" w:rsidP="00CB3143">
      <w:pPr>
        <w:jc w:val="both"/>
        <w:rPr>
          <w:rFonts w:ascii="Times New Roman" w:hAnsi="Times New Roman" w:cs="Times New Roman"/>
          <w:lang w:eastAsia="zh-CN"/>
        </w:rPr>
      </w:pPr>
      <w:r>
        <w:rPr>
          <w:rFonts w:ascii="Times New Roman" w:hAnsi="Times New Roman" w:cs="Times New Roman"/>
          <w:b/>
        </w:rPr>
        <w:t xml:space="preserve">Point </w:t>
      </w:r>
      <w:r>
        <w:rPr>
          <w:rFonts w:ascii="Times New Roman" w:hAnsi="Times New Roman" w:cs="Times New Roman" w:hint="eastAsia"/>
          <w:b/>
          <w:lang w:eastAsia="zh-CN"/>
        </w:rPr>
        <w:t>4</w:t>
      </w:r>
      <w:r>
        <w:rPr>
          <w:rFonts w:ascii="Times New Roman" w:hAnsi="Times New Roman" w:cs="Times New Roman"/>
          <w:b/>
        </w:rPr>
        <w:t xml:space="preserve">: </w:t>
      </w:r>
      <w:r>
        <w:rPr>
          <w:rFonts w:ascii="Times New Roman" w:hAnsi="Times New Roman" w:cs="Times New Roman" w:hint="eastAsia"/>
          <w:lang w:eastAsia="zh-CN"/>
        </w:rPr>
        <w:t>I</w:t>
      </w:r>
      <w:r w:rsidRPr="00CB3143">
        <w:rPr>
          <w:rFonts w:ascii="Times New Roman" w:hAnsi="Times New Roman" w:cs="Times New Roman"/>
          <w:lang w:eastAsia="zh-CN"/>
        </w:rPr>
        <w:t>ncrease the conclusions with a summary of the results obtained from the discussions, not just the contextualization, methodology used and limitations and future work</w:t>
      </w:r>
      <w:r w:rsidR="00D04C05">
        <w:rPr>
          <w:rFonts w:ascii="Times New Roman" w:hAnsi="Times New Roman" w:cs="Times New Roman" w:hint="eastAsia"/>
          <w:lang w:eastAsia="zh-CN"/>
        </w:rPr>
        <w:t>.</w:t>
      </w:r>
    </w:p>
    <w:p w14:paraId="7D2C62EF" w14:textId="77777777" w:rsidR="00CB3143" w:rsidRDefault="00CB3143" w:rsidP="00CB3143">
      <w:pPr>
        <w:jc w:val="both"/>
        <w:rPr>
          <w:rFonts w:ascii="Times New Roman" w:hAnsi="Times New Roman" w:cs="Times New Roman"/>
          <w:b/>
          <w:lang w:eastAsia="zh-CN"/>
        </w:rPr>
      </w:pPr>
    </w:p>
    <w:p w14:paraId="2ADC646F" w14:textId="3235CDBC" w:rsidR="00CB3143" w:rsidRDefault="00CB3143" w:rsidP="00CB3143">
      <w:pPr>
        <w:jc w:val="both"/>
        <w:rPr>
          <w:rFonts w:ascii="Times New Roman" w:hAnsi="Times New Roman" w:cs="Times New Roman"/>
          <w:color w:val="FF0000"/>
          <w:lang w:eastAsia="zh-CN"/>
        </w:rPr>
      </w:pPr>
      <w:r>
        <w:rPr>
          <w:rFonts w:ascii="Times New Roman" w:hAnsi="Times New Roman" w:cs="Times New Roman"/>
          <w:b/>
          <w:color w:val="FF0000"/>
        </w:rPr>
        <w:t xml:space="preserve">Response </w:t>
      </w:r>
      <w:r>
        <w:rPr>
          <w:rFonts w:ascii="Times New Roman" w:hAnsi="Times New Roman" w:cs="Times New Roman" w:hint="eastAsia"/>
          <w:b/>
          <w:color w:val="FF0000"/>
          <w:lang w:eastAsia="zh-CN"/>
        </w:rPr>
        <w:t>4</w:t>
      </w:r>
      <w:r w:rsidRPr="002B4EE5">
        <w:rPr>
          <w:rFonts w:ascii="Times New Roman" w:hAnsi="Times New Roman" w:cs="Times New Roman"/>
          <w:b/>
          <w:color w:val="FF0000"/>
        </w:rPr>
        <w:t>:</w:t>
      </w:r>
      <w:r>
        <w:rPr>
          <w:rFonts w:ascii="Times New Roman" w:hAnsi="Times New Roman" w:cs="Times New Roman" w:hint="eastAsia"/>
          <w:b/>
          <w:color w:val="FF0000"/>
          <w:lang w:eastAsia="zh-CN"/>
        </w:rPr>
        <w:t xml:space="preserve"> </w:t>
      </w:r>
      <w:r w:rsidR="009D426C" w:rsidRPr="009D426C">
        <w:rPr>
          <w:rFonts w:ascii="Times New Roman" w:hAnsi="Times New Roman" w:cs="Times New Roman" w:hint="eastAsia"/>
          <w:color w:val="FF0000"/>
          <w:lang w:eastAsia="zh-CN"/>
        </w:rPr>
        <w:t xml:space="preserve">The authors have </w:t>
      </w:r>
      <w:r w:rsidR="009D426C">
        <w:rPr>
          <w:rFonts w:ascii="Times New Roman" w:hAnsi="Times New Roman" w:cs="Times New Roman" w:hint="eastAsia"/>
          <w:color w:val="FF0000"/>
          <w:lang w:eastAsia="zh-CN"/>
        </w:rPr>
        <w:t xml:space="preserve">added a </w:t>
      </w:r>
      <w:r w:rsidR="009D426C" w:rsidRPr="009D426C">
        <w:rPr>
          <w:rFonts w:ascii="Times New Roman" w:hAnsi="Times New Roman" w:cs="Times New Roman"/>
          <w:color w:val="FF0000"/>
          <w:lang w:eastAsia="zh-CN"/>
        </w:rPr>
        <w:t xml:space="preserve">summary of the </w:t>
      </w:r>
      <w:r w:rsidR="009D426C">
        <w:rPr>
          <w:rFonts w:ascii="Times New Roman" w:hAnsi="Times New Roman" w:cs="Times New Roman" w:hint="eastAsia"/>
          <w:color w:val="FF0000"/>
          <w:lang w:eastAsia="zh-CN"/>
        </w:rPr>
        <w:t xml:space="preserve">research </w:t>
      </w:r>
      <w:r w:rsidR="009D426C" w:rsidRPr="009D426C">
        <w:rPr>
          <w:rFonts w:ascii="Times New Roman" w:hAnsi="Times New Roman" w:cs="Times New Roman"/>
          <w:color w:val="FF0000"/>
          <w:lang w:eastAsia="zh-CN"/>
        </w:rPr>
        <w:t>results</w:t>
      </w:r>
      <w:r w:rsidR="00DC05A8">
        <w:rPr>
          <w:rFonts w:ascii="Times New Roman" w:hAnsi="Times New Roman" w:cs="Times New Roman" w:hint="eastAsia"/>
          <w:color w:val="FF0000"/>
          <w:lang w:eastAsia="zh-CN"/>
        </w:rPr>
        <w:t xml:space="preserve"> into </w:t>
      </w:r>
      <w:r w:rsidR="00DC05A8" w:rsidRPr="00DC05A8">
        <w:rPr>
          <w:rFonts w:ascii="Times New Roman" w:hAnsi="Times New Roman" w:cs="Times New Roman"/>
          <w:color w:val="FF0000"/>
          <w:lang w:eastAsia="zh-CN"/>
        </w:rPr>
        <w:t>Conclusions</w:t>
      </w:r>
      <w:r w:rsidR="00DC05A8">
        <w:rPr>
          <w:rFonts w:ascii="Times New Roman" w:hAnsi="Times New Roman" w:cs="Times New Roman" w:hint="eastAsia"/>
          <w:color w:val="FF0000"/>
          <w:lang w:eastAsia="zh-CN"/>
        </w:rPr>
        <w:t>. Please refer to Lines 405-412.</w:t>
      </w:r>
      <w:bookmarkStart w:id="0" w:name="_GoBack"/>
      <w:bookmarkEnd w:id="0"/>
    </w:p>
    <w:p w14:paraId="6405C8AB" w14:textId="77777777" w:rsidR="00CB3143" w:rsidRDefault="00CB3143" w:rsidP="00CB3143">
      <w:pPr>
        <w:jc w:val="both"/>
        <w:rPr>
          <w:rFonts w:ascii="Times New Roman" w:hAnsi="Times New Roman" w:cs="Times New Roman"/>
          <w:color w:val="FF0000"/>
          <w:lang w:eastAsia="zh-CN"/>
        </w:rPr>
      </w:pPr>
    </w:p>
    <w:p w14:paraId="3B89603B" w14:textId="7AAABA4C" w:rsidR="00D04C05" w:rsidRPr="002D45CE" w:rsidRDefault="00D04C05" w:rsidP="00D04C05">
      <w:pPr>
        <w:jc w:val="both"/>
        <w:rPr>
          <w:rFonts w:ascii="Times New Roman" w:hAnsi="Times New Roman" w:cs="Times New Roman"/>
          <w:lang w:eastAsia="zh-CN"/>
        </w:rPr>
      </w:pPr>
      <w:r>
        <w:rPr>
          <w:rFonts w:ascii="Times New Roman" w:hAnsi="Times New Roman" w:cs="Times New Roman"/>
          <w:b/>
        </w:rPr>
        <w:t xml:space="preserve">Point </w:t>
      </w:r>
      <w:r>
        <w:rPr>
          <w:rFonts w:ascii="Times New Roman" w:hAnsi="Times New Roman" w:cs="Times New Roman" w:hint="eastAsia"/>
          <w:b/>
          <w:lang w:eastAsia="zh-CN"/>
        </w:rPr>
        <w:t>5</w:t>
      </w:r>
      <w:r>
        <w:rPr>
          <w:rFonts w:ascii="Times New Roman" w:hAnsi="Times New Roman" w:cs="Times New Roman"/>
          <w:b/>
        </w:rPr>
        <w:t xml:space="preserve">: </w:t>
      </w:r>
      <w:r w:rsidRPr="00D04C05">
        <w:rPr>
          <w:rFonts w:ascii="Times New Roman" w:hAnsi="Times New Roman" w:cs="Times New Roman"/>
          <w:lang w:eastAsia="zh-CN"/>
        </w:rPr>
        <w:t>With these minor changes, I recommend the publication of this manuscript in International Journal of Environmental Research and Public Health.</w:t>
      </w:r>
    </w:p>
    <w:p w14:paraId="203D8A75" w14:textId="77777777" w:rsidR="00D04C05" w:rsidRDefault="00D04C05" w:rsidP="00D04C05">
      <w:pPr>
        <w:jc w:val="both"/>
        <w:rPr>
          <w:rFonts w:ascii="Times New Roman" w:hAnsi="Times New Roman" w:cs="Times New Roman"/>
          <w:b/>
          <w:lang w:eastAsia="zh-CN"/>
        </w:rPr>
      </w:pPr>
    </w:p>
    <w:p w14:paraId="73F567DE" w14:textId="0CB2CBC5" w:rsidR="00D04C05" w:rsidRDefault="00D04C05" w:rsidP="00D04C05">
      <w:pPr>
        <w:jc w:val="both"/>
        <w:rPr>
          <w:rFonts w:ascii="Times New Roman" w:hAnsi="Times New Roman" w:cs="Times New Roman"/>
          <w:color w:val="FF0000"/>
          <w:lang w:eastAsia="zh-CN"/>
        </w:rPr>
      </w:pPr>
      <w:r>
        <w:rPr>
          <w:rFonts w:ascii="Times New Roman" w:hAnsi="Times New Roman" w:cs="Times New Roman"/>
          <w:b/>
          <w:color w:val="FF0000"/>
        </w:rPr>
        <w:t xml:space="preserve">Response </w:t>
      </w:r>
      <w:r>
        <w:rPr>
          <w:rFonts w:ascii="Times New Roman" w:hAnsi="Times New Roman" w:cs="Times New Roman" w:hint="eastAsia"/>
          <w:b/>
          <w:color w:val="FF0000"/>
          <w:lang w:eastAsia="zh-CN"/>
        </w:rPr>
        <w:t>5</w:t>
      </w:r>
      <w:r w:rsidRPr="002B4EE5">
        <w:rPr>
          <w:rFonts w:ascii="Times New Roman" w:hAnsi="Times New Roman" w:cs="Times New Roman"/>
          <w:b/>
          <w:color w:val="FF0000"/>
        </w:rPr>
        <w:t>:</w:t>
      </w:r>
      <w:r>
        <w:rPr>
          <w:rFonts w:ascii="Times New Roman" w:hAnsi="Times New Roman" w:cs="Times New Roman" w:hint="eastAsia"/>
          <w:b/>
          <w:color w:val="FF0000"/>
          <w:lang w:eastAsia="zh-CN"/>
        </w:rPr>
        <w:t xml:space="preserve"> </w:t>
      </w:r>
      <w:r w:rsidR="00717C4B" w:rsidRPr="00717C4B">
        <w:rPr>
          <w:rFonts w:ascii="Times New Roman" w:hAnsi="Times New Roman" w:cs="Times New Roman" w:hint="eastAsia"/>
          <w:color w:val="FF0000"/>
          <w:lang w:eastAsia="zh-CN"/>
        </w:rPr>
        <w:t xml:space="preserve">The authors </w:t>
      </w:r>
      <w:r w:rsidR="00717C4B" w:rsidRPr="00717C4B">
        <w:rPr>
          <w:rFonts w:ascii="Times New Roman" w:hAnsi="Times New Roman" w:cs="Times New Roman"/>
          <w:color w:val="FF0000"/>
          <w:lang w:eastAsia="zh-CN"/>
        </w:rPr>
        <w:t>are thankful to the reviewer</w:t>
      </w:r>
      <w:r w:rsidR="00717C4B">
        <w:rPr>
          <w:rFonts w:ascii="Times New Roman" w:hAnsi="Times New Roman" w:cs="Times New Roman"/>
          <w:color w:val="FF0000"/>
          <w:lang w:eastAsia="zh-CN"/>
        </w:rPr>
        <w:t>’</w:t>
      </w:r>
      <w:r w:rsidR="00717C4B">
        <w:rPr>
          <w:rFonts w:ascii="Times New Roman" w:hAnsi="Times New Roman" w:cs="Times New Roman" w:hint="eastAsia"/>
          <w:color w:val="FF0000"/>
          <w:lang w:eastAsia="zh-CN"/>
        </w:rPr>
        <w:t>s great job again.</w:t>
      </w:r>
    </w:p>
    <w:sectPr w:rsidR="00D04C05" w:rsidSect="003B38DA">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A4241E" w14:textId="77777777" w:rsidR="00592341" w:rsidRDefault="00592341" w:rsidP="00A441A5">
      <w:r>
        <w:separator/>
      </w:r>
    </w:p>
  </w:endnote>
  <w:endnote w:type="continuationSeparator" w:id="0">
    <w:p w14:paraId="619135AF" w14:textId="77777777" w:rsidR="00592341" w:rsidRDefault="00592341" w:rsidP="00A44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DengXian Light">
    <w:altName w:val="Times New Roman"/>
    <w:panose1 w:val="00000000000000000000"/>
    <w:charset w:val="00"/>
    <w:family w:val="roman"/>
    <w:notTrueType/>
    <w:pitch w:val="default"/>
  </w:font>
  <w:font w:name="Segoe UI">
    <w:panose1 w:val="020B0502040204020203"/>
    <w:charset w:val="00"/>
    <w:family w:val="swiss"/>
    <w:pitch w:val="variable"/>
    <w:sig w:usb0="E10022FF" w:usb1="C000E47F" w:usb2="00000029" w:usb3="00000000" w:csb0="000001D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9F20A8" w14:textId="77777777" w:rsidR="00592341" w:rsidRDefault="00592341" w:rsidP="00A441A5">
      <w:r>
        <w:separator/>
      </w:r>
    </w:p>
  </w:footnote>
  <w:footnote w:type="continuationSeparator" w:id="0">
    <w:p w14:paraId="47759610" w14:textId="77777777" w:rsidR="00592341" w:rsidRDefault="00592341" w:rsidP="00A441A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30AF"/>
    <w:rsid w:val="000328FE"/>
    <w:rsid w:val="00040EB8"/>
    <w:rsid w:val="00090FEA"/>
    <w:rsid w:val="000A05B5"/>
    <w:rsid w:val="000A1132"/>
    <w:rsid w:val="000A7732"/>
    <w:rsid w:val="000C28D3"/>
    <w:rsid w:val="000E3EE6"/>
    <w:rsid w:val="0011161B"/>
    <w:rsid w:val="001427BE"/>
    <w:rsid w:val="00252357"/>
    <w:rsid w:val="00280E04"/>
    <w:rsid w:val="00293053"/>
    <w:rsid w:val="002B4EE5"/>
    <w:rsid w:val="002C12C2"/>
    <w:rsid w:val="002D45CE"/>
    <w:rsid w:val="00301DB9"/>
    <w:rsid w:val="0034102A"/>
    <w:rsid w:val="003738AD"/>
    <w:rsid w:val="0038450A"/>
    <w:rsid w:val="003A1338"/>
    <w:rsid w:val="003B131A"/>
    <w:rsid w:val="003B38DA"/>
    <w:rsid w:val="003B4B6C"/>
    <w:rsid w:val="00415B25"/>
    <w:rsid w:val="00481E8F"/>
    <w:rsid w:val="004841B4"/>
    <w:rsid w:val="0049517C"/>
    <w:rsid w:val="004E15AC"/>
    <w:rsid w:val="004E3DD4"/>
    <w:rsid w:val="00516E48"/>
    <w:rsid w:val="0055227E"/>
    <w:rsid w:val="00563F20"/>
    <w:rsid w:val="00575CDA"/>
    <w:rsid w:val="00592341"/>
    <w:rsid w:val="00594D86"/>
    <w:rsid w:val="005D1BDE"/>
    <w:rsid w:val="0060209C"/>
    <w:rsid w:val="00704BC4"/>
    <w:rsid w:val="00717C4B"/>
    <w:rsid w:val="00722E24"/>
    <w:rsid w:val="007272CF"/>
    <w:rsid w:val="00790BCA"/>
    <w:rsid w:val="007F035F"/>
    <w:rsid w:val="00806DA3"/>
    <w:rsid w:val="0085389F"/>
    <w:rsid w:val="008700E8"/>
    <w:rsid w:val="008B596B"/>
    <w:rsid w:val="008B6ADE"/>
    <w:rsid w:val="008B7896"/>
    <w:rsid w:val="008D0F0C"/>
    <w:rsid w:val="008D192D"/>
    <w:rsid w:val="008F64BE"/>
    <w:rsid w:val="00912BFC"/>
    <w:rsid w:val="00920C98"/>
    <w:rsid w:val="009318F6"/>
    <w:rsid w:val="00942FD4"/>
    <w:rsid w:val="009574F6"/>
    <w:rsid w:val="00965C4E"/>
    <w:rsid w:val="00986D36"/>
    <w:rsid w:val="009D3B85"/>
    <w:rsid w:val="009D426C"/>
    <w:rsid w:val="00A441A5"/>
    <w:rsid w:val="00A44E01"/>
    <w:rsid w:val="00A47767"/>
    <w:rsid w:val="00A92DCA"/>
    <w:rsid w:val="00AB133F"/>
    <w:rsid w:val="00AD07FB"/>
    <w:rsid w:val="00AD1BD9"/>
    <w:rsid w:val="00AF1C35"/>
    <w:rsid w:val="00B06CB0"/>
    <w:rsid w:val="00BA0B5F"/>
    <w:rsid w:val="00BA334E"/>
    <w:rsid w:val="00BB56F4"/>
    <w:rsid w:val="00BC00A5"/>
    <w:rsid w:val="00BD6E57"/>
    <w:rsid w:val="00C1427D"/>
    <w:rsid w:val="00C91943"/>
    <w:rsid w:val="00CA1E29"/>
    <w:rsid w:val="00CB0030"/>
    <w:rsid w:val="00CB3143"/>
    <w:rsid w:val="00CC5543"/>
    <w:rsid w:val="00CF34CC"/>
    <w:rsid w:val="00CF59F9"/>
    <w:rsid w:val="00D04C05"/>
    <w:rsid w:val="00D051F9"/>
    <w:rsid w:val="00D230AF"/>
    <w:rsid w:val="00D360DD"/>
    <w:rsid w:val="00D5251A"/>
    <w:rsid w:val="00D65085"/>
    <w:rsid w:val="00D72F7B"/>
    <w:rsid w:val="00D82DDD"/>
    <w:rsid w:val="00DA1261"/>
    <w:rsid w:val="00DC05A8"/>
    <w:rsid w:val="00E31607"/>
    <w:rsid w:val="00E54C41"/>
    <w:rsid w:val="00E918EC"/>
    <w:rsid w:val="00EB2129"/>
    <w:rsid w:val="00ED4457"/>
    <w:rsid w:val="00EF64EE"/>
    <w:rsid w:val="00F822BE"/>
    <w:rsid w:val="00F936CE"/>
    <w:rsid w:val="00F94134"/>
    <w:rsid w:val="00FA3318"/>
    <w:rsid w:val="00FA36E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5090DF"/>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宋体"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230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Title"/>
    <w:basedOn w:val="a"/>
    <w:next w:val="a"/>
    <w:link w:val="Char"/>
    <w:uiPriority w:val="10"/>
    <w:qFormat/>
    <w:rsid w:val="0049517C"/>
    <w:pPr>
      <w:contextualSpacing/>
    </w:pPr>
    <w:rPr>
      <w:rFonts w:asciiTheme="majorHAnsi" w:eastAsiaTheme="majorEastAsia" w:hAnsiTheme="majorHAnsi" w:cstheme="majorBidi"/>
      <w:spacing w:val="-10"/>
      <w:kern w:val="28"/>
      <w:sz w:val="56"/>
      <w:szCs w:val="56"/>
    </w:rPr>
  </w:style>
  <w:style w:type="character" w:customStyle="1" w:styleId="Char">
    <w:name w:val="标题 Char"/>
    <w:basedOn w:val="a0"/>
    <w:link w:val="a4"/>
    <w:uiPriority w:val="10"/>
    <w:rsid w:val="0049517C"/>
    <w:rPr>
      <w:rFonts w:asciiTheme="majorHAnsi" w:eastAsiaTheme="majorEastAsia" w:hAnsiTheme="majorHAnsi" w:cstheme="majorBidi"/>
      <w:spacing w:val="-10"/>
      <w:kern w:val="28"/>
      <w:sz w:val="56"/>
      <w:szCs w:val="56"/>
    </w:rPr>
  </w:style>
  <w:style w:type="paragraph" w:styleId="a5">
    <w:name w:val="Balloon Text"/>
    <w:basedOn w:val="a"/>
    <w:link w:val="Char0"/>
    <w:uiPriority w:val="99"/>
    <w:semiHidden/>
    <w:unhideWhenUsed/>
    <w:rsid w:val="0049517C"/>
    <w:rPr>
      <w:rFonts w:ascii="Segoe UI" w:hAnsi="Segoe UI" w:cs="Segoe UI"/>
      <w:sz w:val="18"/>
      <w:szCs w:val="18"/>
    </w:rPr>
  </w:style>
  <w:style w:type="character" w:customStyle="1" w:styleId="Char0">
    <w:name w:val="批注框文本 Char"/>
    <w:basedOn w:val="a0"/>
    <w:link w:val="a5"/>
    <w:uiPriority w:val="99"/>
    <w:semiHidden/>
    <w:rsid w:val="0049517C"/>
    <w:rPr>
      <w:rFonts w:ascii="Segoe UI" w:hAnsi="Segoe UI" w:cs="Segoe UI"/>
      <w:sz w:val="18"/>
      <w:szCs w:val="18"/>
    </w:rPr>
  </w:style>
  <w:style w:type="paragraph" w:styleId="a6">
    <w:name w:val="header"/>
    <w:basedOn w:val="a"/>
    <w:link w:val="Char1"/>
    <w:uiPriority w:val="99"/>
    <w:unhideWhenUsed/>
    <w:rsid w:val="00A441A5"/>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6"/>
    <w:uiPriority w:val="99"/>
    <w:rsid w:val="00A441A5"/>
    <w:rPr>
      <w:sz w:val="18"/>
      <w:szCs w:val="18"/>
    </w:rPr>
  </w:style>
  <w:style w:type="paragraph" w:styleId="a7">
    <w:name w:val="footer"/>
    <w:basedOn w:val="a"/>
    <w:link w:val="Char2"/>
    <w:uiPriority w:val="99"/>
    <w:unhideWhenUsed/>
    <w:rsid w:val="00A441A5"/>
    <w:pPr>
      <w:tabs>
        <w:tab w:val="center" w:pos="4153"/>
        <w:tab w:val="right" w:pos="8306"/>
      </w:tabs>
      <w:snapToGrid w:val="0"/>
    </w:pPr>
    <w:rPr>
      <w:sz w:val="18"/>
      <w:szCs w:val="18"/>
    </w:rPr>
  </w:style>
  <w:style w:type="character" w:customStyle="1" w:styleId="Char2">
    <w:name w:val="页脚 Char"/>
    <w:basedOn w:val="a0"/>
    <w:link w:val="a7"/>
    <w:uiPriority w:val="99"/>
    <w:rsid w:val="00A441A5"/>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宋体"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230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Title"/>
    <w:basedOn w:val="a"/>
    <w:next w:val="a"/>
    <w:link w:val="Char"/>
    <w:uiPriority w:val="10"/>
    <w:qFormat/>
    <w:rsid w:val="0049517C"/>
    <w:pPr>
      <w:contextualSpacing/>
    </w:pPr>
    <w:rPr>
      <w:rFonts w:asciiTheme="majorHAnsi" w:eastAsiaTheme="majorEastAsia" w:hAnsiTheme="majorHAnsi" w:cstheme="majorBidi"/>
      <w:spacing w:val="-10"/>
      <w:kern w:val="28"/>
      <w:sz w:val="56"/>
      <w:szCs w:val="56"/>
    </w:rPr>
  </w:style>
  <w:style w:type="character" w:customStyle="1" w:styleId="Char">
    <w:name w:val="标题 Char"/>
    <w:basedOn w:val="a0"/>
    <w:link w:val="a4"/>
    <w:uiPriority w:val="10"/>
    <w:rsid w:val="0049517C"/>
    <w:rPr>
      <w:rFonts w:asciiTheme="majorHAnsi" w:eastAsiaTheme="majorEastAsia" w:hAnsiTheme="majorHAnsi" w:cstheme="majorBidi"/>
      <w:spacing w:val="-10"/>
      <w:kern w:val="28"/>
      <w:sz w:val="56"/>
      <w:szCs w:val="56"/>
    </w:rPr>
  </w:style>
  <w:style w:type="paragraph" w:styleId="a5">
    <w:name w:val="Balloon Text"/>
    <w:basedOn w:val="a"/>
    <w:link w:val="Char0"/>
    <w:uiPriority w:val="99"/>
    <w:semiHidden/>
    <w:unhideWhenUsed/>
    <w:rsid w:val="0049517C"/>
    <w:rPr>
      <w:rFonts w:ascii="Segoe UI" w:hAnsi="Segoe UI" w:cs="Segoe UI"/>
      <w:sz w:val="18"/>
      <w:szCs w:val="18"/>
    </w:rPr>
  </w:style>
  <w:style w:type="character" w:customStyle="1" w:styleId="Char0">
    <w:name w:val="批注框文本 Char"/>
    <w:basedOn w:val="a0"/>
    <w:link w:val="a5"/>
    <w:uiPriority w:val="99"/>
    <w:semiHidden/>
    <w:rsid w:val="0049517C"/>
    <w:rPr>
      <w:rFonts w:ascii="Segoe UI" w:hAnsi="Segoe UI" w:cs="Segoe UI"/>
      <w:sz w:val="18"/>
      <w:szCs w:val="18"/>
    </w:rPr>
  </w:style>
  <w:style w:type="paragraph" w:styleId="a6">
    <w:name w:val="header"/>
    <w:basedOn w:val="a"/>
    <w:link w:val="Char1"/>
    <w:uiPriority w:val="99"/>
    <w:unhideWhenUsed/>
    <w:rsid w:val="00A441A5"/>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6"/>
    <w:uiPriority w:val="99"/>
    <w:rsid w:val="00A441A5"/>
    <w:rPr>
      <w:sz w:val="18"/>
      <w:szCs w:val="18"/>
    </w:rPr>
  </w:style>
  <w:style w:type="paragraph" w:styleId="a7">
    <w:name w:val="footer"/>
    <w:basedOn w:val="a"/>
    <w:link w:val="Char2"/>
    <w:uiPriority w:val="99"/>
    <w:unhideWhenUsed/>
    <w:rsid w:val="00A441A5"/>
    <w:pPr>
      <w:tabs>
        <w:tab w:val="center" w:pos="4153"/>
        <w:tab w:val="right" w:pos="8306"/>
      </w:tabs>
      <w:snapToGrid w:val="0"/>
    </w:pPr>
    <w:rPr>
      <w:sz w:val="18"/>
      <w:szCs w:val="18"/>
    </w:rPr>
  </w:style>
  <w:style w:type="character" w:customStyle="1" w:styleId="Char2">
    <w:name w:val="页脚 Char"/>
    <w:basedOn w:val="a0"/>
    <w:link w:val="a7"/>
    <w:uiPriority w:val="99"/>
    <w:rsid w:val="00A441A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115879">
      <w:bodyDiv w:val="1"/>
      <w:marLeft w:val="0"/>
      <w:marRight w:val="0"/>
      <w:marTop w:val="0"/>
      <w:marBottom w:val="0"/>
      <w:divBdr>
        <w:top w:val="none" w:sz="0" w:space="0" w:color="auto"/>
        <w:left w:val="none" w:sz="0" w:space="0" w:color="auto"/>
        <w:bottom w:val="none" w:sz="0" w:space="0" w:color="auto"/>
        <w:right w:val="none" w:sz="0" w:space="0" w:color="auto"/>
      </w:divBdr>
    </w:div>
    <w:div w:id="1073625648">
      <w:bodyDiv w:val="1"/>
      <w:marLeft w:val="0"/>
      <w:marRight w:val="0"/>
      <w:marTop w:val="0"/>
      <w:marBottom w:val="0"/>
      <w:divBdr>
        <w:top w:val="none" w:sz="0" w:space="0" w:color="auto"/>
        <w:left w:val="none" w:sz="0" w:space="0" w:color="auto"/>
        <w:bottom w:val="none" w:sz="0" w:space="0" w:color="auto"/>
        <w:right w:val="none" w:sz="0" w:space="0" w:color="auto"/>
      </w:divBdr>
    </w:div>
    <w:div w:id="11638188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黑体"/>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1134</TotalTime>
  <Pages>1</Pages>
  <Words>264</Words>
  <Characters>1509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MDPI AG</Company>
  <LinksUpToDate>false</LinksUpToDate>
  <CharactersWithSpaces>1770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Alistair Freeland</dc:creator>
  <cp:keywords/>
  <dc:description/>
  <cp:lastModifiedBy>MXH</cp:lastModifiedBy>
  <cp:revision>80</cp:revision>
  <cp:lastPrinted>2018-03-20T10:29:00Z</cp:lastPrinted>
  <dcterms:created xsi:type="dcterms:W3CDTF">2018-03-20T10:36:00Z</dcterms:created>
  <dcterms:modified xsi:type="dcterms:W3CDTF">2019-04-26T03:28:00Z</dcterms:modified>
</cp:coreProperties>
</file>