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19DA" w:rsidRPr="0058628E" w:rsidRDefault="00E419DA" w:rsidP="00E419DA">
      <w:pPr>
        <w:pStyle w:val="Titel"/>
        <w:rPr>
          <w:rFonts w:ascii="Times New Roman" w:hAnsi="Times New Roman" w:cs="Times New Roman"/>
        </w:rPr>
      </w:pPr>
      <w:r w:rsidRPr="0058628E">
        <w:rPr>
          <w:rFonts w:ascii="Times New Roman" w:hAnsi="Times New Roman" w:cs="Times New Roman"/>
        </w:rPr>
        <w:t>Response to Reviewer 1 Comments</w:t>
      </w:r>
    </w:p>
    <w:p w:rsidR="0031174F" w:rsidRPr="0058628E" w:rsidRDefault="0031174F" w:rsidP="0031174F">
      <w:pPr>
        <w:rPr>
          <w:rFonts w:ascii="Times New Roman" w:hAnsi="Times New Roman" w:cs="Times New Roman"/>
        </w:rPr>
      </w:pPr>
    </w:p>
    <w:p w:rsidR="0031174F" w:rsidRPr="0058628E" w:rsidRDefault="0031174F" w:rsidP="0031174F">
      <w:pPr>
        <w:rPr>
          <w:rFonts w:ascii="Times New Roman" w:hAnsi="Times New Roman" w:cs="Times New Roman"/>
          <w:color w:val="FF0000"/>
        </w:rPr>
      </w:pPr>
      <w:r w:rsidRPr="0058628E">
        <w:rPr>
          <w:rFonts w:ascii="Times New Roman" w:hAnsi="Times New Roman" w:cs="Times New Roman"/>
          <w:color w:val="FF0000"/>
        </w:rPr>
        <w:t xml:space="preserve">Thank you very much for your comments. Below </w:t>
      </w:r>
      <w:r w:rsidR="00350E0C" w:rsidRPr="0058628E">
        <w:rPr>
          <w:rFonts w:ascii="Times New Roman" w:hAnsi="Times New Roman" w:cs="Times New Roman"/>
          <w:color w:val="FF0000"/>
        </w:rPr>
        <w:t>our</w:t>
      </w:r>
      <w:r w:rsidRPr="0058628E">
        <w:rPr>
          <w:rFonts w:ascii="Times New Roman" w:hAnsi="Times New Roman" w:cs="Times New Roman"/>
          <w:color w:val="FF0000"/>
        </w:rPr>
        <w:t xml:space="preserve"> answers for each point are </w:t>
      </w:r>
      <w:r w:rsidR="00452632" w:rsidRPr="0058628E">
        <w:rPr>
          <w:rFonts w:ascii="Times New Roman" w:hAnsi="Times New Roman" w:cs="Times New Roman"/>
          <w:color w:val="FF0000"/>
        </w:rPr>
        <w:t>given</w:t>
      </w:r>
      <w:r w:rsidRPr="0058628E">
        <w:rPr>
          <w:rFonts w:ascii="Times New Roman" w:hAnsi="Times New Roman" w:cs="Times New Roman"/>
          <w:color w:val="FF0000"/>
        </w:rPr>
        <w:t>.</w:t>
      </w:r>
    </w:p>
    <w:p w:rsidR="00E419DA" w:rsidRPr="0058628E" w:rsidRDefault="00E419DA" w:rsidP="00E419DA">
      <w:pPr>
        <w:rPr>
          <w:rFonts w:ascii="Times New Roman" w:hAnsi="Times New Roman" w:cs="Times New Roman"/>
        </w:rPr>
      </w:pPr>
    </w:p>
    <w:p w:rsidR="00824A34" w:rsidRPr="0058628E" w:rsidRDefault="00E419DA" w:rsidP="0031174F">
      <w:pPr>
        <w:rPr>
          <w:rFonts w:ascii="Times New Roman" w:hAnsi="Times New Roman" w:cs="Times New Roman"/>
          <w:lang w:val="en"/>
        </w:rPr>
      </w:pPr>
      <w:r w:rsidRPr="0058628E">
        <w:rPr>
          <w:rFonts w:ascii="Times New Roman" w:hAnsi="Times New Roman" w:cs="Times New Roman"/>
          <w:b/>
        </w:rPr>
        <w:t>Point 1:</w:t>
      </w:r>
      <w:r w:rsidRPr="0058628E">
        <w:rPr>
          <w:rFonts w:ascii="Times New Roman" w:hAnsi="Times New Roman" w:cs="Times New Roman"/>
          <w:lang w:val="en"/>
        </w:rPr>
        <w:t xml:space="preserve"> </w:t>
      </w:r>
      <w:r w:rsidR="0031174F" w:rsidRPr="0058628E">
        <w:rPr>
          <w:rFonts w:ascii="Times New Roman" w:hAnsi="Times New Roman" w:cs="Times New Roman"/>
          <w:lang w:val="en"/>
        </w:rPr>
        <w:t xml:space="preserve">Extensive language editing is required to correct grammatical errors, bad use of comas, large sentences, etc. Recurrent use of emphatic present and past tenses </w:t>
      </w:r>
      <w:proofErr w:type="gramStart"/>
      <w:r w:rsidR="0031174F" w:rsidRPr="0058628E">
        <w:rPr>
          <w:rFonts w:ascii="Times New Roman" w:hAnsi="Times New Roman" w:cs="Times New Roman"/>
          <w:lang w:val="en"/>
        </w:rPr>
        <w:t>should be avoided</w:t>
      </w:r>
      <w:proofErr w:type="gramEnd"/>
      <w:r w:rsidR="0031174F" w:rsidRPr="0058628E">
        <w:rPr>
          <w:rFonts w:ascii="Times New Roman" w:hAnsi="Times New Roman" w:cs="Times New Roman"/>
          <w:lang w:val="en"/>
        </w:rPr>
        <w:t xml:space="preserve"> (do show, did increase, did occur, did investigate, did result…).</w:t>
      </w:r>
    </w:p>
    <w:p w:rsidR="000E03CC" w:rsidRPr="0058628E" w:rsidRDefault="000E03CC" w:rsidP="000E03CC">
      <w:pPr>
        <w:rPr>
          <w:rFonts w:ascii="Times New Roman" w:hAnsi="Times New Roman" w:cs="Times New Roman"/>
          <w:lang w:val="en"/>
        </w:rPr>
      </w:pPr>
    </w:p>
    <w:p w:rsidR="00824A34" w:rsidRPr="0058628E" w:rsidRDefault="005E7590" w:rsidP="000E03CC">
      <w:pPr>
        <w:rPr>
          <w:rFonts w:ascii="Times New Roman" w:hAnsi="Times New Roman" w:cs="Times New Roman"/>
          <w:color w:val="FF0000"/>
          <w:lang w:val="en"/>
        </w:rPr>
      </w:pPr>
      <w:r>
        <w:rPr>
          <w:rFonts w:ascii="Times New Roman" w:hAnsi="Times New Roman" w:cs="Times New Roman"/>
          <w:color w:val="FF0000"/>
          <w:lang w:val="en"/>
        </w:rPr>
        <w:t>MDPI</w:t>
      </w:r>
      <w:r w:rsidR="006B316A" w:rsidRPr="0058628E">
        <w:rPr>
          <w:rFonts w:ascii="Times New Roman" w:hAnsi="Times New Roman" w:cs="Times New Roman"/>
          <w:color w:val="FF0000"/>
          <w:lang w:val="en"/>
        </w:rPr>
        <w:t xml:space="preserve"> E</w:t>
      </w:r>
      <w:r w:rsidR="0031174F" w:rsidRPr="0058628E">
        <w:rPr>
          <w:rFonts w:ascii="Times New Roman" w:hAnsi="Times New Roman" w:cs="Times New Roman"/>
          <w:color w:val="FF0000"/>
          <w:lang w:val="en"/>
        </w:rPr>
        <w:t>nglis</w:t>
      </w:r>
      <w:r w:rsidR="006B316A" w:rsidRPr="0058628E">
        <w:rPr>
          <w:rFonts w:ascii="Times New Roman" w:hAnsi="Times New Roman" w:cs="Times New Roman"/>
          <w:color w:val="FF0000"/>
          <w:lang w:val="en"/>
        </w:rPr>
        <w:t>h Editing S</w:t>
      </w:r>
      <w:r w:rsidR="000124DD">
        <w:rPr>
          <w:rFonts w:ascii="Times New Roman" w:hAnsi="Times New Roman" w:cs="Times New Roman"/>
          <w:color w:val="FF0000"/>
          <w:lang w:val="en"/>
        </w:rPr>
        <w:t xml:space="preserve">ervice </w:t>
      </w:r>
      <w:r w:rsidR="00384B02">
        <w:rPr>
          <w:rFonts w:ascii="Times New Roman" w:hAnsi="Times New Roman" w:cs="Times New Roman"/>
          <w:color w:val="FF0000"/>
          <w:lang w:val="en"/>
        </w:rPr>
        <w:t>revised</w:t>
      </w:r>
      <w:r w:rsidR="000124DD">
        <w:rPr>
          <w:rFonts w:ascii="Times New Roman" w:hAnsi="Times New Roman" w:cs="Times New Roman"/>
          <w:color w:val="FF0000"/>
          <w:lang w:val="en"/>
        </w:rPr>
        <w:t xml:space="preserve"> the article.</w:t>
      </w:r>
    </w:p>
    <w:p w:rsidR="00EC7653" w:rsidRPr="0058628E" w:rsidRDefault="00EC7653" w:rsidP="00E419DA">
      <w:pPr>
        <w:rPr>
          <w:rFonts w:ascii="Times New Roman" w:hAnsi="Times New Roman" w:cs="Times New Roman"/>
          <w:color w:val="FF0000"/>
          <w:lang w:val="en"/>
        </w:rPr>
      </w:pPr>
    </w:p>
    <w:p w:rsidR="00452632" w:rsidRPr="0058628E" w:rsidRDefault="00E419DA" w:rsidP="00E419DA">
      <w:pPr>
        <w:rPr>
          <w:rFonts w:ascii="Times New Roman" w:eastAsia="Times New Roman" w:hAnsi="Times New Roman" w:cs="Times New Roman"/>
          <w:lang w:val="en-US"/>
        </w:rPr>
      </w:pPr>
      <w:r w:rsidRPr="0058628E">
        <w:rPr>
          <w:rFonts w:ascii="Times New Roman" w:hAnsi="Times New Roman" w:cs="Times New Roman"/>
          <w:b/>
        </w:rPr>
        <w:t>Point 2:</w:t>
      </w:r>
      <w:r w:rsidRPr="0058628E">
        <w:rPr>
          <w:rFonts w:ascii="Times New Roman" w:hAnsi="Times New Roman" w:cs="Times New Roman"/>
          <w:lang w:val="en"/>
        </w:rPr>
        <w:t xml:space="preserve"> </w:t>
      </w:r>
      <w:r w:rsidR="00452632" w:rsidRPr="0058628E">
        <w:rPr>
          <w:rFonts w:ascii="Times New Roman" w:eastAsia="Times New Roman" w:hAnsi="Times New Roman" w:cs="Times New Roman"/>
          <w:lang w:val="en-US"/>
        </w:rPr>
        <w:t>It would be more convenient to present and discuss fig 1 in section 3.1</w:t>
      </w:r>
      <w:r w:rsidR="00FB33B4" w:rsidRPr="0058628E">
        <w:rPr>
          <w:rFonts w:ascii="Times New Roman" w:eastAsia="Times New Roman" w:hAnsi="Times New Roman" w:cs="Times New Roman"/>
          <w:lang w:val="en-US"/>
        </w:rPr>
        <w:t>.1</w:t>
      </w:r>
    </w:p>
    <w:p w:rsidR="00452632" w:rsidRPr="0058628E" w:rsidRDefault="00452632" w:rsidP="00E419DA">
      <w:pPr>
        <w:rPr>
          <w:rFonts w:ascii="Times New Roman" w:eastAsia="Times New Roman" w:hAnsi="Times New Roman" w:cs="Times New Roman"/>
          <w:lang w:val="en-US"/>
        </w:rPr>
      </w:pPr>
    </w:p>
    <w:p w:rsidR="00FB33B4" w:rsidRPr="0058628E" w:rsidRDefault="007A64AC" w:rsidP="00E419DA">
      <w:pPr>
        <w:rPr>
          <w:rFonts w:ascii="Times New Roman" w:eastAsia="Times New Roman" w:hAnsi="Times New Roman" w:cs="Times New Roman"/>
          <w:color w:val="FF0000"/>
          <w:lang w:val="en-US"/>
        </w:rPr>
      </w:pPr>
      <w:r>
        <w:rPr>
          <w:rFonts w:ascii="Times New Roman" w:eastAsia="Times New Roman" w:hAnsi="Times New Roman" w:cs="Times New Roman"/>
          <w:color w:val="FF0000"/>
          <w:lang w:val="en-US"/>
        </w:rPr>
        <w:t>We</w:t>
      </w:r>
      <w:r w:rsidR="00452632" w:rsidRPr="0058628E">
        <w:rPr>
          <w:rFonts w:ascii="Times New Roman" w:eastAsia="Times New Roman" w:hAnsi="Times New Roman" w:cs="Times New Roman"/>
          <w:color w:val="FF0000"/>
          <w:lang w:val="en-US"/>
        </w:rPr>
        <w:t xml:space="preserve"> hope you</w:t>
      </w:r>
      <w:r w:rsidR="00CE36C6" w:rsidRPr="0058628E">
        <w:rPr>
          <w:rFonts w:ascii="Times New Roman" w:eastAsia="Times New Roman" w:hAnsi="Times New Roman" w:cs="Times New Roman"/>
          <w:color w:val="FF0000"/>
          <w:lang w:val="en-US"/>
        </w:rPr>
        <w:t xml:space="preserve"> </w:t>
      </w:r>
      <w:r>
        <w:rPr>
          <w:rFonts w:ascii="Times New Roman" w:eastAsia="Times New Roman" w:hAnsi="Times New Roman" w:cs="Times New Roman"/>
          <w:color w:val="FF0000"/>
          <w:lang w:val="en-US"/>
        </w:rPr>
        <w:t xml:space="preserve">will find it appropriate to </w:t>
      </w:r>
      <w:r w:rsidR="00CE36C6" w:rsidRPr="0058628E">
        <w:rPr>
          <w:rFonts w:ascii="Times New Roman" w:eastAsia="Times New Roman" w:hAnsi="Times New Roman" w:cs="Times New Roman"/>
          <w:color w:val="FF0000"/>
          <w:lang w:val="en-US"/>
        </w:rPr>
        <w:t xml:space="preserve">keep </w:t>
      </w:r>
      <w:r>
        <w:rPr>
          <w:rFonts w:ascii="Times New Roman" w:eastAsia="Times New Roman" w:hAnsi="Times New Roman" w:cs="Times New Roman"/>
          <w:color w:val="FF0000"/>
          <w:lang w:val="en-US"/>
        </w:rPr>
        <w:t>the F</w:t>
      </w:r>
      <w:r w:rsidR="00452632" w:rsidRPr="0058628E">
        <w:rPr>
          <w:rFonts w:ascii="Times New Roman" w:eastAsia="Times New Roman" w:hAnsi="Times New Roman" w:cs="Times New Roman"/>
          <w:color w:val="FF0000"/>
          <w:lang w:val="en-US"/>
        </w:rPr>
        <w:t xml:space="preserve">igure 1 in </w:t>
      </w:r>
      <w:r>
        <w:rPr>
          <w:rFonts w:ascii="Times New Roman" w:eastAsia="Times New Roman" w:hAnsi="Times New Roman" w:cs="Times New Roman"/>
          <w:color w:val="FF0000"/>
          <w:lang w:val="en-US"/>
        </w:rPr>
        <w:t>the S</w:t>
      </w:r>
      <w:r w:rsidR="00452632" w:rsidRPr="0058628E">
        <w:rPr>
          <w:rFonts w:ascii="Times New Roman" w:eastAsia="Times New Roman" w:hAnsi="Times New Roman" w:cs="Times New Roman"/>
          <w:color w:val="FF0000"/>
          <w:lang w:val="en-US"/>
        </w:rPr>
        <w:t>ection 2.1 (Membrane Materials) line 13</w:t>
      </w:r>
      <w:r>
        <w:rPr>
          <w:rFonts w:ascii="Times New Roman" w:eastAsia="Times New Roman" w:hAnsi="Times New Roman" w:cs="Times New Roman"/>
          <w:color w:val="FF0000"/>
          <w:lang w:val="en-US"/>
        </w:rPr>
        <w:t>5</w:t>
      </w:r>
      <w:r w:rsidR="00452632" w:rsidRPr="0058628E">
        <w:rPr>
          <w:rFonts w:ascii="Times New Roman" w:eastAsia="Times New Roman" w:hAnsi="Times New Roman" w:cs="Times New Roman"/>
          <w:color w:val="FF0000"/>
          <w:lang w:val="en-US"/>
        </w:rPr>
        <w:t xml:space="preserve">. According to our ideas, we want to present the PAN-membranes in the Membrane Materials section, </w:t>
      </w:r>
      <w:r w:rsidR="00CE36C6" w:rsidRPr="0058628E">
        <w:rPr>
          <w:rFonts w:ascii="Times New Roman" w:eastAsia="Times New Roman" w:hAnsi="Times New Roman" w:cs="Times New Roman"/>
          <w:color w:val="FF0000"/>
          <w:lang w:val="en-US"/>
        </w:rPr>
        <w:t>because</w:t>
      </w:r>
      <w:r w:rsidR="00452632" w:rsidRPr="0058628E">
        <w:rPr>
          <w:rFonts w:ascii="Times New Roman" w:eastAsia="Times New Roman" w:hAnsi="Times New Roman" w:cs="Times New Roman"/>
          <w:color w:val="FF0000"/>
          <w:lang w:val="en-US"/>
        </w:rPr>
        <w:t xml:space="preserve"> the SILM</w:t>
      </w:r>
      <w:r w:rsidR="006B316A" w:rsidRPr="0058628E">
        <w:rPr>
          <w:rFonts w:ascii="Times New Roman" w:eastAsia="Times New Roman" w:hAnsi="Times New Roman" w:cs="Times New Roman"/>
          <w:color w:val="FF0000"/>
          <w:lang w:val="en-US"/>
        </w:rPr>
        <w:t>s</w:t>
      </w:r>
      <w:r w:rsidR="00452632" w:rsidRPr="0058628E">
        <w:rPr>
          <w:rFonts w:ascii="Times New Roman" w:eastAsia="Times New Roman" w:hAnsi="Times New Roman" w:cs="Times New Roman"/>
          <w:color w:val="FF0000"/>
          <w:lang w:val="en-US"/>
        </w:rPr>
        <w:t xml:space="preserve"> are prepared </w:t>
      </w:r>
      <w:r w:rsidR="00370915">
        <w:rPr>
          <w:rFonts w:ascii="Times New Roman" w:eastAsia="Times New Roman" w:hAnsi="Times New Roman" w:cs="Times New Roman"/>
          <w:color w:val="FF0000"/>
          <w:lang w:val="en-US"/>
        </w:rPr>
        <w:t>of</w:t>
      </w:r>
      <w:r w:rsidR="00CE36C6" w:rsidRPr="0058628E">
        <w:rPr>
          <w:rFonts w:ascii="Times New Roman" w:eastAsia="Times New Roman" w:hAnsi="Times New Roman" w:cs="Times New Roman"/>
          <w:color w:val="FF0000"/>
          <w:lang w:val="en-US"/>
        </w:rPr>
        <w:t xml:space="preserve"> PAN-</w:t>
      </w:r>
      <w:r w:rsidR="00452632" w:rsidRPr="0058628E">
        <w:rPr>
          <w:rFonts w:ascii="Times New Roman" w:eastAsia="Times New Roman" w:hAnsi="Times New Roman" w:cs="Times New Roman"/>
          <w:color w:val="FF0000"/>
          <w:lang w:val="en-US"/>
        </w:rPr>
        <w:t>membranes</w:t>
      </w:r>
      <w:r w:rsidR="00CE36C6" w:rsidRPr="0058628E">
        <w:rPr>
          <w:rFonts w:ascii="Times New Roman" w:eastAsia="Times New Roman" w:hAnsi="Times New Roman" w:cs="Times New Roman"/>
          <w:color w:val="FF0000"/>
          <w:lang w:val="en-US"/>
        </w:rPr>
        <w:t xml:space="preserve">. We </w:t>
      </w:r>
      <w:r w:rsidR="00FB33B4" w:rsidRPr="0058628E">
        <w:rPr>
          <w:rFonts w:ascii="Times New Roman" w:eastAsia="Times New Roman" w:hAnsi="Times New Roman" w:cs="Times New Roman"/>
          <w:color w:val="FF0000"/>
          <w:lang w:val="en-US"/>
        </w:rPr>
        <w:t>like to present the SEM imag</w:t>
      </w:r>
      <w:r w:rsidR="00CE36C6" w:rsidRPr="0058628E">
        <w:rPr>
          <w:rFonts w:ascii="Times New Roman" w:eastAsia="Times New Roman" w:hAnsi="Times New Roman" w:cs="Times New Roman"/>
          <w:color w:val="FF0000"/>
          <w:lang w:val="en-US"/>
        </w:rPr>
        <w:t xml:space="preserve">es directly when the PAN membranes </w:t>
      </w:r>
      <w:proofErr w:type="gramStart"/>
      <w:r w:rsidR="00CE36C6" w:rsidRPr="0058628E">
        <w:rPr>
          <w:rFonts w:ascii="Times New Roman" w:eastAsia="Times New Roman" w:hAnsi="Times New Roman" w:cs="Times New Roman"/>
          <w:color w:val="FF0000"/>
          <w:lang w:val="en-US"/>
        </w:rPr>
        <w:t>are mentioned</w:t>
      </w:r>
      <w:proofErr w:type="gramEnd"/>
      <w:r w:rsidR="00CE36C6" w:rsidRPr="0058628E">
        <w:rPr>
          <w:rFonts w:ascii="Times New Roman" w:eastAsia="Times New Roman" w:hAnsi="Times New Roman" w:cs="Times New Roman"/>
          <w:color w:val="FF0000"/>
          <w:lang w:val="en-US"/>
        </w:rPr>
        <w:t>.</w:t>
      </w:r>
    </w:p>
    <w:p w:rsidR="00FB33B4" w:rsidRPr="0058628E" w:rsidRDefault="00FB33B4" w:rsidP="00E419DA">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 xml:space="preserve"> </w:t>
      </w:r>
    </w:p>
    <w:p w:rsidR="004E2A86" w:rsidRPr="0058628E" w:rsidRDefault="00FB33B4" w:rsidP="00E419DA">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 xml:space="preserve">We think we got your point that the images </w:t>
      </w:r>
      <w:proofErr w:type="gramStart"/>
      <w:r w:rsidRPr="0058628E">
        <w:rPr>
          <w:rFonts w:ascii="Times New Roman" w:eastAsia="Times New Roman" w:hAnsi="Times New Roman" w:cs="Times New Roman"/>
          <w:color w:val="FF0000"/>
          <w:lang w:val="en-US"/>
        </w:rPr>
        <w:t>were first discussed</w:t>
      </w:r>
      <w:proofErr w:type="gramEnd"/>
      <w:r w:rsidR="00704696" w:rsidRPr="0058628E">
        <w:rPr>
          <w:rFonts w:ascii="Times New Roman" w:eastAsia="Times New Roman" w:hAnsi="Times New Roman" w:cs="Times New Roman"/>
          <w:color w:val="FF0000"/>
          <w:lang w:val="en-US"/>
        </w:rPr>
        <w:t xml:space="preserve"> by us</w:t>
      </w:r>
      <w:r w:rsidRPr="0058628E">
        <w:rPr>
          <w:rFonts w:ascii="Times New Roman" w:eastAsia="Times New Roman" w:hAnsi="Times New Roman" w:cs="Times New Roman"/>
          <w:color w:val="FF0000"/>
          <w:lang w:val="en-US"/>
        </w:rPr>
        <w:t xml:space="preserve"> in section</w:t>
      </w:r>
      <w:r w:rsidR="00452632" w:rsidRPr="0058628E">
        <w:rPr>
          <w:rFonts w:ascii="Times New Roman" w:eastAsia="Times New Roman" w:hAnsi="Times New Roman" w:cs="Times New Roman"/>
          <w:color w:val="FF0000"/>
          <w:lang w:val="en-US"/>
        </w:rPr>
        <w:t xml:space="preserve"> </w:t>
      </w:r>
      <w:r w:rsidRPr="0058628E">
        <w:rPr>
          <w:rFonts w:ascii="Times New Roman" w:eastAsia="Times New Roman" w:hAnsi="Times New Roman" w:cs="Times New Roman"/>
          <w:color w:val="FF0000"/>
          <w:lang w:val="en-US"/>
        </w:rPr>
        <w:t>3.1.1</w:t>
      </w:r>
      <w:r w:rsidR="00A248A4" w:rsidRPr="0058628E">
        <w:rPr>
          <w:rFonts w:ascii="Times New Roman" w:eastAsia="Times New Roman" w:hAnsi="Times New Roman" w:cs="Times New Roman"/>
          <w:color w:val="FF0000"/>
          <w:lang w:val="en-US"/>
        </w:rPr>
        <w:t>. We therefore moved some text and table 2 from section 3.1.1 to section 2.1.</w:t>
      </w:r>
    </w:p>
    <w:p w:rsidR="00A248A4" w:rsidRPr="0058628E" w:rsidRDefault="00A248A4" w:rsidP="00E419DA">
      <w:pPr>
        <w:rPr>
          <w:rFonts w:ascii="Times New Roman" w:eastAsia="Times New Roman" w:hAnsi="Times New Roman" w:cs="Times New Roman"/>
          <w:color w:val="FF0000"/>
          <w:lang w:val="en-US"/>
        </w:rPr>
      </w:pPr>
    </w:p>
    <w:p w:rsidR="00A248A4" w:rsidRPr="0058628E" w:rsidRDefault="00A248A4" w:rsidP="00E419DA">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You will find the changes in line</w:t>
      </w:r>
      <w:r w:rsidR="007A64AC">
        <w:rPr>
          <w:rFonts w:ascii="Times New Roman" w:eastAsia="Times New Roman" w:hAnsi="Times New Roman" w:cs="Times New Roman"/>
          <w:color w:val="FF0000"/>
          <w:lang w:val="en-US"/>
        </w:rPr>
        <w:t>s</w:t>
      </w:r>
      <w:r w:rsidRPr="0058628E">
        <w:rPr>
          <w:rFonts w:ascii="Times New Roman" w:eastAsia="Times New Roman" w:hAnsi="Times New Roman" w:cs="Times New Roman"/>
          <w:color w:val="FF0000"/>
          <w:lang w:val="en-US"/>
        </w:rPr>
        <w:t xml:space="preserve"> 12</w:t>
      </w:r>
      <w:r w:rsidR="0004242B">
        <w:rPr>
          <w:rFonts w:ascii="Times New Roman" w:eastAsia="Times New Roman" w:hAnsi="Times New Roman" w:cs="Times New Roman"/>
          <w:color w:val="FF0000"/>
          <w:lang w:val="en-US"/>
        </w:rPr>
        <w:t>4-1</w:t>
      </w:r>
      <w:r w:rsidRPr="0058628E">
        <w:rPr>
          <w:rFonts w:ascii="Times New Roman" w:eastAsia="Times New Roman" w:hAnsi="Times New Roman" w:cs="Times New Roman"/>
          <w:color w:val="FF0000"/>
          <w:lang w:val="en-US"/>
        </w:rPr>
        <w:t>3</w:t>
      </w:r>
      <w:r w:rsidR="0004242B">
        <w:rPr>
          <w:rFonts w:ascii="Times New Roman" w:eastAsia="Times New Roman" w:hAnsi="Times New Roman" w:cs="Times New Roman"/>
          <w:color w:val="FF0000"/>
          <w:lang w:val="en-US"/>
        </w:rPr>
        <w:t>6</w:t>
      </w:r>
      <w:r w:rsidRPr="0058628E">
        <w:rPr>
          <w:rFonts w:ascii="Times New Roman" w:eastAsia="Times New Roman" w:hAnsi="Times New Roman" w:cs="Times New Roman"/>
          <w:color w:val="FF0000"/>
          <w:lang w:val="en-US"/>
        </w:rPr>
        <w:t>.</w:t>
      </w:r>
    </w:p>
    <w:p w:rsidR="006B316A" w:rsidRPr="0058628E" w:rsidRDefault="006B316A" w:rsidP="00E419DA">
      <w:pPr>
        <w:rPr>
          <w:rFonts w:ascii="Times New Roman" w:eastAsia="Times New Roman" w:hAnsi="Times New Roman" w:cs="Times New Roman"/>
          <w:color w:val="FF0000"/>
          <w:lang w:val="en-US"/>
        </w:rPr>
      </w:pPr>
    </w:p>
    <w:p w:rsidR="006B316A" w:rsidRPr="0058628E" w:rsidRDefault="006B316A" w:rsidP="006B316A">
      <w:pPr>
        <w:rPr>
          <w:rFonts w:ascii="Times New Roman" w:eastAsia="Times New Roman" w:hAnsi="Times New Roman" w:cs="Times New Roman"/>
          <w:lang w:val="en-US"/>
        </w:rPr>
      </w:pPr>
      <w:r w:rsidRPr="0058628E">
        <w:rPr>
          <w:rFonts w:ascii="Times New Roman" w:hAnsi="Times New Roman" w:cs="Times New Roman"/>
          <w:b/>
        </w:rPr>
        <w:t>Point 3:</w:t>
      </w:r>
      <w:r w:rsidRPr="0058628E">
        <w:rPr>
          <w:rFonts w:ascii="Times New Roman" w:hAnsi="Times New Roman" w:cs="Times New Roman"/>
          <w:lang w:val="en"/>
        </w:rPr>
        <w:t xml:space="preserve"> </w:t>
      </w:r>
      <w:r w:rsidRPr="0058628E">
        <w:rPr>
          <w:rFonts w:ascii="Times New Roman" w:eastAsia="Times New Roman" w:hAnsi="Times New Roman" w:cs="Times New Roman"/>
          <w:lang w:val="en-US"/>
        </w:rPr>
        <w:t>Please clarify if the constant volume / variable pressure method used for permeability measurements is the time-lag method.</w:t>
      </w:r>
    </w:p>
    <w:p w:rsidR="006B316A" w:rsidRPr="0058628E" w:rsidRDefault="006B316A" w:rsidP="006B316A">
      <w:pPr>
        <w:rPr>
          <w:rFonts w:ascii="Times New Roman" w:eastAsia="Times New Roman" w:hAnsi="Times New Roman" w:cs="Times New Roman"/>
          <w:lang w:val="en-US"/>
        </w:rPr>
      </w:pPr>
    </w:p>
    <w:p w:rsidR="00823B3F" w:rsidRPr="0058628E" w:rsidRDefault="00157A73" w:rsidP="006B316A">
      <w:pPr>
        <w:rPr>
          <w:rFonts w:ascii="Times New Roman" w:eastAsiaTheme="minorHAnsi" w:hAnsi="Times New Roman" w:cs="Times New Roman"/>
          <w:color w:val="FF0000"/>
          <w:lang w:val="en-US"/>
        </w:rPr>
      </w:pPr>
      <w:r w:rsidRPr="0058628E">
        <w:rPr>
          <w:rFonts w:ascii="Times New Roman" w:eastAsiaTheme="minorHAnsi" w:hAnsi="Times New Roman" w:cs="Times New Roman"/>
          <w:color w:val="FF0000"/>
          <w:lang w:val="en-US"/>
        </w:rPr>
        <w:t xml:space="preserve">The constant volume / variable pressure method used for characterization of membranes in the current work is based on the same principle as "time-lag" measurement. </w:t>
      </w:r>
      <w:proofErr w:type="gramStart"/>
      <w:r w:rsidRPr="0058628E">
        <w:rPr>
          <w:rFonts w:ascii="Times New Roman" w:eastAsiaTheme="minorHAnsi" w:hAnsi="Times New Roman" w:cs="Times New Roman"/>
          <w:color w:val="FF0000"/>
          <w:lang w:val="en-US"/>
        </w:rPr>
        <w:t>The difference between "pressure increase" and "time-lag" is the following: since practical membranes e.g. thin film composite or integral asymmetric, have extremely thin selective layer thicknesses</w:t>
      </w:r>
      <w:r w:rsidR="007A64AC">
        <w:rPr>
          <w:rFonts w:ascii="Times New Roman" w:eastAsiaTheme="minorHAnsi" w:hAnsi="Times New Roman" w:cs="Times New Roman"/>
          <w:color w:val="FF0000"/>
          <w:lang w:val="en-US"/>
        </w:rPr>
        <w:t>,</w:t>
      </w:r>
      <w:r w:rsidRPr="0058628E">
        <w:rPr>
          <w:rFonts w:ascii="Times New Roman" w:eastAsiaTheme="minorHAnsi" w:hAnsi="Times New Roman" w:cs="Times New Roman"/>
          <w:color w:val="FF0000"/>
          <w:lang w:val="en-US"/>
        </w:rPr>
        <w:t xml:space="preserve"> for which it is impossible to assess the time-lag and thus diffusion coefficient, the software for "pressure increase" measurements is designed to carry out multiple measurements of pressure increase in the calibrated permeate volume during one membrane pressurization with a chosen gas.</w:t>
      </w:r>
      <w:proofErr w:type="gramEnd"/>
      <w:r w:rsidRPr="0058628E">
        <w:rPr>
          <w:rFonts w:ascii="Times New Roman" w:eastAsiaTheme="minorHAnsi" w:hAnsi="Times New Roman" w:cs="Times New Roman"/>
          <w:color w:val="FF0000"/>
          <w:lang w:val="en-US"/>
        </w:rPr>
        <w:t xml:space="preserve"> The measurement is carried out in a preselected permeate pressure range (e.g. 0.5 to 2.5 mbar) and time for this pressure increase is determined. After reaching the maximum desired permeate pressure (in this case 2.5 mbar) the calibrated permeate volume is evacuated, the measurement system waits for permeate pressure to reach low limit of permeate pressure and starts to count time for the pressure increase again. At least 10 consecutive measurements </w:t>
      </w:r>
      <w:proofErr w:type="gramStart"/>
      <w:r w:rsidRPr="0058628E">
        <w:rPr>
          <w:rFonts w:ascii="Times New Roman" w:eastAsiaTheme="minorHAnsi" w:hAnsi="Times New Roman" w:cs="Times New Roman"/>
          <w:color w:val="FF0000"/>
          <w:lang w:val="en-US"/>
        </w:rPr>
        <w:t xml:space="preserve">are </w:t>
      </w:r>
      <w:r w:rsidR="007A64AC">
        <w:rPr>
          <w:rFonts w:ascii="Times New Roman" w:eastAsiaTheme="minorHAnsi" w:hAnsi="Times New Roman" w:cs="Times New Roman"/>
          <w:color w:val="FF0000"/>
          <w:lang w:val="en-US"/>
        </w:rPr>
        <w:t xml:space="preserve">usually </w:t>
      </w:r>
      <w:r w:rsidRPr="0058628E">
        <w:rPr>
          <w:rFonts w:ascii="Times New Roman" w:eastAsiaTheme="minorHAnsi" w:hAnsi="Times New Roman" w:cs="Times New Roman"/>
          <w:color w:val="FF0000"/>
          <w:lang w:val="en-US"/>
        </w:rPr>
        <w:t>carried out</w:t>
      </w:r>
      <w:proofErr w:type="gramEnd"/>
      <w:r w:rsidRPr="0058628E">
        <w:rPr>
          <w:rFonts w:ascii="Times New Roman" w:eastAsiaTheme="minorHAnsi" w:hAnsi="Times New Roman" w:cs="Times New Roman"/>
          <w:color w:val="FF0000"/>
          <w:lang w:val="en-US"/>
        </w:rPr>
        <w:t xml:space="preserve"> with each gas and average value is calculated. The same equipment allows for use of the "time-lag" measurement software for investigation of gas transport properties</w:t>
      </w:r>
      <w:r w:rsidR="007A64AC">
        <w:rPr>
          <w:rFonts w:ascii="Times New Roman" w:eastAsiaTheme="minorHAnsi" w:hAnsi="Times New Roman" w:cs="Times New Roman"/>
          <w:color w:val="FF0000"/>
          <w:lang w:val="en-US"/>
        </w:rPr>
        <w:t xml:space="preserve"> of thick isotropic polymeric films</w:t>
      </w:r>
      <w:r w:rsidRPr="0058628E">
        <w:rPr>
          <w:rFonts w:ascii="Times New Roman" w:eastAsiaTheme="minorHAnsi" w:hAnsi="Times New Roman" w:cs="Times New Roman"/>
          <w:color w:val="FF0000"/>
          <w:lang w:val="en-US"/>
        </w:rPr>
        <w:t>.</w:t>
      </w:r>
      <w:r w:rsidR="002A7EBF">
        <w:rPr>
          <w:rFonts w:ascii="Times New Roman" w:eastAsiaTheme="minorHAnsi" w:hAnsi="Times New Roman" w:cs="Times New Roman"/>
          <w:color w:val="FF0000"/>
          <w:lang w:val="en-US"/>
        </w:rPr>
        <w:t xml:space="preserve"> Additional reference</w:t>
      </w:r>
      <w:r w:rsidR="00A861BC">
        <w:rPr>
          <w:rFonts w:ascii="Times New Roman" w:eastAsiaTheme="minorHAnsi" w:hAnsi="Times New Roman" w:cs="Times New Roman"/>
          <w:color w:val="FF0000"/>
          <w:lang w:val="en-US"/>
        </w:rPr>
        <w:t xml:space="preserve"> </w:t>
      </w:r>
      <w:r w:rsidR="00A861BC">
        <w:rPr>
          <w:rFonts w:ascii="Times New Roman" w:eastAsiaTheme="minorHAnsi" w:hAnsi="Times New Roman" w:cs="Times New Roman"/>
          <w:color w:val="FF0000"/>
          <w:lang w:val="en-US"/>
        </w:rPr>
        <w:t>[29</w:t>
      </w:r>
      <w:r w:rsidR="00A861BC">
        <w:rPr>
          <w:rFonts w:ascii="Times New Roman" w:eastAsiaTheme="minorHAnsi" w:hAnsi="Times New Roman" w:cs="Times New Roman"/>
          <w:color w:val="FF0000"/>
          <w:lang w:val="en-US"/>
        </w:rPr>
        <w:t>]</w:t>
      </w:r>
      <w:r w:rsidR="002A7EBF">
        <w:rPr>
          <w:rFonts w:ascii="Times New Roman" w:eastAsiaTheme="minorHAnsi" w:hAnsi="Times New Roman" w:cs="Times New Roman"/>
          <w:color w:val="FF0000"/>
          <w:lang w:val="en-US"/>
        </w:rPr>
        <w:t xml:space="preserve"> for the method description </w:t>
      </w:r>
      <w:proofErr w:type="gramStart"/>
      <w:r w:rsidR="002A7EBF">
        <w:rPr>
          <w:rFonts w:ascii="Times New Roman" w:eastAsiaTheme="minorHAnsi" w:hAnsi="Times New Roman" w:cs="Times New Roman"/>
          <w:color w:val="FF0000"/>
          <w:lang w:val="en-US"/>
        </w:rPr>
        <w:t>was added</w:t>
      </w:r>
      <w:proofErr w:type="gramEnd"/>
      <w:r w:rsidR="002A7EBF">
        <w:rPr>
          <w:rFonts w:ascii="Times New Roman" w:eastAsiaTheme="minorHAnsi" w:hAnsi="Times New Roman" w:cs="Times New Roman"/>
          <w:color w:val="FF0000"/>
          <w:lang w:val="en-US"/>
        </w:rPr>
        <w:t xml:space="preserve"> </w:t>
      </w:r>
      <w:r w:rsidR="00A861BC">
        <w:rPr>
          <w:rFonts w:ascii="Times New Roman" w:eastAsiaTheme="minorHAnsi" w:hAnsi="Times New Roman" w:cs="Times New Roman"/>
          <w:color w:val="FF0000"/>
          <w:lang w:val="en-US"/>
        </w:rPr>
        <w:t>in line 188.</w:t>
      </w:r>
    </w:p>
    <w:p w:rsidR="00157A73" w:rsidRPr="0058628E" w:rsidRDefault="00157A73" w:rsidP="006B316A">
      <w:pPr>
        <w:rPr>
          <w:rFonts w:ascii="Times New Roman" w:eastAsia="Times New Roman" w:hAnsi="Times New Roman" w:cs="Times New Roman"/>
          <w:color w:val="FF0000"/>
          <w:lang w:val="en-US"/>
        </w:rPr>
      </w:pPr>
    </w:p>
    <w:p w:rsidR="00823B3F" w:rsidRPr="0058628E" w:rsidRDefault="00823B3F" w:rsidP="006B316A">
      <w:pPr>
        <w:rPr>
          <w:rFonts w:ascii="Times New Roman" w:eastAsia="Times New Roman" w:hAnsi="Times New Roman" w:cs="Times New Roman"/>
          <w:lang w:val="en-US"/>
        </w:rPr>
      </w:pPr>
      <w:r w:rsidRPr="0058628E">
        <w:rPr>
          <w:rFonts w:ascii="Times New Roman" w:eastAsia="Times New Roman" w:hAnsi="Times New Roman" w:cs="Times New Roman"/>
          <w:b/>
          <w:lang w:val="en-US"/>
        </w:rPr>
        <w:t>Point 4:</w:t>
      </w:r>
      <w:r w:rsidRPr="0058628E">
        <w:rPr>
          <w:rFonts w:ascii="Times New Roman" w:eastAsia="Times New Roman" w:hAnsi="Times New Roman" w:cs="Times New Roman"/>
          <w:lang w:val="en-US"/>
        </w:rPr>
        <w:t xml:space="preserve"> The authors should indicate that alpha in Eq. (3) represents an ideal gas selectivity calculated from pure gas </w:t>
      </w:r>
      <w:proofErr w:type="spellStart"/>
      <w:r w:rsidRPr="0058628E">
        <w:rPr>
          <w:rFonts w:ascii="Times New Roman" w:eastAsia="Times New Roman" w:hAnsi="Times New Roman" w:cs="Times New Roman"/>
          <w:lang w:val="en-US"/>
        </w:rPr>
        <w:t>permeances</w:t>
      </w:r>
      <w:proofErr w:type="spellEnd"/>
      <w:r w:rsidRPr="0058628E">
        <w:rPr>
          <w:rFonts w:ascii="Times New Roman" w:eastAsia="Times New Roman" w:hAnsi="Times New Roman" w:cs="Times New Roman"/>
          <w:lang w:val="en-US"/>
        </w:rPr>
        <w:t>.</w:t>
      </w:r>
    </w:p>
    <w:p w:rsidR="00605A65" w:rsidRPr="0058628E" w:rsidRDefault="00605A65" w:rsidP="006B316A">
      <w:pPr>
        <w:rPr>
          <w:rFonts w:ascii="Times New Roman" w:eastAsia="Times New Roman" w:hAnsi="Times New Roman" w:cs="Times New Roman"/>
          <w:lang w:val="en-US"/>
        </w:rPr>
      </w:pPr>
    </w:p>
    <w:p w:rsidR="00605A65" w:rsidRPr="0058628E" w:rsidRDefault="00605A65" w:rsidP="00605A65">
      <w:pPr>
        <w:rPr>
          <w:rFonts w:ascii="Times New Roman" w:hAnsi="Times New Roman" w:cs="Times New Roman"/>
          <w:color w:val="FF0000"/>
        </w:rPr>
      </w:pPr>
      <w:r w:rsidRPr="0058628E">
        <w:rPr>
          <w:rFonts w:ascii="Times New Roman" w:hAnsi="Times New Roman" w:cs="Times New Roman"/>
          <w:color w:val="FF0000"/>
          <w:lang w:val="en"/>
        </w:rPr>
        <w:t xml:space="preserve">Many thanks to the reviewer for this </w:t>
      </w:r>
      <w:r w:rsidR="001757BF" w:rsidRPr="0058628E">
        <w:rPr>
          <w:rFonts w:ascii="Times New Roman" w:hAnsi="Times New Roman" w:cs="Times New Roman"/>
          <w:color w:val="FF0000"/>
          <w:lang w:val="en"/>
        </w:rPr>
        <w:t>important</w:t>
      </w:r>
      <w:r w:rsidR="002A7EBF">
        <w:rPr>
          <w:rFonts w:ascii="Times New Roman" w:hAnsi="Times New Roman" w:cs="Times New Roman"/>
          <w:color w:val="FF0000"/>
          <w:lang w:val="en"/>
        </w:rPr>
        <w:t xml:space="preserve"> comment. In lines 18</w:t>
      </w:r>
      <w:r w:rsidR="008D709D">
        <w:rPr>
          <w:rFonts w:ascii="Times New Roman" w:hAnsi="Times New Roman" w:cs="Times New Roman"/>
          <w:color w:val="FF0000"/>
          <w:lang w:val="en"/>
        </w:rPr>
        <w:t>3</w:t>
      </w:r>
      <w:r w:rsidRPr="0058628E">
        <w:rPr>
          <w:rFonts w:ascii="Times New Roman" w:hAnsi="Times New Roman" w:cs="Times New Roman"/>
          <w:color w:val="FF0000"/>
          <w:lang w:val="en"/>
        </w:rPr>
        <w:t xml:space="preserve"> and 18</w:t>
      </w:r>
      <w:r w:rsidR="008D709D">
        <w:rPr>
          <w:rFonts w:ascii="Times New Roman" w:hAnsi="Times New Roman" w:cs="Times New Roman"/>
          <w:color w:val="FF0000"/>
          <w:lang w:val="en"/>
        </w:rPr>
        <w:t>4</w:t>
      </w:r>
      <w:r w:rsidR="002A7EBF">
        <w:rPr>
          <w:rFonts w:ascii="Times New Roman" w:hAnsi="Times New Roman" w:cs="Times New Roman"/>
          <w:color w:val="FF0000"/>
          <w:lang w:val="en"/>
        </w:rPr>
        <w:t xml:space="preserve"> we </w:t>
      </w:r>
      <w:r w:rsidRPr="0058628E">
        <w:rPr>
          <w:rFonts w:ascii="Times New Roman" w:hAnsi="Times New Roman" w:cs="Times New Roman"/>
          <w:color w:val="FF0000"/>
          <w:lang w:val="en"/>
        </w:rPr>
        <w:t xml:space="preserve">write: </w:t>
      </w:r>
      <w:r w:rsidR="002A7EBF">
        <w:rPr>
          <w:rFonts w:ascii="Times New Roman" w:hAnsi="Times New Roman" w:cs="Times New Roman"/>
          <w:color w:val="FF0000"/>
          <w:lang w:val="en"/>
        </w:rPr>
        <w:t>“</w:t>
      </w:r>
      <w:r w:rsidRPr="0058628E">
        <w:rPr>
          <w:rFonts w:ascii="Times New Roman" w:hAnsi="Times New Roman" w:cs="Times New Roman"/>
          <w:color w:val="FF0000"/>
        </w:rPr>
        <w:t>The ideal gas selectivity α</w:t>
      </w:r>
      <w:proofErr w:type="spellStart"/>
      <w:r w:rsidRPr="0058628E">
        <w:rPr>
          <w:rFonts w:ascii="Times New Roman" w:hAnsi="Times New Roman" w:cs="Times New Roman"/>
          <w:color w:val="FF0000"/>
          <w:vertAlign w:val="subscript"/>
        </w:rPr>
        <w:t>i</w:t>
      </w:r>
      <w:proofErr w:type="gramStart"/>
      <w:r w:rsidRPr="0058628E">
        <w:rPr>
          <w:rFonts w:ascii="Times New Roman" w:hAnsi="Times New Roman" w:cs="Times New Roman"/>
          <w:color w:val="FF0000"/>
          <w:vertAlign w:val="subscript"/>
        </w:rPr>
        <w:t>,j</w:t>
      </w:r>
      <w:proofErr w:type="spellEnd"/>
      <w:proofErr w:type="gramEnd"/>
      <w:r w:rsidRPr="0058628E">
        <w:rPr>
          <w:rFonts w:ascii="Times New Roman" w:hAnsi="Times New Roman" w:cs="Times New Roman"/>
          <w:color w:val="FF0000"/>
        </w:rPr>
        <w:t xml:space="preserve"> is the ratio of the </w:t>
      </w:r>
      <w:r w:rsidR="002A7EBF">
        <w:rPr>
          <w:rFonts w:ascii="Times New Roman" w:hAnsi="Times New Roman" w:cs="Times New Roman"/>
          <w:color w:val="FF0000"/>
        </w:rPr>
        <w:t>single</w:t>
      </w:r>
      <w:r w:rsidRPr="0058628E">
        <w:rPr>
          <w:rFonts w:ascii="Times New Roman" w:hAnsi="Times New Roman" w:cs="Times New Roman"/>
          <w:color w:val="FF0000"/>
        </w:rPr>
        <w:t xml:space="preserve"> gas </w:t>
      </w:r>
      <w:proofErr w:type="spellStart"/>
      <w:r w:rsidRPr="0058628E">
        <w:rPr>
          <w:rFonts w:ascii="Times New Roman" w:hAnsi="Times New Roman" w:cs="Times New Roman"/>
          <w:color w:val="FF0000"/>
        </w:rPr>
        <w:t>permeances</w:t>
      </w:r>
      <w:proofErr w:type="spellEnd"/>
      <w:r w:rsidRPr="0058628E">
        <w:rPr>
          <w:rFonts w:ascii="Times New Roman" w:hAnsi="Times New Roman" w:cs="Times New Roman"/>
          <w:color w:val="FF0000"/>
        </w:rPr>
        <w:t xml:space="preserve"> of the components </w:t>
      </w:r>
      <w:proofErr w:type="spellStart"/>
      <w:r w:rsidRPr="0058628E">
        <w:rPr>
          <w:rFonts w:ascii="Times New Roman" w:hAnsi="Times New Roman" w:cs="Times New Roman"/>
          <w:color w:val="FF0000"/>
        </w:rPr>
        <w:t>i</w:t>
      </w:r>
      <w:proofErr w:type="spellEnd"/>
      <w:r w:rsidRPr="0058628E">
        <w:rPr>
          <w:rFonts w:ascii="Times New Roman" w:hAnsi="Times New Roman" w:cs="Times New Roman"/>
          <w:color w:val="FF0000"/>
        </w:rPr>
        <w:t xml:space="preserve"> and j </w:t>
      </w:r>
      <w:r w:rsidR="002A7EBF">
        <w:rPr>
          <w:rFonts w:ascii="Times New Roman" w:hAnsi="Times New Roman" w:cs="Times New Roman"/>
          <w:color w:val="FF0000"/>
        </w:rPr>
        <w:t>…”</w:t>
      </w:r>
    </w:p>
    <w:p w:rsidR="00216795" w:rsidRPr="0058628E" w:rsidRDefault="00216795" w:rsidP="00605A65">
      <w:pPr>
        <w:rPr>
          <w:rFonts w:ascii="Times New Roman" w:hAnsi="Times New Roman" w:cs="Times New Roman"/>
          <w:color w:val="FF0000"/>
        </w:rPr>
      </w:pPr>
    </w:p>
    <w:p w:rsidR="00216795" w:rsidRPr="0058628E" w:rsidRDefault="00216795" w:rsidP="00216795">
      <w:pPr>
        <w:rPr>
          <w:rFonts w:ascii="Times New Roman" w:eastAsia="Times New Roman" w:hAnsi="Times New Roman" w:cs="Times New Roman"/>
          <w:lang w:val="en-US"/>
        </w:rPr>
      </w:pPr>
      <w:r w:rsidRPr="0058628E">
        <w:rPr>
          <w:rFonts w:ascii="Times New Roman" w:eastAsia="Times New Roman" w:hAnsi="Times New Roman" w:cs="Times New Roman"/>
          <w:b/>
          <w:lang w:val="en-US"/>
        </w:rPr>
        <w:lastRenderedPageBreak/>
        <w:t>Point 5:</w:t>
      </w:r>
      <w:r w:rsidRPr="0058628E">
        <w:rPr>
          <w:rFonts w:ascii="Times New Roman" w:eastAsia="Times New Roman" w:hAnsi="Times New Roman" w:cs="Times New Roman"/>
          <w:lang w:val="en-US"/>
        </w:rPr>
        <w:t xml:space="preserve"> In fig. 6, I think the membrane area should be 0.67 m</w:t>
      </w:r>
      <w:r w:rsidRPr="0058628E">
        <w:rPr>
          <w:rFonts w:ascii="Times New Roman" w:eastAsia="Times New Roman" w:hAnsi="Times New Roman" w:cs="Times New Roman"/>
          <w:vertAlign w:val="superscript"/>
          <w:lang w:val="en-US"/>
        </w:rPr>
        <w:t xml:space="preserve">2 </w:t>
      </w:r>
      <w:r w:rsidRPr="0058628E">
        <w:rPr>
          <w:rFonts w:ascii="Times New Roman" w:eastAsia="Times New Roman" w:hAnsi="Times New Roman" w:cs="Times New Roman"/>
          <w:lang w:val="en-US"/>
        </w:rPr>
        <w:t>instead of 0.64 m</w:t>
      </w:r>
      <w:r w:rsidRPr="0058628E">
        <w:rPr>
          <w:rFonts w:ascii="Times New Roman" w:eastAsia="Times New Roman" w:hAnsi="Times New Roman" w:cs="Times New Roman"/>
          <w:vertAlign w:val="superscript"/>
          <w:lang w:val="en-US"/>
        </w:rPr>
        <w:t>2</w:t>
      </w:r>
      <w:r w:rsidRPr="0058628E">
        <w:rPr>
          <w:rFonts w:ascii="Times New Roman" w:eastAsia="Times New Roman" w:hAnsi="Times New Roman" w:cs="Times New Roman"/>
          <w:lang w:val="en-US"/>
        </w:rPr>
        <w:t xml:space="preserve">. </w:t>
      </w:r>
      <w:proofErr w:type="gramStart"/>
      <w:r w:rsidRPr="0058628E">
        <w:rPr>
          <w:rFonts w:ascii="Times New Roman" w:eastAsia="Times New Roman" w:hAnsi="Times New Roman" w:cs="Times New Roman"/>
          <w:lang w:val="en-US"/>
        </w:rPr>
        <w:t>Also</w:t>
      </w:r>
      <w:proofErr w:type="gramEnd"/>
      <w:r w:rsidRPr="0058628E">
        <w:rPr>
          <w:rFonts w:ascii="Times New Roman" w:eastAsia="Times New Roman" w:hAnsi="Times New Roman" w:cs="Times New Roman"/>
          <w:lang w:val="en-US"/>
        </w:rPr>
        <w:t xml:space="preserve">, this work only </w:t>
      </w:r>
      <w:proofErr w:type="spellStart"/>
      <w:r w:rsidRPr="0058628E">
        <w:rPr>
          <w:rFonts w:ascii="Times New Roman" w:eastAsia="Times New Roman" w:hAnsi="Times New Roman" w:cs="Times New Roman"/>
          <w:lang w:val="en-US"/>
        </w:rPr>
        <w:t>employes</w:t>
      </w:r>
      <w:proofErr w:type="spellEnd"/>
      <w:r w:rsidRPr="0058628E">
        <w:rPr>
          <w:rFonts w:ascii="Times New Roman" w:eastAsia="Times New Roman" w:hAnsi="Times New Roman" w:cs="Times New Roman"/>
          <w:lang w:val="en-US"/>
        </w:rPr>
        <w:t xml:space="preserve"> one membrane module, thus including the second parallel module (M1.2) in the figure and text is unnecessary and leads to confusion.</w:t>
      </w:r>
    </w:p>
    <w:p w:rsidR="00B811B3" w:rsidRPr="0058628E" w:rsidRDefault="00B811B3" w:rsidP="00216795">
      <w:pPr>
        <w:rPr>
          <w:rFonts w:ascii="Times New Roman" w:eastAsia="Times New Roman" w:hAnsi="Times New Roman" w:cs="Times New Roman"/>
          <w:lang w:val="en-US"/>
        </w:rPr>
      </w:pPr>
    </w:p>
    <w:p w:rsidR="009566B1" w:rsidRPr="0058628E" w:rsidRDefault="00B811B3" w:rsidP="00216795">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 xml:space="preserve">Thanks a lot. You are correct with the membrane area. We did correct that in Figure 6 and we </w:t>
      </w:r>
      <w:proofErr w:type="gramStart"/>
      <w:r w:rsidRPr="0058628E">
        <w:rPr>
          <w:rFonts w:ascii="Times New Roman" w:eastAsia="Times New Roman" w:hAnsi="Times New Roman" w:cs="Times New Roman"/>
          <w:color w:val="FF0000"/>
          <w:lang w:val="en-US"/>
        </w:rPr>
        <w:t>did</w:t>
      </w:r>
      <w:r w:rsidR="00704696" w:rsidRPr="0058628E">
        <w:rPr>
          <w:rFonts w:ascii="Times New Roman" w:eastAsia="Times New Roman" w:hAnsi="Times New Roman" w:cs="Times New Roman"/>
          <w:color w:val="FF0000"/>
          <w:lang w:val="en-US"/>
        </w:rPr>
        <w:t xml:space="preserve"> also</w:t>
      </w:r>
      <w:proofErr w:type="gramEnd"/>
      <w:r w:rsidRPr="0058628E">
        <w:rPr>
          <w:rFonts w:ascii="Times New Roman" w:eastAsia="Times New Roman" w:hAnsi="Times New Roman" w:cs="Times New Roman"/>
          <w:color w:val="FF0000"/>
          <w:lang w:val="en-US"/>
        </w:rPr>
        <w:t xml:space="preserve"> remove the parallel installed module</w:t>
      </w:r>
      <w:r w:rsidR="00704696" w:rsidRPr="0058628E">
        <w:rPr>
          <w:rFonts w:ascii="Times New Roman" w:eastAsia="Times New Roman" w:hAnsi="Times New Roman" w:cs="Times New Roman"/>
          <w:color w:val="FF0000"/>
          <w:lang w:val="en-US"/>
        </w:rPr>
        <w:t xml:space="preserve"> from it</w:t>
      </w:r>
      <w:r w:rsidRPr="0058628E">
        <w:rPr>
          <w:rFonts w:ascii="Times New Roman" w:eastAsia="Times New Roman" w:hAnsi="Times New Roman" w:cs="Times New Roman"/>
          <w:color w:val="FF0000"/>
          <w:lang w:val="en-US"/>
        </w:rPr>
        <w:t xml:space="preserve">. </w:t>
      </w:r>
      <w:r w:rsidR="00704696" w:rsidRPr="0058628E">
        <w:rPr>
          <w:rFonts w:ascii="Times New Roman" w:eastAsia="Times New Roman" w:hAnsi="Times New Roman" w:cs="Times New Roman"/>
          <w:color w:val="FF0000"/>
          <w:lang w:val="en-US"/>
        </w:rPr>
        <w:t xml:space="preserve">We also deleted the text about the parallel </w:t>
      </w:r>
      <w:r w:rsidR="009566B1" w:rsidRPr="0058628E">
        <w:rPr>
          <w:rFonts w:ascii="Times New Roman" w:eastAsia="Times New Roman" w:hAnsi="Times New Roman" w:cs="Times New Roman"/>
          <w:color w:val="FF0000"/>
          <w:lang w:val="en-US"/>
        </w:rPr>
        <w:t xml:space="preserve">installed </w:t>
      </w:r>
      <w:r w:rsidR="00704696" w:rsidRPr="0058628E">
        <w:rPr>
          <w:rFonts w:ascii="Times New Roman" w:eastAsia="Times New Roman" w:hAnsi="Times New Roman" w:cs="Times New Roman"/>
          <w:color w:val="FF0000"/>
          <w:lang w:val="en-US"/>
        </w:rPr>
        <w:t>module</w:t>
      </w:r>
      <w:r w:rsidRPr="0058628E">
        <w:rPr>
          <w:rFonts w:ascii="Times New Roman" w:eastAsia="Times New Roman" w:hAnsi="Times New Roman" w:cs="Times New Roman"/>
          <w:color w:val="FF0000"/>
          <w:lang w:val="en-US"/>
        </w:rPr>
        <w:t>.</w:t>
      </w:r>
    </w:p>
    <w:p w:rsidR="009566B1" w:rsidRPr="0058628E" w:rsidRDefault="009566B1" w:rsidP="00216795">
      <w:pPr>
        <w:rPr>
          <w:rFonts w:ascii="Times New Roman" w:eastAsia="Times New Roman" w:hAnsi="Times New Roman" w:cs="Times New Roman"/>
          <w:color w:val="FF0000"/>
          <w:lang w:val="en-US"/>
        </w:rPr>
      </w:pPr>
    </w:p>
    <w:p w:rsidR="009566B1" w:rsidRPr="0058628E" w:rsidRDefault="009566B1" w:rsidP="009566B1">
      <w:pPr>
        <w:rPr>
          <w:rFonts w:ascii="Times New Roman" w:eastAsia="Times New Roman" w:hAnsi="Times New Roman" w:cs="Times New Roman"/>
          <w:lang w:val="en-US"/>
        </w:rPr>
      </w:pPr>
      <w:r w:rsidRPr="0058628E">
        <w:rPr>
          <w:rFonts w:ascii="Times New Roman" w:eastAsia="Times New Roman" w:hAnsi="Times New Roman" w:cs="Times New Roman"/>
          <w:b/>
          <w:lang w:val="en-US"/>
        </w:rPr>
        <w:t>Point 6:</w:t>
      </w:r>
      <w:r w:rsidRPr="0058628E">
        <w:rPr>
          <w:rFonts w:ascii="Times New Roman" w:eastAsia="Times New Roman" w:hAnsi="Times New Roman" w:cs="Times New Roman"/>
          <w:lang w:val="en-US"/>
        </w:rPr>
        <w:t xml:space="preserve"> In section 3.1.1., please clarify the technique employed to prepare the PAN porous support (phase inversion?) and if possible provide some general information about the solvent phase. Table 2 is not required as the membrane thickness </w:t>
      </w:r>
      <w:proofErr w:type="gramStart"/>
      <w:r w:rsidRPr="0058628E">
        <w:rPr>
          <w:rFonts w:ascii="Times New Roman" w:eastAsia="Times New Roman" w:hAnsi="Times New Roman" w:cs="Times New Roman"/>
          <w:lang w:val="en-US"/>
        </w:rPr>
        <w:t>is already reported</w:t>
      </w:r>
      <w:proofErr w:type="gramEnd"/>
      <w:r w:rsidRPr="0058628E">
        <w:rPr>
          <w:rFonts w:ascii="Times New Roman" w:eastAsia="Times New Roman" w:hAnsi="Times New Roman" w:cs="Times New Roman"/>
          <w:lang w:val="en-US"/>
        </w:rPr>
        <w:t xml:space="preserve"> in figure 7 and the experimental conditions can be explained in the text.</w:t>
      </w:r>
    </w:p>
    <w:p w:rsidR="009566B1" w:rsidRPr="0058628E" w:rsidRDefault="009566B1" w:rsidP="009566B1">
      <w:pPr>
        <w:rPr>
          <w:rFonts w:ascii="Times New Roman" w:eastAsia="Times New Roman" w:hAnsi="Times New Roman" w:cs="Times New Roman"/>
          <w:lang w:val="en-US"/>
        </w:rPr>
      </w:pPr>
    </w:p>
    <w:p w:rsidR="00396907" w:rsidRPr="0058628E" w:rsidRDefault="009566B1" w:rsidP="009566B1">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Thank you also for that hint. It´s important to clarify that phase inversion is the technique to prepare the PAN-membranes</w:t>
      </w:r>
      <w:r w:rsidR="00396907" w:rsidRPr="0058628E">
        <w:rPr>
          <w:rFonts w:ascii="Times New Roman" w:eastAsia="Times New Roman" w:hAnsi="Times New Roman" w:cs="Times New Roman"/>
          <w:color w:val="FF0000"/>
          <w:lang w:val="en-US"/>
        </w:rPr>
        <w:t>. We did add that information in line 12</w:t>
      </w:r>
      <w:r w:rsidR="00E256E8">
        <w:rPr>
          <w:rFonts w:ascii="Times New Roman" w:eastAsia="Times New Roman" w:hAnsi="Times New Roman" w:cs="Times New Roman"/>
          <w:color w:val="FF0000"/>
          <w:lang w:val="en-US"/>
        </w:rPr>
        <w:t>4</w:t>
      </w:r>
      <w:r w:rsidR="00396907" w:rsidRPr="0058628E">
        <w:rPr>
          <w:rFonts w:ascii="Times New Roman" w:eastAsia="Times New Roman" w:hAnsi="Times New Roman" w:cs="Times New Roman"/>
          <w:color w:val="FF0000"/>
          <w:lang w:val="en-US"/>
        </w:rPr>
        <w:t xml:space="preserve"> and 12</w:t>
      </w:r>
      <w:r w:rsidR="00E256E8">
        <w:rPr>
          <w:rFonts w:ascii="Times New Roman" w:eastAsia="Times New Roman" w:hAnsi="Times New Roman" w:cs="Times New Roman"/>
          <w:color w:val="FF0000"/>
          <w:lang w:val="en-US"/>
        </w:rPr>
        <w:t>5</w:t>
      </w:r>
      <w:r w:rsidR="00396907" w:rsidRPr="0058628E">
        <w:rPr>
          <w:rFonts w:ascii="Times New Roman" w:eastAsia="Times New Roman" w:hAnsi="Times New Roman" w:cs="Times New Roman"/>
          <w:color w:val="FF0000"/>
          <w:lang w:val="en-US"/>
        </w:rPr>
        <w:t>.</w:t>
      </w:r>
    </w:p>
    <w:p w:rsidR="00396907" w:rsidRPr="0058628E" w:rsidRDefault="00396907" w:rsidP="009566B1">
      <w:pPr>
        <w:rPr>
          <w:rFonts w:ascii="Times New Roman" w:eastAsia="Times New Roman" w:hAnsi="Times New Roman" w:cs="Times New Roman"/>
          <w:color w:val="FF0000"/>
          <w:lang w:val="en-US"/>
        </w:rPr>
      </w:pPr>
    </w:p>
    <w:p w:rsidR="009566B1" w:rsidRPr="0058628E" w:rsidRDefault="00396907" w:rsidP="009566B1">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 xml:space="preserve">Concerning general information about the solvent phase, we have to say that we </w:t>
      </w:r>
      <w:proofErr w:type="gramStart"/>
      <w:r w:rsidRPr="0058628E">
        <w:rPr>
          <w:rFonts w:ascii="Times New Roman" w:eastAsia="Times New Roman" w:hAnsi="Times New Roman" w:cs="Times New Roman"/>
          <w:color w:val="FF0000"/>
          <w:lang w:val="en-US"/>
        </w:rPr>
        <w:t>are not allowed</w:t>
      </w:r>
      <w:proofErr w:type="gramEnd"/>
      <w:r w:rsidRPr="0058628E">
        <w:rPr>
          <w:rFonts w:ascii="Times New Roman" w:eastAsia="Times New Roman" w:hAnsi="Times New Roman" w:cs="Times New Roman"/>
          <w:color w:val="FF0000"/>
          <w:lang w:val="en-US"/>
        </w:rPr>
        <w:t xml:space="preserve"> to give any, b</w:t>
      </w:r>
      <w:r w:rsidR="006B4E0A">
        <w:rPr>
          <w:rFonts w:ascii="Times New Roman" w:eastAsia="Times New Roman" w:hAnsi="Times New Roman" w:cs="Times New Roman"/>
          <w:color w:val="FF0000"/>
          <w:lang w:val="en-US"/>
        </w:rPr>
        <w:t>ecause of licensing limitations</w:t>
      </w:r>
      <w:r w:rsidRPr="0058628E">
        <w:rPr>
          <w:rFonts w:ascii="Times New Roman" w:eastAsia="Times New Roman" w:hAnsi="Times New Roman" w:cs="Times New Roman"/>
          <w:color w:val="FF0000"/>
          <w:lang w:val="en-US"/>
        </w:rPr>
        <w:t xml:space="preserve"> (</w:t>
      </w:r>
      <w:r w:rsidR="006B4E0A">
        <w:rPr>
          <w:rFonts w:ascii="Times New Roman" w:eastAsia="Times New Roman" w:hAnsi="Times New Roman" w:cs="Times New Roman"/>
          <w:color w:val="FF0000"/>
          <w:lang w:val="en-US"/>
        </w:rPr>
        <w:t>w</w:t>
      </w:r>
      <w:r w:rsidR="006B4E0A" w:rsidRPr="0058628E">
        <w:rPr>
          <w:rFonts w:ascii="Times New Roman" w:eastAsia="Times New Roman" w:hAnsi="Times New Roman" w:cs="Times New Roman"/>
          <w:color w:val="FF0000"/>
          <w:lang w:val="en-US"/>
        </w:rPr>
        <w:t>ritten</w:t>
      </w:r>
      <w:r w:rsidRPr="0058628E">
        <w:rPr>
          <w:rFonts w:ascii="Times New Roman" w:eastAsia="Times New Roman" w:hAnsi="Times New Roman" w:cs="Times New Roman"/>
          <w:color w:val="FF0000"/>
          <w:lang w:val="en-US"/>
        </w:rPr>
        <w:t xml:space="preserve"> at page 3</w:t>
      </w:r>
      <w:r w:rsidR="002A7EBF">
        <w:rPr>
          <w:rFonts w:ascii="Times New Roman" w:eastAsia="Times New Roman" w:hAnsi="Times New Roman" w:cs="Times New Roman"/>
          <w:color w:val="FF0000"/>
          <w:lang w:val="en-US"/>
        </w:rPr>
        <w:t>, lines</w:t>
      </w:r>
      <w:r w:rsidR="00E256E8">
        <w:rPr>
          <w:rFonts w:ascii="Times New Roman" w:eastAsia="Times New Roman" w:hAnsi="Times New Roman" w:cs="Times New Roman"/>
          <w:color w:val="FF0000"/>
          <w:lang w:val="en-US"/>
        </w:rPr>
        <w:t xml:space="preserve"> </w:t>
      </w:r>
      <w:r w:rsidR="002A7EBF">
        <w:rPr>
          <w:rFonts w:ascii="Times New Roman" w:eastAsia="Times New Roman" w:hAnsi="Times New Roman" w:cs="Times New Roman"/>
          <w:color w:val="FF0000"/>
          <w:lang w:val="en-US"/>
        </w:rPr>
        <w:t>12</w:t>
      </w:r>
      <w:r w:rsidR="00E256E8">
        <w:rPr>
          <w:rFonts w:ascii="Times New Roman" w:eastAsia="Times New Roman" w:hAnsi="Times New Roman" w:cs="Times New Roman"/>
          <w:color w:val="FF0000"/>
          <w:lang w:val="en-US"/>
        </w:rPr>
        <w:t>7</w:t>
      </w:r>
      <w:r w:rsidR="002A7EBF">
        <w:rPr>
          <w:rFonts w:ascii="Times New Roman" w:eastAsia="Times New Roman" w:hAnsi="Times New Roman" w:cs="Times New Roman"/>
          <w:color w:val="FF0000"/>
          <w:lang w:val="en-US"/>
        </w:rPr>
        <w:t>-128)</w:t>
      </w:r>
      <w:r w:rsidRPr="0058628E">
        <w:rPr>
          <w:rFonts w:ascii="Times New Roman" w:eastAsia="Times New Roman" w:hAnsi="Times New Roman" w:cs="Times New Roman"/>
          <w:color w:val="FF0000"/>
          <w:lang w:val="en-US"/>
        </w:rPr>
        <w:t>.</w:t>
      </w:r>
    </w:p>
    <w:p w:rsidR="00350E0C" w:rsidRPr="0058628E" w:rsidRDefault="00350E0C" w:rsidP="009566B1">
      <w:pPr>
        <w:rPr>
          <w:rFonts w:ascii="Times New Roman" w:eastAsia="Times New Roman" w:hAnsi="Times New Roman" w:cs="Times New Roman"/>
          <w:color w:val="FF0000"/>
          <w:lang w:val="en-US"/>
        </w:rPr>
      </w:pPr>
    </w:p>
    <w:p w:rsidR="00350E0C" w:rsidRPr="0058628E" w:rsidRDefault="00350E0C" w:rsidP="009566B1">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We think that table 2 helps the reader to get a nice overview of the experimental conditions but we did move it together with some text fr</w:t>
      </w:r>
      <w:r w:rsidR="002771C7" w:rsidRPr="0058628E">
        <w:rPr>
          <w:rFonts w:ascii="Times New Roman" w:eastAsia="Times New Roman" w:hAnsi="Times New Roman" w:cs="Times New Roman"/>
          <w:color w:val="FF0000"/>
          <w:lang w:val="en-US"/>
        </w:rPr>
        <w:t xml:space="preserve">om section 3.1.1 to section 2.1 (please see line 123 </w:t>
      </w:r>
      <w:r w:rsidR="00125881" w:rsidRPr="0058628E">
        <w:rPr>
          <w:rFonts w:ascii="Times New Roman" w:eastAsia="Times New Roman" w:hAnsi="Times New Roman" w:cs="Times New Roman"/>
          <w:color w:val="FF0000"/>
          <w:lang w:val="en-US"/>
        </w:rPr>
        <w:t>–</w:t>
      </w:r>
      <w:r w:rsidR="002771C7" w:rsidRPr="0058628E">
        <w:rPr>
          <w:rFonts w:ascii="Times New Roman" w:eastAsia="Times New Roman" w:hAnsi="Times New Roman" w:cs="Times New Roman"/>
          <w:color w:val="FF0000"/>
          <w:lang w:val="en-US"/>
        </w:rPr>
        <w:t xml:space="preserve"> </w:t>
      </w:r>
      <w:r w:rsidR="00125881" w:rsidRPr="0058628E">
        <w:rPr>
          <w:rFonts w:ascii="Times New Roman" w:eastAsia="Times New Roman" w:hAnsi="Times New Roman" w:cs="Times New Roman"/>
          <w:color w:val="FF0000"/>
          <w:lang w:val="en-US"/>
        </w:rPr>
        <w:t>13</w:t>
      </w:r>
      <w:r w:rsidR="00E256E8">
        <w:rPr>
          <w:rFonts w:ascii="Times New Roman" w:eastAsia="Times New Roman" w:hAnsi="Times New Roman" w:cs="Times New Roman"/>
          <w:color w:val="FF0000"/>
          <w:lang w:val="en-US"/>
        </w:rPr>
        <w:t>6</w:t>
      </w:r>
      <w:r w:rsidR="00125881" w:rsidRPr="0058628E">
        <w:rPr>
          <w:rFonts w:ascii="Times New Roman" w:eastAsia="Times New Roman" w:hAnsi="Times New Roman" w:cs="Times New Roman"/>
          <w:color w:val="FF0000"/>
          <w:lang w:val="en-US"/>
        </w:rPr>
        <w:t>).</w:t>
      </w:r>
    </w:p>
    <w:p w:rsidR="00545CED" w:rsidRPr="0058628E" w:rsidRDefault="00545CED" w:rsidP="009566B1">
      <w:pPr>
        <w:rPr>
          <w:rFonts w:ascii="Times New Roman" w:eastAsia="Times New Roman" w:hAnsi="Times New Roman" w:cs="Times New Roman"/>
          <w:color w:val="FF0000"/>
          <w:lang w:val="en-US"/>
        </w:rPr>
      </w:pPr>
    </w:p>
    <w:p w:rsidR="00545CED" w:rsidRPr="0058628E" w:rsidRDefault="00545CED" w:rsidP="00545CED">
      <w:pPr>
        <w:rPr>
          <w:rFonts w:ascii="Times New Roman" w:eastAsia="Times New Roman" w:hAnsi="Times New Roman" w:cs="Times New Roman"/>
          <w:lang w:val="en-US"/>
        </w:rPr>
      </w:pPr>
      <w:r w:rsidRPr="0058628E">
        <w:rPr>
          <w:rFonts w:ascii="Times New Roman" w:eastAsia="Times New Roman" w:hAnsi="Times New Roman" w:cs="Times New Roman"/>
          <w:b/>
          <w:lang w:val="en-US"/>
        </w:rPr>
        <w:t xml:space="preserve">Point 7: </w:t>
      </w:r>
      <w:proofErr w:type="gramStart"/>
      <w:r w:rsidRPr="0058628E">
        <w:rPr>
          <w:rFonts w:ascii="Times New Roman" w:eastAsia="Times New Roman" w:hAnsi="Times New Roman" w:cs="Times New Roman"/>
          <w:lang w:val="en-US"/>
        </w:rPr>
        <w:t>Regarding the temperature influence on gas permeability (Fig. 10),</w:t>
      </w:r>
      <w:proofErr w:type="gramEnd"/>
      <w:r w:rsidRPr="0058628E">
        <w:rPr>
          <w:rFonts w:ascii="Times New Roman" w:eastAsia="Times New Roman" w:hAnsi="Times New Roman" w:cs="Times New Roman"/>
          <w:lang w:val="en-US"/>
        </w:rPr>
        <w:t xml:space="preserve"> </w:t>
      </w:r>
      <w:proofErr w:type="gramStart"/>
      <w:r w:rsidRPr="0058628E">
        <w:rPr>
          <w:rFonts w:ascii="Times New Roman" w:eastAsia="Times New Roman" w:hAnsi="Times New Roman" w:cs="Times New Roman"/>
          <w:lang w:val="en-US"/>
        </w:rPr>
        <w:t>it</w:t>
      </w:r>
      <w:proofErr w:type="gramEnd"/>
      <w:r w:rsidRPr="0058628E">
        <w:rPr>
          <w:rFonts w:ascii="Times New Roman" w:eastAsia="Times New Roman" w:hAnsi="Times New Roman" w:cs="Times New Roman"/>
          <w:lang w:val="en-US"/>
        </w:rPr>
        <w:t xml:space="preserve"> is usually convenient to show this effect in the form of an Arrhenius plot (log P vs 1/T) to see if data fit to a straight line whose slope is the activation energy. </w:t>
      </w:r>
      <w:proofErr w:type="gramStart"/>
      <w:r w:rsidRPr="0058628E">
        <w:rPr>
          <w:rFonts w:ascii="Times New Roman" w:eastAsia="Times New Roman" w:hAnsi="Times New Roman" w:cs="Times New Roman"/>
          <w:lang w:val="en-US"/>
        </w:rPr>
        <w:t>Also</w:t>
      </w:r>
      <w:proofErr w:type="gramEnd"/>
      <w:r w:rsidRPr="0058628E">
        <w:rPr>
          <w:rFonts w:ascii="Times New Roman" w:eastAsia="Times New Roman" w:hAnsi="Times New Roman" w:cs="Times New Roman"/>
          <w:lang w:val="en-US"/>
        </w:rPr>
        <w:t>, the activation energy is usually expressed in kJ/mol. A comparison of your results with published data would be interesting.</w:t>
      </w:r>
    </w:p>
    <w:p w:rsidR="00545CED" w:rsidRPr="0058628E" w:rsidRDefault="00545CED" w:rsidP="009566B1">
      <w:pPr>
        <w:rPr>
          <w:rFonts w:ascii="Times New Roman" w:eastAsia="Times New Roman" w:hAnsi="Times New Roman" w:cs="Times New Roman"/>
          <w:color w:val="FF0000"/>
          <w:lang w:val="en-US"/>
        </w:rPr>
      </w:pPr>
    </w:p>
    <w:p w:rsidR="0052662D" w:rsidRPr="0058628E" w:rsidRDefault="00210C57" w:rsidP="00216795">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We did change Fig. 10 and do now show the data in the form of an Arrhenius plot (</w:t>
      </w:r>
      <w:proofErr w:type="gramStart"/>
      <w:r w:rsidRPr="0058628E">
        <w:rPr>
          <w:rFonts w:ascii="Times New Roman" w:eastAsia="Times New Roman" w:hAnsi="Times New Roman" w:cs="Times New Roman"/>
          <w:color w:val="FF0000"/>
          <w:lang w:val="en-US"/>
        </w:rPr>
        <w:t>ln(</w:t>
      </w:r>
      <w:proofErr w:type="gramEnd"/>
      <w:r w:rsidRPr="0058628E">
        <w:rPr>
          <w:rFonts w:ascii="Times New Roman" w:eastAsia="Times New Roman" w:hAnsi="Times New Roman" w:cs="Times New Roman"/>
          <w:color w:val="FF0000"/>
          <w:lang w:val="en-US"/>
        </w:rPr>
        <w:t>Li) vs. 1/T)</w:t>
      </w:r>
      <w:r w:rsidR="0052662D" w:rsidRPr="0058628E">
        <w:rPr>
          <w:rFonts w:ascii="Times New Roman" w:eastAsia="Times New Roman" w:hAnsi="Times New Roman" w:cs="Times New Roman"/>
          <w:color w:val="FF0000"/>
          <w:lang w:val="en-US"/>
        </w:rPr>
        <w:t xml:space="preserve"> </w:t>
      </w:r>
      <w:r w:rsidR="00827125" w:rsidRPr="0058628E">
        <w:rPr>
          <w:rFonts w:ascii="Times New Roman" w:eastAsia="Times New Roman" w:hAnsi="Times New Roman" w:cs="Times New Roman"/>
          <w:color w:val="FF0000"/>
          <w:lang w:val="en-US"/>
        </w:rPr>
        <w:t>(</w:t>
      </w:r>
      <w:r w:rsidR="0052662D" w:rsidRPr="0058628E">
        <w:rPr>
          <w:rFonts w:ascii="Times New Roman" w:eastAsia="Times New Roman" w:hAnsi="Times New Roman" w:cs="Times New Roman"/>
          <w:color w:val="FF0000"/>
          <w:lang w:val="en-US"/>
        </w:rPr>
        <w:t xml:space="preserve">line </w:t>
      </w:r>
      <w:r w:rsidR="00FE6015">
        <w:rPr>
          <w:rFonts w:ascii="Times New Roman" w:eastAsia="Times New Roman" w:hAnsi="Times New Roman" w:cs="Times New Roman"/>
          <w:color w:val="FF0000"/>
          <w:lang w:val="en-US"/>
        </w:rPr>
        <w:t>391</w:t>
      </w:r>
      <w:r w:rsidR="00827125" w:rsidRPr="0058628E">
        <w:rPr>
          <w:rFonts w:ascii="Times New Roman" w:eastAsia="Times New Roman" w:hAnsi="Times New Roman" w:cs="Times New Roman"/>
          <w:color w:val="FF0000"/>
          <w:lang w:val="en-US"/>
        </w:rPr>
        <w:t>)</w:t>
      </w:r>
      <w:r w:rsidRPr="0058628E">
        <w:rPr>
          <w:rFonts w:ascii="Times New Roman" w:eastAsia="Times New Roman" w:hAnsi="Times New Roman" w:cs="Times New Roman"/>
          <w:color w:val="FF0000"/>
          <w:lang w:val="en-US"/>
        </w:rPr>
        <w:t xml:space="preserve">. </w:t>
      </w:r>
    </w:p>
    <w:p w:rsidR="0052662D" w:rsidRPr="0058628E" w:rsidRDefault="0052662D" w:rsidP="00216795">
      <w:pPr>
        <w:rPr>
          <w:rFonts w:ascii="Times New Roman" w:eastAsia="Times New Roman" w:hAnsi="Times New Roman" w:cs="Times New Roman"/>
          <w:color w:val="FF0000"/>
          <w:lang w:val="en-US"/>
        </w:rPr>
      </w:pPr>
    </w:p>
    <w:p w:rsidR="00210C57" w:rsidRPr="0058628E" w:rsidRDefault="008C5FD4" w:rsidP="0052662D">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 xml:space="preserve">We also changed the text </w:t>
      </w:r>
      <w:r w:rsidR="0052662D" w:rsidRPr="0058628E">
        <w:rPr>
          <w:rFonts w:ascii="Times New Roman" w:eastAsia="Times New Roman" w:hAnsi="Times New Roman" w:cs="Times New Roman"/>
          <w:color w:val="FF0000"/>
          <w:lang w:val="en-US"/>
        </w:rPr>
        <w:t>concerning</w:t>
      </w:r>
      <w:r w:rsidRPr="0058628E">
        <w:rPr>
          <w:rFonts w:ascii="Times New Roman" w:eastAsia="Times New Roman" w:hAnsi="Times New Roman" w:cs="Times New Roman"/>
          <w:color w:val="FF0000"/>
          <w:lang w:val="en-US"/>
        </w:rPr>
        <w:t xml:space="preserve"> the </w:t>
      </w:r>
      <w:r w:rsidR="0052662D" w:rsidRPr="0058628E">
        <w:rPr>
          <w:rFonts w:ascii="Times New Roman" w:eastAsia="Times New Roman" w:hAnsi="Times New Roman" w:cs="Times New Roman"/>
          <w:color w:val="FF0000"/>
          <w:lang w:val="en-US"/>
        </w:rPr>
        <w:t xml:space="preserve">new </w:t>
      </w:r>
      <w:r w:rsidRPr="0058628E">
        <w:rPr>
          <w:rFonts w:ascii="Times New Roman" w:eastAsia="Times New Roman" w:hAnsi="Times New Roman" w:cs="Times New Roman"/>
          <w:color w:val="FF0000"/>
          <w:lang w:val="en-US"/>
        </w:rPr>
        <w:t xml:space="preserve">figure </w:t>
      </w:r>
      <w:r w:rsidR="0052662D" w:rsidRPr="0058628E">
        <w:rPr>
          <w:rFonts w:ascii="Times New Roman" w:eastAsia="Times New Roman" w:hAnsi="Times New Roman" w:cs="Times New Roman"/>
          <w:color w:val="FF0000"/>
          <w:lang w:val="en-US"/>
        </w:rPr>
        <w:t>(line 37</w:t>
      </w:r>
      <w:r w:rsidR="00FE6015">
        <w:rPr>
          <w:rFonts w:ascii="Times New Roman" w:eastAsia="Times New Roman" w:hAnsi="Times New Roman" w:cs="Times New Roman"/>
          <w:color w:val="FF0000"/>
          <w:lang w:val="en-US"/>
        </w:rPr>
        <w:t>9 – 380</w:t>
      </w:r>
      <w:r w:rsidR="0052662D" w:rsidRPr="0058628E">
        <w:rPr>
          <w:rFonts w:ascii="Times New Roman" w:eastAsia="Times New Roman" w:hAnsi="Times New Roman" w:cs="Times New Roman"/>
          <w:color w:val="FF0000"/>
          <w:lang w:val="en-US"/>
        </w:rPr>
        <w:t>).</w:t>
      </w:r>
    </w:p>
    <w:p w:rsidR="00216795" w:rsidRPr="0058628E" w:rsidRDefault="00216795" w:rsidP="00605A65">
      <w:pPr>
        <w:rPr>
          <w:rFonts w:ascii="Times New Roman" w:hAnsi="Times New Roman" w:cs="Times New Roman"/>
          <w:color w:val="FF0000"/>
          <w:lang w:val="en-US"/>
        </w:rPr>
      </w:pPr>
    </w:p>
    <w:p w:rsidR="00216795" w:rsidRPr="0058628E" w:rsidRDefault="00827125" w:rsidP="00605A65">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 xml:space="preserve">In </w:t>
      </w:r>
      <w:r w:rsidR="006B4E0A" w:rsidRPr="0058628E">
        <w:rPr>
          <w:rFonts w:ascii="Times New Roman" w:eastAsia="Times New Roman" w:hAnsi="Times New Roman" w:cs="Times New Roman"/>
          <w:color w:val="FF0000"/>
          <w:lang w:val="en-US"/>
        </w:rPr>
        <w:t>addition,</w:t>
      </w:r>
      <w:r w:rsidRPr="0058628E">
        <w:rPr>
          <w:rFonts w:ascii="Times New Roman" w:eastAsia="Times New Roman" w:hAnsi="Times New Roman" w:cs="Times New Roman"/>
          <w:color w:val="FF0000"/>
          <w:lang w:val="en-US"/>
        </w:rPr>
        <w:t xml:space="preserve"> we changed the unit of the activation energy to kJ/</w:t>
      </w:r>
      <w:proofErr w:type="spellStart"/>
      <w:r w:rsidRPr="0058628E">
        <w:rPr>
          <w:rFonts w:ascii="Times New Roman" w:eastAsia="Times New Roman" w:hAnsi="Times New Roman" w:cs="Times New Roman"/>
          <w:color w:val="FF0000"/>
          <w:lang w:val="en-US"/>
        </w:rPr>
        <w:t>mol</w:t>
      </w:r>
      <w:proofErr w:type="spellEnd"/>
      <w:r w:rsidRPr="0058628E">
        <w:rPr>
          <w:rFonts w:ascii="Times New Roman" w:eastAsia="Times New Roman" w:hAnsi="Times New Roman" w:cs="Times New Roman"/>
          <w:color w:val="FF0000"/>
          <w:lang w:val="en-US"/>
        </w:rPr>
        <w:t xml:space="preserve"> in table </w:t>
      </w:r>
      <w:proofErr w:type="gramStart"/>
      <w:r w:rsidRPr="0058628E">
        <w:rPr>
          <w:rFonts w:ascii="Times New Roman" w:eastAsia="Times New Roman" w:hAnsi="Times New Roman" w:cs="Times New Roman"/>
          <w:color w:val="FF0000"/>
          <w:lang w:val="en-US"/>
        </w:rPr>
        <w:t>3</w:t>
      </w:r>
      <w:proofErr w:type="gramEnd"/>
      <w:r w:rsidRPr="0058628E">
        <w:rPr>
          <w:rFonts w:ascii="Times New Roman" w:eastAsia="Times New Roman" w:hAnsi="Times New Roman" w:cs="Times New Roman"/>
          <w:color w:val="FF0000"/>
          <w:lang w:val="en-US"/>
        </w:rPr>
        <w:t xml:space="preserve"> (line </w:t>
      </w:r>
      <w:r w:rsidR="00FE6015">
        <w:rPr>
          <w:rFonts w:ascii="Times New Roman" w:eastAsia="Times New Roman" w:hAnsi="Times New Roman" w:cs="Times New Roman"/>
          <w:color w:val="FF0000"/>
          <w:lang w:val="en-US"/>
        </w:rPr>
        <w:t>403</w:t>
      </w:r>
      <w:r w:rsidRPr="0058628E">
        <w:rPr>
          <w:rFonts w:ascii="Times New Roman" w:eastAsia="Times New Roman" w:hAnsi="Times New Roman" w:cs="Times New Roman"/>
          <w:color w:val="FF0000"/>
          <w:lang w:val="en-US"/>
        </w:rPr>
        <w:t>)</w:t>
      </w:r>
    </w:p>
    <w:p w:rsidR="00605A65" w:rsidRPr="0058628E" w:rsidRDefault="00605A65" w:rsidP="006B316A">
      <w:pPr>
        <w:rPr>
          <w:rFonts w:ascii="Times New Roman" w:eastAsia="Times New Roman" w:hAnsi="Times New Roman" w:cs="Times New Roman"/>
          <w:lang w:val="en-US"/>
        </w:rPr>
      </w:pPr>
    </w:p>
    <w:p w:rsidR="00ED3F60" w:rsidRPr="0058628E" w:rsidRDefault="00ED3F60" w:rsidP="00ED3F60">
      <w:pPr>
        <w:rPr>
          <w:rFonts w:ascii="Times New Roman" w:eastAsia="Times New Roman" w:hAnsi="Times New Roman" w:cs="Times New Roman"/>
          <w:lang w:val="en-US"/>
        </w:rPr>
      </w:pPr>
      <w:r w:rsidRPr="0058628E">
        <w:rPr>
          <w:rFonts w:ascii="Times New Roman" w:eastAsia="Times New Roman" w:hAnsi="Times New Roman" w:cs="Times New Roman"/>
          <w:b/>
          <w:lang w:val="en-US"/>
        </w:rPr>
        <w:t xml:space="preserve">Point 8: </w:t>
      </w:r>
      <w:r w:rsidRPr="0058628E">
        <w:rPr>
          <w:rFonts w:ascii="Times New Roman" w:eastAsia="Times New Roman" w:hAnsi="Times New Roman" w:cs="Times New Roman"/>
          <w:lang w:val="en-US"/>
        </w:rPr>
        <w:t>In Table 5, how do the authors calculate the permeance of O</w:t>
      </w:r>
      <w:r w:rsidRPr="0058628E">
        <w:rPr>
          <w:rFonts w:ascii="Times New Roman" w:eastAsia="Times New Roman" w:hAnsi="Times New Roman" w:cs="Times New Roman"/>
          <w:vertAlign w:val="subscript"/>
          <w:lang w:val="en-US"/>
        </w:rPr>
        <w:t>2</w:t>
      </w:r>
      <w:r w:rsidRPr="0058628E">
        <w:rPr>
          <w:rFonts w:ascii="Times New Roman" w:eastAsia="Times New Roman" w:hAnsi="Times New Roman" w:cs="Times New Roman"/>
          <w:lang w:val="en-US"/>
        </w:rPr>
        <w:t xml:space="preserve"> and N</w:t>
      </w:r>
      <w:r w:rsidRPr="0058628E">
        <w:rPr>
          <w:rFonts w:ascii="Times New Roman" w:eastAsia="Times New Roman" w:hAnsi="Times New Roman" w:cs="Times New Roman"/>
          <w:vertAlign w:val="subscript"/>
          <w:lang w:val="en-US"/>
        </w:rPr>
        <w:t>2</w:t>
      </w:r>
      <w:r w:rsidRPr="0058628E">
        <w:rPr>
          <w:rFonts w:ascii="Times New Roman" w:eastAsia="Times New Roman" w:hAnsi="Times New Roman" w:cs="Times New Roman"/>
          <w:lang w:val="en-US"/>
        </w:rPr>
        <w:t xml:space="preserve"> from mixed gas feed (compressed air) using a permeate flow meter?</w:t>
      </w:r>
    </w:p>
    <w:p w:rsidR="00E474DB" w:rsidRPr="0058628E" w:rsidRDefault="00E474DB" w:rsidP="00ED3F60">
      <w:pPr>
        <w:rPr>
          <w:rFonts w:ascii="Times New Roman" w:eastAsia="Times New Roman" w:hAnsi="Times New Roman" w:cs="Times New Roman"/>
          <w:lang w:val="en-US"/>
        </w:rPr>
      </w:pPr>
    </w:p>
    <w:p w:rsidR="00E474DB" w:rsidRPr="0058628E" w:rsidRDefault="00E474DB" w:rsidP="00ED3F60">
      <w:pPr>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 xml:space="preserve">Thank you for that question. </w:t>
      </w:r>
      <w:r w:rsidR="00155026" w:rsidRPr="0058628E">
        <w:rPr>
          <w:rFonts w:ascii="Times New Roman" w:eastAsia="Times New Roman" w:hAnsi="Times New Roman" w:cs="Times New Roman"/>
          <w:color w:val="FF0000"/>
          <w:lang w:val="en-US"/>
        </w:rPr>
        <w:t xml:space="preserve">We did add the following explanation in the </w:t>
      </w:r>
      <w:r w:rsidR="0082263F" w:rsidRPr="0058628E">
        <w:rPr>
          <w:rFonts w:ascii="Times New Roman" w:eastAsia="Times New Roman" w:hAnsi="Times New Roman" w:cs="Times New Roman"/>
          <w:color w:val="FF0000"/>
          <w:lang w:val="en-US"/>
        </w:rPr>
        <w:t>article</w:t>
      </w:r>
      <w:r w:rsidR="00155026" w:rsidRPr="0058628E">
        <w:rPr>
          <w:rFonts w:ascii="Times New Roman" w:eastAsia="Times New Roman" w:hAnsi="Times New Roman" w:cs="Times New Roman"/>
          <w:color w:val="FF0000"/>
          <w:lang w:val="en-US"/>
        </w:rPr>
        <w:t xml:space="preserve"> (line</w:t>
      </w:r>
      <w:r w:rsidR="006C0468">
        <w:rPr>
          <w:rFonts w:ascii="Times New Roman" w:eastAsia="Times New Roman" w:hAnsi="Times New Roman" w:cs="Times New Roman"/>
          <w:color w:val="FF0000"/>
          <w:lang w:val="en-US"/>
        </w:rPr>
        <w:t>s</w:t>
      </w:r>
      <w:r w:rsidR="00445D71" w:rsidRPr="0058628E">
        <w:rPr>
          <w:rFonts w:ascii="Times New Roman" w:eastAsia="Times New Roman" w:hAnsi="Times New Roman" w:cs="Times New Roman"/>
          <w:color w:val="FF0000"/>
          <w:lang w:val="en-US"/>
        </w:rPr>
        <w:t xml:space="preserve"> 2</w:t>
      </w:r>
      <w:r w:rsidR="00DF799A">
        <w:rPr>
          <w:rFonts w:ascii="Times New Roman" w:eastAsia="Times New Roman" w:hAnsi="Times New Roman" w:cs="Times New Roman"/>
          <w:color w:val="FF0000"/>
          <w:lang w:val="en-US"/>
        </w:rPr>
        <w:t>11</w:t>
      </w:r>
      <w:r w:rsidR="00445D71" w:rsidRPr="0058628E">
        <w:rPr>
          <w:rFonts w:ascii="Times New Roman" w:eastAsia="Times New Roman" w:hAnsi="Times New Roman" w:cs="Times New Roman"/>
          <w:color w:val="FF0000"/>
          <w:lang w:val="en-US"/>
        </w:rPr>
        <w:t>- 21</w:t>
      </w:r>
      <w:r w:rsidR="00DF799A">
        <w:rPr>
          <w:rFonts w:ascii="Times New Roman" w:eastAsia="Times New Roman" w:hAnsi="Times New Roman" w:cs="Times New Roman"/>
          <w:color w:val="FF0000"/>
          <w:lang w:val="en-US"/>
        </w:rPr>
        <w:t>6</w:t>
      </w:r>
      <w:r w:rsidR="00155026" w:rsidRPr="0058628E">
        <w:rPr>
          <w:rFonts w:ascii="Times New Roman" w:eastAsia="Times New Roman" w:hAnsi="Times New Roman" w:cs="Times New Roman"/>
          <w:color w:val="FF0000"/>
          <w:lang w:val="en-US"/>
        </w:rPr>
        <w:t>):</w:t>
      </w:r>
      <w:r w:rsidR="00445D71" w:rsidRPr="0058628E">
        <w:rPr>
          <w:rFonts w:ascii="Times New Roman" w:eastAsia="Times New Roman" w:hAnsi="Times New Roman" w:cs="Times New Roman"/>
          <w:color w:val="FF0000"/>
          <w:lang w:val="en-US"/>
        </w:rPr>
        <w:t xml:space="preserve"> </w:t>
      </w:r>
      <w:r w:rsidR="00491985">
        <w:rPr>
          <w:rFonts w:ascii="Times New Roman" w:eastAsia="Times New Roman" w:hAnsi="Times New Roman" w:cs="Times New Roman"/>
          <w:color w:val="FF0000"/>
          <w:lang w:val="en-US"/>
        </w:rPr>
        <w:t>“</w:t>
      </w:r>
      <w:r w:rsidR="00445D71" w:rsidRPr="0058628E">
        <w:rPr>
          <w:rFonts w:ascii="Times New Roman" w:hAnsi="Times New Roman" w:cs="Times New Roman"/>
          <w:color w:val="FF0000"/>
        </w:rPr>
        <w:t xml:space="preserve">For quality control, the module was pressurized at a defined feed pressure with compressed air. The resulting permeate volume flow was measured with a Bios Defender 220 flow meter and the oxygen volume fraction in </w:t>
      </w:r>
      <w:proofErr w:type="gramStart"/>
      <w:r w:rsidR="00445D71" w:rsidRPr="0058628E">
        <w:rPr>
          <w:rFonts w:ascii="Times New Roman" w:hAnsi="Times New Roman" w:cs="Times New Roman"/>
          <w:color w:val="FF0000"/>
        </w:rPr>
        <w:t>the permeate</w:t>
      </w:r>
      <w:proofErr w:type="gramEnd"/>
      <w:r w:rsidR="00445D71" w:rsidRPr="0058628E">
        <w:rPr>
          <w:rFonts w:ascii="Times New Roman" w:hAnsi="Times New Roman" w:cs="Times New Roman"/>
          <w:color w:val="FF0000"/>
        </w:rPr>
        <w:t xml:space="preserve"> was measured with a SICK Transic111LP oxygen meter. The O</w:t>
      </w:r>
      <w:r w:rsidR="00445D71" w:rsidRPr="0058628E">
        <w:rPr>
          <w:rFonts w:ascii="Times New Roman" w:hAnsi="Times New Roman" w:cs="Times New Roman"/>
          <w:color w:val="FF0000"/>
          <w:vertAlign w:val="subscript"/>
        </w:rPr>
        <w:t>2</w:t>
      </w:r>
      <w:r w:rsidR="00445D71" w:rsidRPr="0058628E">
        <w:rPr>
          <w:rFonts w:ascii="Times New Roman" w:hAnsi="Times New Roman" w:cs="Times New Roman"/>
          <w:color w:val="FF0000"/>
        </w:rPr>
        <w:t xml:space="preserve"> and N</w:t>
      </w:r>
      <w:r w:rsidR="00445D71" w:rsidRPr="0058628E">
        <w:rPr>
          <w:rFonts w:ascii="Times New Roman" w:hAnsi="Times New Roman" w:cs="Times New Roman"/>
          <w:color w:val="FF0000"/>
          <w:vertAlign w:val="subscript"/>
        </w:rPr>
        <w:t>2</w:t>
      </w:r>
      <w:r w:rsidR="00445D71" w:rsidRPr="0058628E">
        <w:rPr>
          <w:rFonts w:ascii="Times New Roman" w:hAnsi="Times New Roman" w:cs="Times New Roman"/>
          <w:color w:val="FF0000"/>
        </w:rPr>
        <w:t xml:space="preserve"> </w:t>
      </w:r>
      <w:proofErr w:type="spellStart"/>
      <w:r w:rsidR="00445D71" w:rsidRPr="0058628E">
        <w:rPr>
          <w:rFonts w:ascii="Times New Roman" w:hAnsi="Times New Roman" w:cs="Times New Roman"/>
          <w:color w:val="FF0000"/>
        </w:rPr>
        <w:t>permeances</w:t>
      </w:r>
      <w:proofErr w:type="spellEnd"/>
      <w:r w:rsidR="00445D71" w:rsidRPr="0058628E">
        <w:rPr>
          <w:rFonts w:ascii="Times New Roman" w:hAnsi="Times New Roman" w:cs="Times New Roman"/>
          <w:color w:val="FF0000"/>
        </w:rPr>
        <w:t xml:space="preserve"> and O</w:t>
      </w:r>
      <w:r w:rsidR="00445D71" w:rsidRPr="0058628E">
        <w:rPr>
          <w:rFonts w:ascii="Times New Roman" w:hAnsi="Times New Roman" w:cs="Times New Roman"/>
          <w:color w:val="FF0000"/>
          <w:vertAlign w:val="subscript"/>
        </w:rPr>
        <w:t>2</w:t>
      </w:r>
      <w:r w:rsidR="00445D71" w:rsidRPr="0058628E">
        <w:rPr>
          <w:rFonts w:ascii="Times New Roman" w:hAnsi="Times New Roman" w:cs="Times New Roman"/>
          <w:color w:val="FF0000"/>
        </w:rPr>
        <w:t>/N</w:t>
      </w:r>
      <w:r w:rsidR="00445D71" w:rsidRPr="0058628E">
        <w:rPr>
          <w:rFonts w:ascii="Times New Roman" w:hAnsi="Times New Roman" w:cs="Times New Roman"/>
          <w:color w:val="FF0000"/>
          <w:vertAlign w:val="subscript"/>
        </w:rPr>
        <w:t>2</w:t>
      </w:r>
      <w:r w:rsidR="00445D71" w:rsidRPr="0058628E">
        <w:rPr>
          <w:rFonts w:ascii="Times New Roman" w:hAnsi="Times New Roman" w:cs="Times New Roman"/>
          <w:color w:val="FF0000"/>
        </w:rPr>
        <w:t xml:space="preserve"> selectivity then </w:t>
      </w:r>
      <w:proofErr w:type="gramStart"/>
      <w:r w:rsidR="00445D71" w:rsidRPr="0058628E">
        <w:rPr>
          <w:rFonts w:ascii="Times New Roman" w:hAnsi="Times New Roman" w:cs="Times New Roman"/>
          <w:color w:val="FF0000"/>
        </w:rPr>
        <w:t>were calculated</w:t>
      </w:r>
      <w:proofErr w:type="gramEnd"/>
      <w:r w:rsidR="00445D71" w:rsidRPr="0058628E">
        <w:rPr>
          <w:rFonts w:ascii="Times New Roman" w:hAnsi="Times New Roman" w:cs="Times New Roman"/>
          <w:color w:val="FF0000"/>
        </w:rPr>
        <w:t xml:space="preserve"> using Eq. 2. To make a comparison</w:t>
      </w:r>
      <w:r w:rsidR="006B4E0A">
        <w:rPr>
          <w:rFonts w:ascii="Times New Roman" w:hAnsi="Times New Roman" w:cs="Times New Roman"/>
          <w:color w:val="FF0000"/>
        </w:rPr>
        <w:t>,</w:t>
      </w:r>
      <w:r w:rsidR="00445D71" w:rsidRPr="0058628E">
        <w:rPr>
          <w:rFonts w:ascii="Times New Roman" w:hAnsi="Times New Roman" w:cs="Times New Roman"/>
          <w:color w:val="FF0000"/>
        </w:rPr>
        <w:t xml:space="preserve"> the </w:t>
      </w:r>
      <w:proofErr w:type="spellStart"/>
      <w:r w:rsidR="00445D71" w:rsidRPr="0058628E">
        <w:rPr>
          <w:rFonts w:ascii="Times New Roman" w:hAnsi="Times New Roman" w:cs="Times New Roman"/>
          <w:color w:val="FF0000"/>
        </w:rPr>
        <w:t>permeance</w:t>
      </w:r>
      <w:proofErr w:type="spellEnd"/>
      <w:r w:rsidR="00445D71" w:rsidRPr="0058628E">
        <w:rPr>
          <w:rFonts w:ascii="Times New Roman" w:hAnsi="Times New Roman" w:cs="Times New Roman"/>
          <w:color w:val="FF0000"/>
        </w:rPr>
        <w:t xml:space="preserve"> and selectivity determination was done again using single gases </w:t>
      </w:r>
      <w:r w:rsidR="006B4E0A">
        <w:rPr>
          <w:rFonts w:ascii="Times New Roman" w:hAnsi="Times New Roman" w:cs="Times New Roman"/>
          <w:color w:val="FF0000"/>
        </w:rPr>
        <w:t>(</w:t>
      </w:r>
      <w:r w:rsidR="00445D71" w:rsidRPr="0058628E">
        <w:rPr>
          <w:rFonts w:ascii="Times New Roman" w:hAnsi="Times New Roman" w:cs="Times New Roman"/>
          <w:color w:val="FF0000"/>
        </w:rPr>
        <w:t>O</w:t>
      </w:r>
      <w:r w:rsidR="00445D71" w:rsidRPr="0058628E">
        <w:rPr>
          <w:rFonts w:ascii="Times New Roman" w:hAnsi="Times New Roman" w:cs="Times New Roman"/>
          <w:color w:val="FF0000"/>
          <w:vertAlign w:val="subscript"/>
        </w:rPr>
        <w:t>2</w:t>
      </w:r>
      <w:r w:rsidR="00445D71" w:rsidRPr="0058628E">
        <w:rPr>
          <w:rFonts w:ascii="Times New Roman" w:hAnsi="Times New Roman" w:cs="Times New Roman"/>
          <w:color w:val="FF0000"/>
        </w:rPr>
        <w:t xml:space="preserve"> and N</w:t>
      </w:r>
      <w:r w:rsidR="00445D71" w:rsidRPr="0058628E">
        <w:rPr>
          <w:rFonts w:ascii="Times New Roman" w:hAnsi="Times New Roman" w:cs="Times New Roman"/>
          <w:color w:val="FF0000"/>
          <w:vertAlign w:val="subscript"/>
        </w:rPr>
        <w:t>2</w:t>
      </w:r>
      <w:r w:rsidR="006B4E0A">
        <w:rPr>
          <w:rFonts w:ascii="Times New Roman" w:hAnsi="Times New Roman" w:cs="Times New Roman"/>
          <w:color w:val="FF0000"/>
        </w:rPr>
        <w:t>)</w:t>
      </w:r>
      <w:r w:rsidR="00445D71" w:rsidRPr="0058628E">
        <w:rPr>
          <w:rFonts w:ascii="Times New Roman" w:hAnsi="Times New Roman" w:cs="Times New Roman"/>
          <w:color w:val="FF0000"/>
        </w:rPr>
        <w:t>.</w:t>
      </w:r>
      <w:r w:rsidR="00491985">
        <w:rPr>
          <w:rFonts w:ascii="Times New Roman" w:hAnsi="Times New Roman" w:cs="Times New Roman"/>
          <w:color w:val="FF0000"/>
        </w:rPr>
        <w:t>”</w:t>
      </w:r>
      <w:r w:rsidR="00155026" w:rsidRPr="0058628E">
        <w:rPr>
          <w:rFonts w:ascii="Times New Roman" w:eastAsia="Times New Roman" w:hAnsi="Times New Roman" w:cs="Times New Roman"/>
          <w:color w:val="FF0000"/>
          <w:lang w:val="en-US"/>
        </w:rPr>
        <w:t xml:space="preserve"> </w:t>
      </w:r>
      <w:r w:rsidRPr="0058628E">
        <w:rPr>
          <w:rFonts w:ascii="Times New Roman" w:eastAsia="Times New Roman" w:hAnsi="Times New Roman" w:cs="Times New Roman"/>
          <w:color w:val="FF0000"/>
          <w:lang w:val="en-US"/>
        </w:rPr>
        <w:t xml:space="preserve"> </w:t>
      </w:r>
    </w:p>
    <w:p w:rsidR="00605A65" w:rsidRPr="0058628E" w:rsidRDefault="00605A65" w:rsidP="006B316A">
      <w:pPr>
        <w:rPr>
          <w:rFonts w:ascii="Times New Roman" w:eastAsia="Times New Roman" w:hAnsi="Times New Roman" w:cs="Times New Roman"/>
          <w:color w:val="FF0000"/>
          <w:lang w:val="en-US"/>
        </w:rPr>
      </w:pPr>
    </w:p>
    <w:p w:rsidR="003221CD" w:rsidRPr="0058628E" w:rsidRDefault="003221CD" w:rsidP="003221CD">
      <w:pPr>
        <w:spacing w:before="75"/>
        <w:jc w:val="both"/>
        <w:rPr>
          <w:rFonts w:ascii="Times New Roman" w:eastAsia="Times New Roman" w:hAnsi="Times New Roman" w:cs="Times New Roman"/>
          <w:lang w:val="en-US"/>
        </w:rPr>
      </w:pPr>
      <w:r w:rsidRPr="0058628E">
        <w:rPr>
          <w:rFonts w:ascii="Times New Roman" w:eastAsia="Times New Roman" w:hAnsi="Times New Roman" w:cs="Times New Roman"/>
          <w:b/>
          <w:lang w:val="en-US"/>
        </w:rPr>
        <w:t xml:space="preserve">Point 9: </w:t>
      </w:r>
      <w:r w:rsidRPr="0058628E">
        <w:rPr>
          <w:rFonts w:ascii="Times New Roman" w:eastAsia="Times New Roman" w:hAnsi="Times New Roman" w:cs="Times New Roman"/>
          <w:lang w:val="en-US"/>
        </w:rPr>
        <w:t>In section 3.3.1, the authors state that the performances of samples 1 and 2 changed after the experiment due to loss of IL from the porous support (line 491)</w:t>
      </w:r>
      <w:proofErr w:type="gramStart"/>
      <w:r w:rsidRPr="0058628E">
        <w:rPr>
          <w:rFonts w:ascii="Times New Roman" w:eastAsia="Times New Roman" w:hAnsi="Times New Roman" w:cs="Times New Roman"/>
          <w:lang w:val="en-US"/>
        </w:rPr>
        <w:t>,</w:t>
      </w:r>
      <w:proofErr w:type="gramEnd"/>
      <w:r w:rsidRPr="0058628E">
        <w:rPr>
          <w:rFonts w:ascii="Times New Roman" w:eastAsia="Times New Roman" w:hAnsi="Times New Roman" w:cs="Times New Roman"/>
          <w:lang w:val="en-US"/>
        </w:rPr>
        <w:t xml:space="preserve"> however </w:t>
      </w:r>
      <w:r w:rsidRPr="00382C7F">
        <w:rPr>
          <w:rFonts w:ascii="Times New Roman" w:eastAsia="Times New Roman" w:hAnsi="Times New Roman" w:cs="Times New Roman"/>
          <w:lang w:val="en-US"/>
        </w:rPr>
        <w:t xml:space="preserve">a loss of IL would have caused a drastic decrease of the selectivity and much higher </w:t>
      </w:r>
      <w:proofErr w:type="spellStart"/>
      <w:r w:rsidRPr="00382C7F">
        <w:rPr>
          <w:rFonts w:ascii="Times New Roman" w:eastAsia="Times New Roman" w:hAnsi="Times New Roman" w:cs="Times New Roman"/>
          <w:lang w:val="en-US"/>
        </w:rPr>
        <w:t>permeances</w:t>
      </w:r>
      <w:proofErr w:type="spellEnd"/>
      <w:r w:rsidRPr="00382C7F">
        <w:rPr>
          <w:rFonts w:ascii="Times New Roman" w:eastAsia="Times New Roman" w:hAnsi="Times New Roman" w:cs="Times New Roman"/>
          <w:lang w:val="en-US"/>
        </w:rPr>
        <w:t>.</w:t>
      </w:r>
      <w:r w:rsidRPr="0058628E">
        <w:rPr>
          <w:rFonts w:ascii="Times New Roman" w:eastAsia="Times New Roman" w:hAnsi="Times New Roman" w:cs="Times New Roman"/>
          <w:lang w:val="en-US"/>
        </w:rPr>
        <w:t xml:space="preserve"> It would be interesting to know the water content of the flue gas after the pretreatment steps, probably there is still some moisture. Although the IL employed is rather hydrophobic, it still captures </w:t>
      </w:r>
      <w:r w:rsidRPr="0058628E">
        <w:rPr>
          <w:rFonts w:ascii="Times New Roman" w:eastAsia="Times New Roman" w:hAnsi="Times New Roman" w:cs="Times New Roman"/>
          <w:lang w:val="en-US"/>
        </w:rPr>
        <w:lastRenderedPageBreak/>
        <w:t>water to some extent and that may lead to the observed gas permeance increase and selectivity decrease.</w:t>
      </w:r>
    </w:p>
    <w:p w:rsidR="00D933F6" w:rsidRPr="0058628E" w:rsidRDefault="00D933F6" w:rsidP="003221CD">
      <w:pPr>
        <w:spacing w:before="75"/>
        <w:jc w:val="both"/>
        <w:rPr>
          <w:rFonts w:ascii="Times New Roman" w:eastAsia="Times New Roman" w:hAnsi="Times New Roman" w:cs="Times New Roman"/>
          <w:lang w:val="en-US"/>
        </w:rPr>
      </w:pPr>
    </w:p>
    <w:p w:rsidR="00D933F6" w:rsidRDefault="00D933F6" w:rsidP="003221CD">
      <w:pPr>
        <w:spacing w:before="75"/>
        <w:jc w:val="both"/>
        <w:rPr>
          <w:rFonts w:ascii="Times New Roman" w:eastAsia="Times New Roman" w:hAnsi="Times New Roman" w:cs="Times New Roman"/>
          <w:color w:val="FF0000"/>
          <w:lang w:val="en-US"/>
        </w:rPr>
      </w:pPr>
      <w:r w:rsidRPr="0058628E">
        <w:rPr>
          <w:rFonts w:ascii="Times New Roman" w:eastAsia="Times New Roman" w:hAnsi="Times New Roman" w:cs="Times New Roman"/>
          <w:color w:val="FF0000"/>
          <w:lang w:val="en-US"/>
        </w:rPr>
        <w:t xml:space="preserve">Thank you very much for that interesting point. </w:t>
      </w:r>
      <w:r w:rsidR="00B63AF2" w:rsidRPr="0058628E">
        <w:rPr>
          <w:rFonts w:ascii="Times New Roman" w:eastAsia="Times New Roman" w:hAnsi="Times New Roman" w:cs="Times New Roman"/>
          <w:color w:val="FF0000"/>
          <w:lang w:val="en-US"/>
        </w:rPr>
        <w:t xml:space="preserve">Your point may </w:t>
      </w:r>
      <w:r w:rsidR="0040077A">
        <w:rPr>
          <w:rFonts w:ascii="Times New Roman" w:eastAsia="Times New Roman" w:hAnsi="Times New Roman" w:cs="Times New Roman"/>
          <w:color w:val="FF0000"/>
          <w:lang w:val="en-US"/>
        </w:rPr>
        <w:t>explain</w:t>
      </w:r>
      <w:r w:rsidR="00B63AF2" w:rsidRPr="0058628E">
        <w:rPr>
          <w:rFonts w:ascii="Times New Roman" w:eastAsia="Times New Roman" w:hAnsi="Times New Roman" w:cs="Times New Roman"/>
          <w:color w:val="FF0000"/>
          <w:lang w:val="en-US"/>
        </w:rPr>
        <w:t xml:space="preserve"> why the SILM performance did change. </w:t>
      </w:r>
      <w:proofErr w:type="gramStart"/>
      <w:r w:rsidR="00B63AF2" w:rsidRPr="0058628E">
        <w:rPr>
          <w:rFonts w:ascii="Times New Roman" w:eastAsia="Times New Roman" w:hAnsi="Times New Roman" w:cs="Times New Roman"/>
          <w:color w:val="FF0000"/>
          <w:lang w:val="en-US"/>
        </w:rPr>
        <w:t>B</w:t>
      </w:r>
      <w:r w:rsidR="0040077A">
        <w:rPr>
          <w:rFonts w:ascii="Times New Roman" w:eastAsia="Times New Roman" w:hAnsi="Times New Roman" w:cs="Times New Roman"/>
          <w:color w:val="FF0000"/>
          <w:lang w:val="en-US"/>
        </w:rPr>
        <w:t>ut</w:t>
      </w:r>
      <w:proofErr w:type="gramEnd"/>
      <w:r w:rsidR="0040077A">
        <w:rPr>
          <w:rFonts w:ascii="Times New Roman" w:eastAsia="Times New Roman" w:hAnsi="Times New Roman" w:cs="Times New Roman"/>
          <w:color w:val="FF0000"/>
          <w:lang w:val="en-US"/>
        </w:rPr>
        <w:t xml:space="preserve"> we are still wondering that</w:t>
      </w:r>
      <w:r w:rsidR="00B63AF2" w:rsidRPr="0058628E">
        <w:rPr>
          <w:rFonts w:ascii="Times New Roman" w:eastAsia="Times New Roman" w:hAnsi="Times New Roman" w:cs="Times New Roman"/>
          <w:color w:val="FF0000"/>
          <w:lang w:val="en-US"/>
        </w:rPr>
        <w:t xml:space="preserve"> the membrane did perform stable during flue-gas operation</w:t>
      </w:r>
      <w:r w:rsidR="00382C7F">
        <w:rPr>
          <w:rFonts w:ascii="Times New Roman" w:eastAsia="Times New Roman" w:hAnsi="Times New Roman" w:cs="Times New Roman"/>
          <w:color w:val="FF0000"/>
          <w:lang w:val="en-US"/>
        </w:rPr>
        <w:t xml:space="preserve"> and appeared to be damaged after the operation</w:t>
      </w:r>
      <w:r w:rsidR="00B63AF2" w:rsidRPr="0058628E">
        <w:rPr>
          <w:rFonts w:ascii="Times New Roman" w:eastAsia="Times New Roman" w:hAnsi="Times New Roman" w:cs="Times New Roman"/>
          <w:color w:val="FF0000"/>
          <w:lang w:val="en-US"/>
        </w:rPr>
        <w:t xml:space="preserve">. The degradation must have occurred between stopping the experiments and the post-test. We will focus on that point </w:t>
      </w:r>
      <w:r w:rsidR="007673CD" w:rsidRPr="0058628E">
        <w:rPr>
          <w:rFonts w:ascii="Times New Roman" w:eastAsia="Times New Roman" w:hAnsi="Times New Roman" w:cs="Times New Roman"/>
          <w:color w:val="FF0000"/>
          <w:lang w:val="en-US"/>
        </w:rPr>
        <w:t xml:space="preserve">in our next study </w:t>
      </w:r>
      <w:r w:rsidR="00B63AF2" w:rsidRPr="0058628E">
        <w:rPr>
          <w:rFonts w:ascii="Times New Roman" w:eastAsia="Times New Roman" w:hAnsi="Times New Roman" w:cs="Times New Roman"/>
          <w:color w:val="FF0000"/>
          <w:lang w:val="en-US"/>
        </w:rPr>
        <w:t xml:space="preserve">but </w:t>
      </w:r>
      <w:proofErr w:type="gramStart"/>
      <w:r w:rsidR="00B63AF2" w:rsidRPr="0058628E">
        <w:rPr>
          <w:rFonts w:ascii="Times New Roman" w:eastAsia="Times New Roman" w:hAnsi="Times New Roman" w:cs="Times New Roman"/>
          <w:color w:val="FF0000"/>
          <w:lang w:val="en-US"/>
        </w:rPr>
        <w:t>don’t</w:t>
      </w:r>
      <w:proofErr w:type="gramEnd"/>
      <w:r w:rsidR="00B63AF2" w:rsidRPr="0058628E">
        <w:rPr>
          <w:rFonts w:ascii="Times New Roman" w:eastAsia="Times New Roman" w:hAnsi="Times New Roman" w:cs="Times New Roman"/>
          <w:color w:val="FF0000"/>
          <w:lang w:val="en-US"/>
        </w:rPr>
        <w:t xml:space="preserve"> want to add more information to this large article.</w:t>
      </w:r>
    </w:p>
    <w:p w:rsidR="0058628E" w:rsidRDefault="0058628E" w:rsidP="003221CD">
      <w:pPr>
        <w:spacing w:before="75"/>
        <w:jc w:val="both"/>
        <w:rPr>
          <w:rFonts w:ascii="Times New Roman" w:eastAsia="Times New Roman" w:hAnsi="Times New Roman" w:cs="Times New Roman"/>
          <w:color w:val="FF0000"/>
          <w:lang w:val="en-US"/>
        </w:rPr>
      </w:pPr>
    </w:p>
    <w:p w:rsidR="0058628E" w:rsidRDefault="0058628E" w:rsidP="0058628E">
      <w:pPr>
        <w:spacing w:before="75"/>
        <w:jc w:val="both"/>
        <w:rPr>
          <w:rFonts w:ascii="Times New Roman" w:eastAsia="Times New Roman" w:hAnsi="Times New Roman" w:cs="Times New Roman"/>
          <w:lang w:val="en-US"/>
        </w:rPr>
      </w:pPr>
      <w:r w:rsidRPr="0058628E">
        <w:rPr>
          <w:rFonts w:ascii="Times New Roman" w:eastAsia="Times New Roman" w:hAnsi="Times New Roman" w:cs="Times New Roman"/>
          <w:b/>
          <w:lang w:val="en-US"/>
        </w:rPr>
        <w:t xml:space="preserve">Point </w:t>
      </w:r>
      <w:r>
        <w:rPr>
          <w:rFonts w:ascii="Times New Roman" w:eastAsia="Times New Roman" w:hAnsi="Times New Roman" w:cs="Times New Roman"/>
          <w:b/>
          <w:lang w:val="en-US"/>
        </w:rPr>
        <w:t>10</w:t>
      </w:r>
      <w:r w:rsidRPr="0058628E">
        <w:rPr>
          <w:rFonts w:ascii="Times New Roman" w:eastAsia="Times New Roman" w:hAnsi="Times New Roman" w:cs="Times New Roman"/>
          <w:b/>
          <w:lang w:val="en-US"/>
        </w:rPr>
        <w:t>:</w:t>
      </w:r>
      <w:r>
        <w:rPr>
          <w:rFonts w:ascii="Times New Roman" w:eastAsia="Times New Roman" w:hAnsi="Times New Roman" w:cs="Times New Roman"/>
          <w:b/>
          <w:lang w:val="en-US"/>
        </w:rPr>
        <w:t xml:space="preserve"> </w:t>
      </w:r>
      <w:r w:rsidRPr="001E58C4">
        <w:rPr>
          <w:rFonts w:ascii="Times New Roman" w:eastAsia="Times New Roman" w:hAnsi="Times New Roman" w:cs="Times New Roman"/>
          <w:lang w:val="en-US"/>
        </w:rPr>
        <w:t xml:space="preserve">In fig 14 and 15, simulated results </w:t>
      </w:r>
      <w:proofErr w:type="gramStart"/>
      <w:r w:rsidRPr="001E58C4">
        <w:rPr>
          <w:rFonts w:ascii="Times New Roman" w:eastAsia="Times New Roman" w:hAnsi="Times New Roman" w:cs="Times New Roman"/>
          <w:lang w:val="en-US"/>
        </w:rPr>
        <w:t>are usually presented</w:t>
      </w:r>
      <w:proofErr w:type="gramEnd"/>
      <w:r w:rsidRPr="001E58C4">
        <w:rPr>
          <w:rFonts w:ascii="Times New Roman" w:eastAsia="Times New Roman" w:hAnsi="Times New Roman" w:cs="Times New Roman"/>
          <w:lang w:val="en-US"/>
        </w:rPr>
        <w:t xml:space="preserve"> using solid lines rather than symbols.</w:t>
      </w:r>
    </w:p>
    <w:p w:rsidR="0058628E" w:rsidRDefault="0058628E" w:rsidP="0058628E">
      <w:pPr>
        <w:spacing w:before="75"/>
        <w:jc w:val="both"/>
        <w:rPr>
          <w:rFonts w:ascii="Times New Roman" w:eastAsia="Times New Roman" w:hAnsi="Times New Roman" w:cs="Times New Roman"/>
          <w:lang w:val="en-US"/>
        </w:rPr>
      </w:pPr>
    </w:p>
    <w:p w:rsidR="0058628E" w:rsidRDefault="0058628E" w:rsidP="0058628E">
      <w:pPr>
        <w:spacing w:before="75"/>
        <w:jc w:val="both"/>
        <w:rPr>
          <w:rFonts w:ascii="Times New Roman" w:eastAsia="Times New Roman" w:hAnsi="Times New Roman" w:cs="Times New Roman"/>
          <w:color w:val="FF0000"/>
          <w:lang w:val="en-US"/>
        </w:rPr>
      </w:pPr>
      <w:r>
        <w:rPr>
          <w:rFonts w:ascii="Times New Roman" w:eastAsia="Times New Roman" w:hAnsi="Times New Roman" w:cs="Times New Roman"/>
          <w:color w:val="FF0000"/>
          <w:lang w:val="en-US"/>
        </w:rPr>
        <w:t xml:space="preserve">We hope you are fine with letting us use symbols for presenting the simulated results. We want to do this, because </w:t>
      </w:r>
      <w:r w:rsidR="00382C7F">
        <w:rPr>
          <w:rFonts w:ascii="Times New Roman" w:eastAsia="Times New Roman" w:hAnsi="Times New Roman" w:cs="Times New Roman"/>
          <w:color w:val="FF0000"/>
          <w:lang w:val="en-US"/>
        </w:rPr>
        <w:t>we are using solid lines for experimental data in other graphs. I</w:t>
      </w:r>
      <w:r w:rsidR="00382C7F">
        <w:rPr>
          <w:rFonts w:ascii="Times New Roman" w:eastAsia="Times New Roman" w:hAnsi="Times New Roman" w:cs="Times New Roman"/>
          <w:color w:val="FF0000"/>
          <w:lang w:val="en-US"/>
        </w:rPr>
        <w:t>n order to keep the uniform style of data presentation</w:t>
      </w:r>
      <w:r w:rsidR="00382C7F">
        <w:rPr>
          <w:rFonts w:ascii="Times New Roman" w:eastAsia="Times New Roman" w:hAnsi="Times New Roman" w:cs="Times New Roman"/>
          <w:color w:val="FF0000"/>
          <w:lang w:val="en-US"/>
        </w:rPr>
        <w:t>,</w:t>
      </w:r>
      <w:bookmarkStart w:id="0" w:name="_GoBack"/>
      <w:bookmarkEnd w:id="0"/>
      <w:r w:rsidR="00382C7F">
        <w:rPr>
          <w:rFonts w:ascii="Times New Roman" w:eastAsia="Times New Roman" w:hAnsi="Times New Roman" w:cs="Times New Roman"/>
          <w:color w:val="FF0000"/>
          <w:lang w:val="en-US"/>
        </w:rPr>
        <w:t xml:space="preserve"> w</w:t>
      </w:r>
      <w:r w:rsidR="00A02A50">
        <w:rPr>
          <w:rFonts w:ascii="Times New Roman" w:eastAsia="Times New Roman" w:hAnsi="Times New Roman" w:cs="Times New Roman"/>
          <w:color w:val="FF0000"/>
          <w:lang w:val="en-US"/>
        </w:rPr>
        <w:t xml:space="preserve">e are rather using solid lines </w:t>
      </w:r>
      <w:r w:rsidR="00491985">
        <w:rPr>
          <w:rFonts w:ascii="Times New Roman" w:eastAsia="Times New Roman" w:hAnsi="Times New Roman" w:cs="Times New Roman"/>
          <w:color w:val="FF0000"/>
          <w:lang w:val="en-US"/>
        </w:rPr>
        <w:t>for</w:t>
      </w:r>
      <w:r w:rsidR="00382C7F">
        <w:rPr>
          <w:rFonts w:ascii="Times New Roman" w:eastAsia="Times New Roman" w:hAnsi="Times New Roman" w:cs="Times New Roman"/>
          <w:color w:val="FF0000"/>
          <w:lang w:val="en-US"/>
        </w:rPr>
        <w:t xml:space="preserve"> the</w:t>
      </w:r>
      <w:r w:rsidR="00491985">
        <w:rPr>
          <w:rFonts w:ascii="Times New Roman" w:eastAsia="Times New Roman" w:hAnsi="Times New Roman" w:cs="Times New Roman"/>
          <w:color w:val="FF0000"/>
          <w:lang w:val="en-US"/>
        </w:rPr>
        <w:t xml:space="preserve"> experimental results</w:t>
      </w:r>
      <w:r w:rsidR="00382C7F">
        <w:rPr>
          <w:rFonts w:ascii="Times New Roman" w:eastAsia="Times New Roman" w:hAnsi="Times New Roman" w:cs="Times New Roman"/>
          <w:color w:val="FF0000"/>
          <w:lang w:val="en-US"/>
        </w:rPr>
        <w:t xml:space="preserve"> in Fig. 14 and 15.</w:t>
      </w:r>
    </w:p>
    <w:p w:rsidR="00F2736C" w:rsidRDefault="00F2736C" w:rsidP="0058628E">
      <w:pPr>
        <w:spacing w:before="75"/>
        <w:jc w:val="both"/>
        <w:rPr>
          <w:rFonts w:ascii="Times New Roman" w:eastAsia="Times New Roman" w:hAnsi="Times New Roman" w:cs="Times New Roman"/>
          <w:color w:val="FF0000"/>
          <w:lang w:val="en-US"/>
        </w:rPr>
      </w:pPr>
    </w:p>
    <w:p w:rsidR="00F2736C" w:rsidRDefault="00F2736C" w:rsidP="00F2736C">
      <w:pPr>
        <w:spacing w:before="75"/>
        <w:jc w:val="both"/>
        <w:rPr>
          <w:rFonts w:ascii="Times New Roman" w:eastAsia="Times New Roman" w:hAnsi="Times New Roman" w:cs="Times New Roman"/>
          <w:lang w:val="en-US"/>
        </w:rPr>
      </w:pPr>
      <w:r w:rsidRPr="0058628E">
        <w:rPr>
          <w:rFonts w:ascii="Times New Roman" w:eastAsia="Times New Roman" w:hAnsi="Times New Roman" w:cs="Times New Roman"/>
          <w:b/>
          <w:lang w:val="en-US"/>
        </w:rPr>
        <w:t xml:space="preserve">Point </w:t>
      </w:r>
      <w:r>
        <w:rPr>
          <w:rFonts w:ascii="Times New Roman" w:eastAsia="Times New Roman" w:hAnsi="Times New Roman" w:cs="Times New Roman"/>
          <w:b/>
          <w:lang w:val="en-US"/>
        </w:rPr>
        <w:t>11</w:t>
      </w:r>
      <w:r w:rsidRPr="0058628E">
        <w:rPr>
          <w:rFonts w:ascii="Times New Roman" w:eastAsia="Times New Roman" w:hAnsi="Times New Roman" w:cs="Times New Roman"/>
          <w:b/>
          <w:lang w:val="en-US"/>
        </w:rPr>
        <w:t>:</w:t>
      </w:r>
      <w:r w:rsidR="004D7B0E">
        <w:rPr>
          <w:rFonts w:ascii="Times New Roman" w:eastAsia="Times New Roman" w:hAnsi="Times New Roman" w:cs="Times New Roman"/>
          <w:b/>
          <w:lang w:val="en-US"/>
        </w:rPr>
        <w:t xml:space="preserve"> </w:t>
      </w:r>
      <w:r w:rsidR="004D7B0E" w:rsidRPr="001E58C4">
        <w:rPr>
          <w:rFonts w:ascii="Times New Roman" w:eastAsia="Times New Roman" w:hAnsi="Times New Roman" w:cs="Times New Roman"/>
          <w:lang w:val="en-US"/>
        </w:rPr>
        <w:t xml:space="preserve">Fig 17 </w:t>
      </w:r>
      <w:proofErr w:type="gramStart"/>
      <w:r w:rsidR="004D7B0E" w:rsidRPr="001E58C4">
        <w:rPr>
          <w:rFonts w:ascii="Times New Roman" w:eastAsia="Times New Roman" w:hAnsi="Times New Roman" w:cs="Times New Roman"/>
          <w:lang w:val="en-US"/>
        </w:rPr>
        <w:t>should be presented and further discussed out of the conclusions section</w:t>
      </w:r>
      <w:proofErr w:type="gramEnd"/>
      <w:r w:rsidR="004D7B0E" w:rsidRPr="001E58C4">
        <w:rPr>
          <w:rFonts w:ascii="Times New Roman" w:eastAsia="Times New Roman" w:hAnsi="Times New Roman" w:cs="Times New Roman"/>
          <w:lang w:val="en-US"/>
        </w:rPr>
        <w:t xml:space="preserve">. What does the black solid line represent? The authors should also indicate the experimental conditions at which those results </w:t>
      </w:r>
      <w:proofErr w:type="gramStart"/>
      <w:r w:rsidR="004D7B0E" w:rsidRPr="001E58C4">
        <w:rPr>
          <w:rFonts w:ascii="Times New Roman" w:eastAsia="Times New Roman" w:hAnsi="Times New Roman" w:cs="Times New Roman"/>
          <w:lang w:val="en-US"/>
        </w:rPr>
        <w:t>were obtained</w:t>
      </w:r>
      <w:proofErr w:type="gramEnd"/>
      <w:r w:rsidR="004D7B0E" w:rsidRPr="001E58C4">
        <w:rPr>
          <w:rFonts w:ascii="Times New Roman" w:eastAsia="Times New Roman" w:hAnsi="Times New Roman" w:cs="Times New Roman"/>
          <w:lang w:val="en-US"/>
        </w:rPr>
        <w:t>.</w:t>
      </w:r>
    </w:p>
    <w:p w:rsidR="004D7B0E" w:rsidRDefault="004D7B0E" w:rsidP="00F2736C">
      <w:pPr>
        <w:spacing w:before="75"/>
        <w:jc w:val="both"/>
        <w:rPr>
          <w:rFonts w:ascii="Times New Roman" w:eastAsia="Times New Roman" w:hAnsi="Times New Roman" w:cs="Times New Roman"/>
          <w:lang w:val="en-US"/>
        </w:rPr>
      </w:pPr>
    </w:p>
    <w:p w:rsidR="004D7B0E" w:rsidRDefault="004D7B0E" w:rsidP="00F2736C">
      <w:pPr>
        <w:spacing w:before="75"/>
        <w:jc w:val="both"/>
        <w:rPr>
          <w:rFonts w:ascii="Times New Roman" w:eastAsia="Times New Roman" w:hAnsi="Times New Roman" w:cs="Times New Roman"/>
          <w:color w:val="FF0000"/>
          <w:lang w:val="en-US"/>
        </w:rPr>
      </w:pPr>
      <w:r>
        <w:rPr>
          <w:rFonts w:ascii="Times New Roman" w:eastAsia="Times New Roman" w:hAnsi="Times New Roman" w:cs="Times New Roman"/>
          <w:color w:val="FF0000"/>
          <w:lang w:val="en-US"/>
        </w:rPr>
        <w:t xml:space="preserve">Thank you for that last point. We think the conclusion section is a good place to give again a short motivation, why it is worth </w:t>
      </w:r>
      <w:proofErr w:type="gramStart"/>
      <w:r>
        <w:rPr>
          <w:rFonts w:ascii="Times New Roman" w:eastAsia="Times New Roman" w:hAnsi="Times New Roman" w:cs="Times New Roman"/>
          <w:color w:val="FF0000"/>
          <w:lang w:val="en-US"/>
        </w:rPr>
        <w:t>to further investigate</w:t>
      </w:r>
      <w:proofErr w:type="gramEnd"/>
      <w:r>
        <w:rPr>
          <w:rFonts w:ascii="Times New Roman" w:eastAsia="Times New Roman" w:hAnsi="Times New Roman" w:cs="Times New Roman"/>
          <w:color w:val="FF0000"/>
          <w:lang w:val="en-US"/>
        </w:rPr>
        <w:t xml:space="preserve"> membranes prepared of ILs. Please notice that the information you are asking for </w:t>
      </w:r>
      <w:proofErr w:type="gramStart"/>
      <w:r>
        <w:rPr>
          <w:rFonts w:ascii="Times New Roman" w:eastAsia="Times New Roman" w:hAnsi="Times New Roman" w:cs="Times New Roman"/>
          <w:color w:val="FF0000"/>
          <w:lang w:val="en-US"/>
        </w:rPr>
        <w:t>can be found</w:t>
      </w:r>
      <w:proofErr w:type="gramEnd"/>
      <w:r>
        <w:rPr>
          <w:rFonts w:ascii="Times New Roman" w:eastAsia="Times New Roman" w:hAnsi="Times New Roman" w:cs="Times New Roman"/>
          <w:color w:val="FF0000"/>
          <w:lang w:val="en-US"/>
        </w:rPr>
        <w:t xml:space="preserve"> in the literature. The references </w:t>
      </w:r>
      <w:proofErr w:type="gramStart"/>
      <w:r>
        <w:rPr>
          <w:rFonts w:ascii="Times New Roman" w:eastAsia="Times New Roman" w:hAnsi="Times New Roman" w:cs="Times New Roman"/>
          <w:color w:val="FF0000"/>
          <w:lang w:val="en-US"/>
        </w:rPr>
        <w:t>are given</w:t>
      </w:r>
      <w:proofErr w:type="gramEnd"/>
      <w:r>
        <w:rPr>
          <w:rFonts w:ascii="Times New Roman" w:eastAsia="Times New Roman" w:hAnsi="Times New Roman" w:cs="Times New Roman"/>
          <w:color w:val="FF0000"/>
          <w:lang w:val="en-US"/>
        </w:rPr>
        <w:t xml:space="preserve"> in the figures caption.</w:t>
      </w:r>
    </w:p>
    <w:p w:rsidR="000E464B" w:rsidRDefault="000E464B" w:rsidP="00F2736C">
      <w:pPr>
        <w:spacing w:before="75"/>
        <w:jc w:val="both"/>
        <w:rPr>
          <w:rFonts w:ascii="Times New Roman" w:eastAsia="Times New Roman" w:hAnsi="Times New Roman" w:cs="Times New Roman"/>
          <w:color w:val="FF0000"/>
          <w:lang w:val="en-US"/>
        </w:rPr>
      </w:pPr>
    </w:p>
    <w:p w:rsidR="000E464B" w:rsidRPr="001E58C4" w:rsidRDefault="000E464B" w:rsidP="000E464B">
      <w:pPr>
        <w:spacing w:before="75"/>
        <w:jc w:val="both"/>
        <w:rPr>
          <w:rFonts w:ascii="Times New Roman" w:eastAsia="Times New Roman" w:hAnsi="Times New Roman" w:cs="Times New Roman"/>
          <w:lang w:val="en-US"/>
        </w:rPr>
      </w:pPr>
      <w:r w:rsidRPr="001E58C4">
        <w:rPr>
          <w:rFonts w:ascii="Times New Roman" w:eastAsia="Times New Roman" w:hAnsi="Times New Roman" w:cs="Times New Roman"/>
          <w:lang w:val="en-US"/>
        </w:rPr>
        <w:t>Minor comments</w:t>
      </w:r>
    </w:p>
    <w:p w:rsidR="000E464B" w:rsidRPr="001E58C4" w:rsidRDefault="000E464B" w:rsidP="000E464B">
      <w:pPr>
        <w:spacing w:before="75"/>
        <w:jc w:val="both"/>
        <w:rPr>
          <w:rFonts w:ascii="Times New Roman" w:eastAsia="Times New Roman" w:hAnsi="Times New Roman" w:cs="Times New Roman"/>
          <w:lang w:val="en-US"/>
        </w:rPr>
      </w:pPr>
      <w:r w:rsidRPr="001E58C4">
        <w:rPr>
          <w:rFonts w:ascii="Times New Roman" w:eastAsia="Times New Roman" w:hAnsi="Times New Roman" w:cs="Times New Roman"/>
          <w:lang w:val="en-US"/>
        </w:rPr>
        <w:t> </w:t>
      </w:r>
    </w:p>
    <w:p w:rsidR="000E464B" w:rsidRPr="000E464B" w:rsidRDefault="000E464B" w:rsidP="000E464B">
      <w:pPr>
        <w:pStyle w:val="Listenabsatz"/>
        <w:numPr>
          <w:ilvl w:val="0"/>
          <w:numId w:val="1"/>
        </w:numPr>
        <w:spacing w:before="75"/>
        <w:jc w:val="both"/>
        <w:rPr>
          <w:rFonts w:ascii="Times New Roman" w:eastAsia="Times New Roman" w:hAnsi="Times New Roman" w:cs="Times New Roman"/>
          <w:lang w:val="en-US"/>
        </w:rPr>
      </w:pPr>
      <w:r w:rsidRPr="000E464B">
        <w:rPr>
          <w:rFonts w:ascii="Times New Roman" w:eastAsia="Times New Roman" w:hAnsi="Times New Roman" w:cs="Times New Roman"/>
          <w:lang w:val="en-US"/>
        </w:rPr>
        <w:t>The authors may consider writing the ionic liquid abbreviation (EMIM Tf2N) as [C</w:t>
      </w:r>
      <w:r w:rsidRPr="000E464B">
        <w:rPr>
          <w:rFonts w:ascii="Times New Roman" w:eastAsia="Times New Roman" w:hAnsi="Times New Roman" w:cs="Times New Roman"/>
          <w:vertAlign w:val="subscript"/>
          <w:lang w:val="en-US"/>
        </w:rPr>
        <w:t>2</w:t>
      </w:r>
      <w:r w:rsidRPr="000E464B">
        <w:rPr>
          <w:rFonts w:ascii="Times New Roman" w:eastAsia="Times New Roman" w:hAnsi="Times New Roman" w:cs="Times New Roman"/>
          <w:lang w:val="en-US"/>
        </w:rPr>
        <w:t>mim</w:t>
      </w:r>
      <w:proofErr w:type="gramStart"/>
      <w:r w:rsidRPr="000E464B">
        <w:rPr>
          <w:rFonts w:ascii="Times New Roman" w:eastAsia="Times New Roman" w:hAnsi="Times New Roman" w:cs="Times New Roman"/>
          <w:lang w:val="en-US"/>
        </w:rPr>
        <w:t>][</w:t>
      </w:r>
      <w:proofErr w:type="gramEnd"/>
      <w:r w:rsidRPr="000E464B">
        <w:rPr>
          <w:rFonts w:ascii="Times New Roman" w:eastAsia="Times New Roman" w:hAnsi="Times New Roman" w:cs="Times New Roman"/>
          <w:lang w:val="en-US"/>
        </w:rPr>
        <w:t>Tf</w:t>
      </w:r>
      <w:r w:rsidRPr="000E464B">
        <w:rPr>
          <w:rFonts w:ascii="Times New Roman" w:eastAsia="Times New Roman" w:hAnsi="Times New Roman" w:cs="Times New Roman"/>
          <w:vertAlign w:val="subscript"/>
          <w:lang w:val="en-US"/>
        </w:rPr>
        <w:t>2</w:t>
      </w:r>
      <w:r w:rsidRPr="000E464B">
        <w:rPr>
          <w:rFonts w:ascii="Times New Roman" w:eastAsia="Times New Roman" w:hAnsi="Times New Roman" w:cs="Times New Roman"/>
          <w:lang w:val="en-US"/>
        </w:rPr>
        <w:t xml:space="preserve">N]. Also, the anion name should read </w:t>
      </w:r>
      <w:proofErr w:type="spellStart"/>
      <w:proofErr w:type="gramStart"/>
      <w:r w:rsidRPr="000E464B">
        <w:rPr>
          <w:rFonts w:ascii="Times New Roman" w:eastAsia="Times New Roman" w:hAnsi="Times New Roman" w:cs="Times New Roman"/>
          <w:lang w:val="en-US"/>
        </w:rPr>
        <w:t>bis</w:t>
      </w:r>
      <w:proofErr w:type="spellEnd"/>
      <w:r w:rsidRPr="000E464B">
        <w:rPr>
          <w:rFonts w:ascii="Times New Roman" w:eastAsia="Times New Roman" w:hAnsi="Times New Roman" w:cs="Times New Roman"/>
          <w:lang w:val="en-US"/>
        </w:rPr>
        <w:t>(</w:t>
      </w:r>
      <w:proofErr w:type="spellStart"/>
      <w:proofErr w:type="gramEnd"/>
      <w:r w:rsidRPr="000E464B">
        <w:rPr>
          <w:rFonts w:ascii="Times New Roman" w:eastAsia="Times New Roman" w:hAnsi="Times New Roman" w:cs="Times New Roman"/>
          <w:lang w:val="en-US"/>
        </w:rPr>
        <w:t>trifluoromethylsulfonyl</w:t>
      </w:r>
      <w:proofErr w:type="spellEnd"/>
      <w:r w:rsidRPr="000E464B">
        <w:rPr>
          <w:rFonts w:ascii="Times New Roman" w:eastAsia="Times New Roman" w:hAnsi="Times New Roman" w:cs="Times New Roman"/>
          <w:lang w:val="en-US"/>
        </w:rPr>
        <w:t>)imide.</w:t>
      </w:r>
    </w:p>
    <w:p w:rsidR="000E464B" w:rsidRDefault="000E464B" w:rsidP="000E464B">
      <w:pPr>
        <w:spacing w:before="75"/>
        <w:jc w:val="both"/>
        <w:rPr>
          <w:rFonts w:ascii="Times New Roman" w:eastAsia="Times New Roman" w:hAnsi="Times New Roman" w:cs="Times New Roman"/>
          <w:lang w:val="en-US"/>
        </w:rPr>
      </w:pPr>
    </w:p>
    <w:p w:rsidR="000E464B" w:rsidRDefault="000E464B" w:rsidP="000E464B">
      <w:pPr>
        <w:spacing w:before="75"/>
        <w:jc w:val="both"/>
        <w:rPr>
          <w:rFonts w:ascii="Times New Roman" w:eastAsia="Times New Roman" w:hAnsi="Times New Roman" w:cs="Times New Roman"/>
          <w:color w:val="FF0000"/>
          <w:lang w:val="en-US"/>
        </w:rPr>
      </w:pPr>
      <w:r>
        <w:rPr>
          <w:rFonts w:ascii="Times New Roman" w:eastAsia="Times New Roman" w:hAnsi="Times New Roman" w:cs="Times New Roman"/>
          <w:color w:val="FF0000"/>
          <w:lang w:val="en-US"/>
        </w:rPr>
        <w:t xml:space="preserve">We did change the anion name to </w:t>
      </w:r>
      <w:proofErr w:type="spellStart"/>
      <w:proofErr w:type="gramStart"/>
      <w:r>
        <w:rPr>
          <w:rFonts w:ascii="Times New Roman" w:eastAsia="Times New Roman" w:hAnsi="Times New Roman" w:cs="Times New Roman"/>
          <w:color w:val="FF0000"/>
          <w:lang w:val="en-US"/>
        </w:rPr>
        <w:t>bis</w:t>
      </w:r>
      <w:proofErr w:type="spellEnd"/>
      <w:r>
        <w:rPr>
          <w:rFonts w:ascii="Times New Roman" w:eastAsia="Times New Roman" w:hAnsi="Times New Roman" w:cs="Times New Roman"/>
          <w:color w:val="FF0000"/>
          <w:lang w:val="en-US"/>
        </w:rPr>
        <w:t>(</w:t>
      </w:r>
      <w:proofErr w:type="spellStart"/>
      <w:proofErr w:type="gramEnd"/>
      <w:r>
        <w:rPr>
          <w:rFonts w:ascii="Times New Roman" w:eastAsia="Times New Roman" w:hAnsi="Times New Roman" w:cs="Times New Roman"/>
          <w:color w:val="FF0000"/>
          <w:lang w:val="en-US"/>
        </w:rPr>
        <w:t>trifluoromethylsulfonyl</w:t>
      </w:r>
      <w:proofErr w:type="spellEnd"/>
      <w:r>
        <w:rPr>
          <w:rFonts w:ascii="Times New Roman" w:eastAsia="Times New Roman" w:hAnsi="Times New Roman" w:cs="Times New Roman"/>
          <w:color w:val="FF0000"/>
          <w:lang w:val="en-US"/>
        </w:rPr>
        <w:t xml:space="preserve">)imide (line 22, 76 and 117). Thank you for that hint. </w:t>
      </w:r>
    </w:p>
    <w:p w:rsidR="000E464B" w:rsidRDefault="000E464B" w:rsidP="000E464B">
      <w:pPr>
        <w:spacing w:before="75"/>
        <w:jc w:val="both"/>
        <w:rPr>
          <w:rFonts w:ascii="Times New Roman" w:eastAsia="Times New Roman" w:hAnsi="Times New Roman" w:cs="Times New Roman"/>
          <w:color w:val="FF0000"/>
          <w:lang w:val="en-US"/>
        </w:rPr>
      </w:pPr>
    </w:p>
    <w:p w:rsidR="000E464B" w:rsidRPr="000E464B" w:rsidRDefault="000E464B" w:rsidP="000E464B">
      <w:pPr>
        <w:spacing w:before="75"/>
        <w:jc w:val="both"/>
        <w:rPr>
          <w:rFonts w:ascii="Times New Roman" w:eastAsia="Times New Roman" w:hAnsi="Times New Roman" w:cs="Times New Roman"/>
          <w:color w:val="FF0000"/>
          <w:lang w:val="en-US"/>
        </w:rPr>
      </w:pPr>
      <w:r>
        <w:rPr>
          <w:rFonts w:ascii="Times New Roman" w:eastAsia="Times New Roman" w:hAnsi="Times New Roman" w:cs="Times New Roman"/>
          <w:color w:val="FF0000"/>
          <w:lang w:val="en-US"/>
        </w:rPr>
        <w:t>We</w:t>
      </w:r>
      <w:r w:rsidR="00F859EA">
        <w:rPr>
          <w:rFonts w:ascii="Times New Roman" w:eastAsia="Times New Roman" w:hAnsi="Times New Roman" w:cs="Times New Roman"/>
          <w:color w:val="FF0000"/>
          <w:lang w:val="en-US"/>
        </w:rPr>
        <w:t xml:space="preserve"> </w:t>
      </w:r>
      <w:r w:rsidR="00363E88">
        <w:rPr>
          <w:rFonts w:ascii="Times New Roman" w:eastAsia="Times New Roman" w:hAnsi="Times New Roman" w:cs="Times New Roman"/>
          <w:color w:val="FF0000"/>
          <w:lang w:val="en-US"/>
        </w:rPr>
        <w:t>would like</w:t>
      </w:r>
      <w:r w:rsidR="00406DED">
        <w:rPr>
          <w:rFonts w:ascii="Times New Roman" w:eastAsia="Times New Roman" w:hAnsi="Times New Roman" w:cs="Times New Roman"/>
          <w:color w:val="FF0000"/>
          <w:lang w:val="en-US"/>
        </w:rPr>
        <w:t xml:space="preserve"> to keep the </w:t>
      </w:r>
      <w:r>
        <w:rPr>
          <w:rFonts w:ascii="Times New Roman" w:eastAsia="Times New Roman" w:hAnsi="Times New Roman" w:cs="Times New Roman"/>
          <w:color w:val="FF0000"/>
          <w:lang w:val="en-US"/>
        </w:rPr>
        <w:t>ionic liquid abbreviation (EMIM Tf2N) sin</w:t>
      </w:r>
      <w:r w:rsidR="00F859EA">
        <w:rPr>
          <w:rFonts w:ascii="Times New Roman" w:eastAsia="Times New Roman" w:hAnsi="Times New Roman" w:cs="Times New Roman"/>
          <w:color w:val="FF0000"/>
          <w:lang w:val="en-US"/>
        </w:rPr>
        <w:t>c</w:t>
      </w:r>
      <w:r>
        <w:rPr>
          <w:rFonts w:ascii="Times New Roman" w:eastAsia="Times New Roman" w:hAnsi="Times New Roman" w:cs="Times New Roman"/>
          <w:color w:val="FF0000"/>
          <w:lang w:val="en-US"/>
        </w:rPr>
        <w:t xml:space="preserve">e it </w:t>
      </w:r>
      <w:proofErr w:type="gramStart"/>
      <w:r>
        <w:rPr>
          <w:rFonts w:ascii="Times New Roman" w:eastAsia="Times New Roman" w:hAnsi="Times New Roman" w:cs="Times New Roman"/>
          <w:color w:val="FF0000"/>
          <w:lang w:val="en-US"/>
        </w:rPr>
        <w:t>can be found</w:t>
      </w:r>
      <w:proofErr w:type="gramEnd"/>
      <w:r>
        <w:rPr>
          <w:rFonts w:ascii="Times New Roman" w:eastAsia="Times New Roman" w:hAnsi="Times New Roman" w:cs="Times New Roman"/>
          <w:color w:val="FF0000"/>
          <w:lang w:val="en-US"/>
        </w:rPr>
        <w:t xml:space="preserve"> in many other papers.</w:t>
      </w:r>
    </w:p>
    <w:p w:rsidR="000E464B" w:rsidRPr="001E58C4" w:rsidRDefault="000E464B" w:rsidP="000E464B">
      <w:pPr>
        <w:spacing w:before="75"/>
        <w:ind w:left="720"/>
        <w:jc w:val="both"/>
        <w:rPr>
          <w:rFonts w:ascii="Times New Roman" w:eastAsia="Times New Roman" w:hAnsi="Times New Roman" w:cs="Times New Roman"/>
          <w:lang w:val="en-US"/>
        </w:rPr>
      </w:pPr>
      <w:r w:rsidRPr="001E58C4">
        <w:rPr>
          <w:rFonts w:ascii="Times New Roman" w:eastAsia="Times New Roman" w:hAnsi="Times New Roman" w:cs="Times New Roman"/>
          <w:lang w:val="en-US"/>
        </w:rPr>
        <w:t> </w:t>
      </w:r>
    </w:p>
    <w:p w:rsidR="000E464B" w:rsidRDefault="000E464B" w:rsidP="008F3698">
      <w:pPr>
        <w:pStyle w:val="Listenabsatz"/>
        <w:numPr>
          <w:ilvl w:val="0"/>
          <w:numId w:val="1"/>
        </w:numPr>
        <w:spacing w:before="75"/>
        <w:jc w:val="both"/>
        <w:rPr>
          <w:rFonts w:ascii="Times New Roman" w:eastAsia="Times New Roman" w:hAnsi="Times New Roman" w:cs="Times New Roman"/>
          <w:lang w:val="en-US"/>
        </w:rPr>
      </w:pPr>
      <w:r w:rsidRPr="008F3698">
        <w:rPr>
          <w:rFonts w:ascii="Times New Roman" w:eastAsia="Times New Roman" w:hAnsi="Times New Roman" w:cs="Times New Roman"/>
          <w:lang w:val="en-US"/>
        </w:rPr>
        <w:t>The authors should carefully review the paper to correct the style of formulas and units: many chemical compounds are writing without subscripts (e.g., SO3, CO2, H2SO4 and many others), also “ºC” should be separated from the numerical value (Table 1 and other).</w:t>
      </w:r>
    </w:p>
    <w:p w:rsidR="008F3698" w:rsidRDefault="008F3698" w:rsidP="008F3698">
      <w:pPr>
        <w:spacing w:before="75"/>
        <w:jc w:val="both"/>
        <w:rPr>
          <w:rFonts w:ascii="Times New Roman" w:eastAsia="Times New Roman" w:hAnsi="Times New Roman" w:cs="Times New Roman"/>
          <w:lang w:val="en-US"/>
        </w:rPr>
      </w:pPr>
    </w:p>
    <w:p w:rsidR="008F3698" w:rsidRPr="008F3698" w:rsidRDefault="008F3698" w:rsidP="008F3698">
      <w:pPr>
        <w:spacing w:before="75"/>
        <w:jc w:val="both"/>
        <w:rPr>
          <w:rFonts w:ascii="Times New Roman" w:eastAsia="Times New Roman" w:hAnsi="Times New Roman" w:cs="Times New Roman"/>
          <w:color w:val="FF0000"/>
          <w:lang w:val="en-US"/>
        </w:rPr>
      </w:pPr>
      <w:r>
        <w:rPr>
          <w:rFonts w:ascii="Times New Roman" w:eastAsia="Times New Roman" w:hAnsi="Times New Roman" w:cs="Times New Roman"/>
          <w:color w:val="FF0000"/>
          <w:lang w:val="en-US"/>
        </w:rPr>
        <w:t>Thank you for that hint. We did review the paper and hope that we did find all the mistakes.</w:t>
      </w:r>
      <w:r w:rsidR="00184A3B">
        <w:rPr>
          <w:rFonts w:ascii="Times New Roman" w:eastAsia="Times New Roman" w:hAnsi="Times New Roman" w:cs="Times New Roman"/>
          <w:color w:val="FF0000"/>
          <w:lang w:val="en-US"/>
        </w:rPr>
        <w:t xml:space="preserve"> Most of them </w:t>
      </w:r>
      <w:proofErr w:type="gramStart"/>
      <w:r w:rsidR="00184A3B">
        <w:rPr>
          <w:rFonts w:ascii="Times New Roman" w:eastAsia="Times New Roman" w:hAnsi="Times New Roman" w:cs="Times New Roman"/>
          <w:color w:val="FF0000"/>
          <w:lang w:val="en-US"/>
        </w:rPr>
        <w:t>have been</w:t>
      </w:r>
      <w:r w:rsidR="00721C44">
        <w:rPr>
          <w:rFonts w:ascii="Times New Roman" w:eastAsia="Times New Roman" w:hAnsi="Times New Roman" w:cs="Times New Roman"/>
          <w:color w:val="FF0000"/>
          <w:lang w:val="en-US"/>
        </w:rPr>
        <w:t xml:space="preserve"> made</w:t>
      </w:r>
      <w:proofErr w:type="gramEnd"/>
      <w:r w:rsidR="00184A3B">
        <w:rPr>
          <w:rFonts w:ascii="Times New Roman" w:eastAsia="Times New Roman" w:hAnsi="Times New Roman" w:cs="Times New Roman"/>
          <w:color w:val="FF0000"/>
          <w:lang w:val="en-US"/>
        </w:rPr>
        <w:t xml:space="preserve"> in section 3.4.</w:t>
      </w:r>
    </w:p>
    <w:p w:rsidR="008F3698" w:rsidRPr="008F3698" w:rsidRDefault="008F3698" w:rsidP="008F3698">
      <w:pPr>
        <w:spacing w:before="75"/>
        <w:jc w:val="both"/>
        <w:rPr>
          <w:rFonts w:ascii="Times New Roman" w:eastAsia="Times New Roman" w:hAnsi="Times New Roman" w:cs="Times New Roman"/>
          <w:lang w:val="en-US"/>
        </w:rPr>
      </w:pPr>
    </w:p>
    <w:p w:rsidR="000E464B" w:rsidRPr="004D7B0E" w:rsidRDefault="000E464B" w:rsidP="00F2736C">
      <w:pPr>
        <w:spacing w:before="75"/>
        <w:jc w:val="both"/>
        <w:rPr>
          <w:rFonts w:ascii="Times New Roman" w:eastAsia="Times New Roman" w:hAnsi="Times New Roman" w:cs="Times New Roman"/>
          <w:color w:val="FF0000"/>
          <w:lang w:val="en-US"/>
        </w:rPr>
      </w:pPr>
    </w:p>
    <w:p w:rsidR="003221CD" w:rsidRPr="0058628E" w:rsidRDefault="003221CD" w:rsidP="003221CD">
      <w:pPr>
        <w:spacing w:before="100" w:beforeAutospacing="1" w:after="100" w:afterAutospacing="1"/>
        <w:rPr>
          <w:rFonts w:ascii="Times New Roman" w:eastAsia="Times New Roman" w:hAnsi="Times New Roman" w:cs="Times New Roman"/>
          <w:lang w:val="en-US"/>
        </w:rPr>
      </w:pPr>
      <w:r w:rsidRPr="0058628E">
        <w:rPr>
          <w:rFonts w:ascii="Times New Roman" w:eastAsia="Times New Roman" w:hAnsi="Times New Roman" w:cs="Times New Roman"/>
          <w:lang w:val="en-US"/>
        </w:rPr>
        <w:t> </w:t>
      </w:r>
    </w:p>
    <w:p w:rsidR="003221CD" w:rsidRPr="0058628E" w:rsidRDefault="003221CD" w:rsidP="003221CD">
      <w:pPr>
        <w:rPr>
          <w:rFonts w:ascii="Times New Roman" w:eastAsia="Times New Roman" w:hAnsi="Times New Roman" w:cs="Times New Roman"/>
          <w:lang w:val="en-US"/>
        </w:rPr>
      </w:pPr>
    </w:p>
    <w:p w:rsidR="006B316A" w:rsidRPr="0058628E" w:rsidRDefault="006B316A" w:rsidP="00E419DA">
      <w:pPr>
        <w:rPr>
          <w:rFonts w:ascii="Times New Roman" w:hAnsi="Times New Roman" w:cs="Times New Roman"/>
          <w:lang w:val="en-US"/>
        </w:rPr>
      </w:pPr>
    </w:p>
    <w:p w:rsidR="004E2A86" w:rsidRPr="0058628E" w:rsidRDefault="004E2A86" w:rsidP="00E419DA">
      <w:pPr>
        <w:rPr>
          <w:rFonts w:ascii="Times New Roman" w:hAnsi="Times New Roman" w:cs="Times New Roman"/>
          <w:lang w:val="en"/>
        </w:rPr>
      </w:pPr>
    </w:p>
    <w:sectPr w:rsidR="004E2A86" w:rsidRPr="0058628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B3CF9"/>
    <w:multiLevelType w:val="hybridMultilevel"/>
    <w:tmpl w:val="2FAE8AC0"/>
    <w:lvl w:ilvl="0" w:tplc="B4B6574A">
      <w:start w:val="1"/>
      <w:numFmt w:val="decimal"/>
      <w:lvlText w:val="%1-"/>
      <w:lvlJc w:val="left"/>
      <w:pPr>
        <w:ind w:left="1140" w:hanging="42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9DA"/>
    <w:rsid w:val="000124DD"/>
    <w:rsid w:val="0004242B"/>
    <w:rsid w:val="000E03CC"/>
    <w:rsid w:val="000E464B"/>
    <w:rsid w:val="00105B0D"/>
    <w:rsid w:val="00125402"/>
    <w:rsid w:val="00125881"/>
    <w:rsid w:val="00155026"/>
    <w:rsid w:val="00157A73"/>
    <w:rsid w:val="001757BF"/>
    <w:rsid w:val="00184A3B"/>
    <w:rsid w:val="00197D03"/>
    <w:rsid w:val="00210C57"/>
    <w:rsid w:val="0021672E"/>
    <w:rsid w:val="00216795"/>
    <w:rsid w:val="00271068"/>
    <w:rsid w:val="002771C7"/>
    <w:rsid w:val="002A7EBF"/>
    <w:rsid w:val="0031174F"/>
    <w:rsid w:val="003221CD"/>
    <w:rsid w:val="00350E0C"/>
    <w:rsid w:val="00363E88"/>
    <w:rsid w:val="00370915"/>
    <w:rsid w:val="003721BF"/>
    <w:rsid w:val="003814E6"/>
    <w:rsid w:val="00382C7F"/>
    <w:rsid w:val="00384B02"/>
    <w:rsid w:val="00396907"/>
    <w:rsid w:val="00396C27"/>
    <w:rsid w:val="003F4230"/>
    <w:rsid w:val="0040077A"/>
    <w:rsid w:val="00406DED"/>
    <w:rsid w:val="00445D71"/>
    <w:rsid w:val="00452632"/>
    <w:rsid w:val="0046156C"/>
    <w:rsid w:val="00491985"/>
    <w:rsid w:val="004D7B0E"/>
    <w:rsid w:val="004E2A86"/>
    <w:rsid w:val="0052662D"/>
    <w:rsid w:val="00545CED"/>
    <w:rsid w:val="0058628E"/>
    <w:rsid w:val="005E7590"/>
    <w:rsid w:val="00605A65"/>
    <w:rsid w:val="006B316A"/>
    <w:rsid w:val="006B4E0A"/>
    <w:rsid w:val="006C0468"/>
    <w:rsid w:val="006D21F2"/>
    <w:rsid w:val="00704696"/>
    <w:rsid w:val="00721C44"/>
    <w:rsid w:val="007673CD"/>
    <w:rsid w:val="007A3069"/>
    <w:rsid w:val="007A64AC"/>
    <w:rsid w:val="0082263F"/>
    <w:rsid w:val="00823B3F"/>
    <w:rsid w:val="00824A34"/>
    <w:rsid w:val="00827125"/>
    <w:rsid w:val="008C5FD4"/>
    <w:rsid w:val="008D709D"/>
    <w:rsid w:val="008F3698"/>
    <w:rsid w:val="00956262"/>
    <w:rsid w:val="009566B1"/>
    <w:rsid w:val="009B18E5"/>
    <w:rsid w:val="009F1624"/>
    <w:rsid w:val="00A02A50"/>
    <w:rsid w:val="00A248A4"/>
    <w:rsid w:val="00A66695"/>
    <w:rsid w:val="00A861BC"/>
    <w:rsid w:val="00B63AF2"/>
    <w:rsid w:val="00B811B3"/>
    <w:rsid w:val="00C7418A"/>
    <w:rsid w:val="00CE36C6"/>
    <w:rsid w:val="00D933F6"/>
    <w:rsid w:val="00DA0EE3"/>
    <w:rsid w:val="00DF799A"/>
    <w:rsid w:val="00E256E8"/>
    <w:rsid w:val="00E419DA"/>
    <w:rsid w:val="00E474DB"/>
    <w:rsid w:val="00EC7653"/>
    <w:rsid w:val="00ED3F60"/>
    <w:rsid w:val="00F2736C"/>
    <w:rsid w:val="00F557B3"/>
    <w:rsid w:val="00F859EA"/>
    <w:rsid w:val="00FB33B4"/>
    <w:rsid w:val="00FE60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65D5C"/>
  <w15:chartTrackingRefBased/>
  <w15:docId w15:val="{6CFF9CA7-F177-4A19-B7E1-BC9E177AF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19DA"/>
    <w:pPr>
      <w:spacing w:after="0" w:line="240" w:lineRule="auto"/>
    </w:pPr>
    <w:rPr>
      <w:rFonts w:eastAsia="SimSun"/>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E419DA"/>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419DA"/>
    <w:rPr>
      <w:rFonts w:asciiTheme="majorHAnsi" w:eastAsiaTheme="majorEastAsia" w:hAnsiTheme="majorHAnsi" w:cstheme="majorBidi"/>
      <w:spacing w:val="-10"/>
      <w:kern w:val="28"/>
      <w:sz w:val="56"/>
      <w:szCs w:val="56"/>
    </w:rPr>
  </w:style>
  <w:style w:type="paragraph" w:styleId="Textkrper">
    <w:name w:val="Body Text"/>
    <w:basedOn w:val="Standard"/>
    <w:link w:val="TextkrperZchn"/>
    <w:uiPriority w:val="99"/>
    <w:unhideWhenUsed/>
    <w:rsid w:val="00197D03"/>
    <w:rPr>
      <w:color w:val="FF0000"/>
      <w:lang w:val="en"/>
    </w:rPr>
  </w:style>
  <w:style w:type="character" w:customStyle="1" w:styleId="TextkrperZchn">
    <w:name w:val="Textkörper Zchn"/>
    <w:basedOn w:val="Absatz-Standardschriftart"/>
    <w:link w:val="Textkrper"/>
    <w:uiPriority w:val="99"/>
    <w:rsid w:val="00197D03"/>
    <w:rPr>
      <w:rFonts w:eastAsia="SimSun"/>
      <w:color w:val="FF0000"/>
      <w:sz w:val="24"/>
      <w:szCs w:val="24"/>
      <w:lang w:val="en"/>
    </w:rPr>
  </w:style>
  <w:style w:type="table" w:styleId="Tabellenraster">
    <w:name w:val="Table Grid"/>
    <w:basedOn w:val="NormaleTabelle"/>
    <w:uiPriority w:val="39"/>
    <w:rsid w:val="00396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0E46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7288</Characters>
  <Application>Microsoft Office Word</Application>
  <DocSecurity>0</DocSecurity>
  <Lines>60</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HZG</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Lillepaerg,  Jelena</dc:creator>
  <cp:keywords/>
  <dc:description/>
  <cp:lastModifiedBy>Klingberg,  Patrik</cp:lastModifiedBy>
  <cp:revision>51</cp:revision>
  <dcterms:created xsi:type="dcterms:W3CDTF">2019-01-09T11:07:00Z</dcterms:created>
  <dcterms:modified xsi:type="dcterms:W3CDTF">2019-02-04T13:32:00Z</dcterms:modified>
</cp:coreProperties>
</file>