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83156E" w14:textId="77777777" w:rsidR="00C01FF4" w:rsidRPr="0049517C" w:rsidRDefault="00D230AF" w:rsidP="00B17C7D">
      <w:pPr>
        <w:pStyle w:val="a4"/>
        <w:jc w:val="both"/>
      </w:pPr>
      <w:r w:rsidRPr="0049517C">
        <w:t>Response to Reviewer 1 Comments</w:t>
      </w:r>
    </w:p>
    <w:p w14:paraId="63DA2242" w14:textId="77777777" w:rsidR="00D230AF" w:rsidRPr="00BD6E57" w:rsidRDefault="00D230AF" w:rsidP="00B17C7D">
      <w:pPr>
        <w:jc w:val="both"/>
        <w:rPr>
          <w:rFonts w:ascii="Times New Roman" w:hAnsi="Times New Roman" w:cs="Times New Roman"/>
        </w:rPr>
      </w:pPr>
    </w:p>
    <w:p w14:paraId="163B1DF3" w14:textId="3375014F" w:rsidR="00BD6E57" w:rsidRDefault="00BE6E80" w:rsidP="00B17C7D">
      <w:pPr>
        <w:jc w:val="both"/>
        <w:rPr>
          <w:rFonts w:ascii="Times New Roman" w:hAnsi="Times New Roman" w:cs="Times New Roman"/>
          <w:lang w:eastAsia="zh-CN"/>
        </w:rPr>
      </w:pPr>
      <w:r>
        <w:rPr>
          <w:rFonts w:ascii="Times New Roman" w:hAnsi="Times New Roman" w:cs="Times New Roman" w:hint="eastAsia"/>
          <w:lang w:eastAsia="zh-CN"/>
        </w:rPr>
        <w:t>Dear editor</w:t>
      </w:r>
      <w:r w:rsidR="00B23EA8">
        <w:rPr>
          <w:rFonts w:ascii="Times New Roman" w:hAnsi="Times New Roman" w:cs="Times New Roman" w:hint="eastAsia"/>
          <w:lang w:eastAsia="zh-CN"/>
        </w:rPr>
        <w:t xml:space="preserve"> </w:t>
      </w:r>
      <w:r w:rsidR="00B23EA8" w:rsidRPr="00B23EA8">
        <w:rPr>
          <w:rFonts w:ascii="Times New Roman" w:hAnsi="Times New Roman" w:cs="Times New Roman"/>
          <w:lang w:eastAsia="zh-CN"/>
        </w:rPr>
        <w:t>and reviewers</w:t>
      </w:r>
      <w:r>
        <w:rPr>
          <w:rFonts w:ascii="Times New Roman" w:hAnsi="Times New Roman" w:cs="Times New Roman" w:hint="eastAsia"/>
          <w:lang w:eastAsia="zh-CN"/>
        </w:rPr>
        <w:t>,</w:t>
      </w:r>
    </w:p>
    <w:p w14:paraId="371B5E2E" w14:textId="07539D2E" w:rsidR="00BE6E80" w:rsidRDefault="00BE6E80" w:rsidP="00B17C7D">
      <w:pPr>
        <w:jc w:val="both"/>
        <w:rPr>
          <w:rFonts w:ascii="Times New Roman" w:hAnsi="Times New Roman" w:cs="Times New Roman"/>
          <w:lang w:eastAsia="zh-CN"/>
        </w:rPr>
      </w:pPr>
      <w:proofErr w:type="gramStart"/>
      <w:r>
        <w:rPr>
          <w:rFonts w:ascii="Times New Roman" w:hAnsi="Times New Roman" w:cs="Times New Roman" w:hint="eastAsia"/>
          <w:lang w:eastAsia="zh-CN"/>
        </w:rPr>
        <w:t>Thank you for your comments concerning our manuscript</w:t>
      </w:r>
      <w:r w:rsidR="00375589">
        <w:rPr>
          <w:rFonts w:ascii="Times New Roman" w:hAnsi="Times New Roman" w:cs="Times New Roman" w:hint="eastAsia"/>
          <w:lang w:eastAsia="zh-CN"/>
        </w:rPr>
        <w:t xml:space="preserve"> </w:t>
      </w:r>
      <w:r w:rsidR="00375589">
        <w:rPr>
          <w:rFonts w:ascii="Times New Roman" w:hAnsi="Times New Roman" w:cs="Times New Roman"/>
          <w:lang w:eastAsia="zh-CN"/>
        </w:rPr>
        <w:t>“</w:t>
      </w:r>
      <w:r w:rsidR="00601CDA" w:rsidRPr="00601CDA">
        <w:rPr>
          <w:rFonts w:ascii="Times New Roman" w:hAnsi="Times New Roman" w:cs="Times New Roman"/>
          <w:lang w:eastAsia="zh-CN"/>
        </w:rPr>
        <w:t xml:space="preserve">An innovative correction–fusion approach for multi-satellite precipitation products conditioned by gauge background fields over the </w:t>
      </w:r>
      <w:proofErr w:type="spellStart"/>
      <w:r w:rsidR="00601CDA" w:rsidRPr="00601CDA">
        <w:rPr>
          <w:rFonts w:ascii="Times New Roman" w:hAnsi="Times New Roman" w:cs="Times New Roman"/>
          <w:lang w:eastAsia="zh-CN"/>
        </w:rPr>
        <w:t>Lancang</w:t>
      </w:r>
      <w:proofErr w:type="spellEnd"/>
      <w:r w:rsidR="00601CDA" w:rsidRPr="00601CDA">
        <w:rPr>
          <w:rFonts w:ascii="Times New Roman" w:hAnsi="Times New Roman" w:cs="Times New Roman"/>
          <w:lang w:eastAsia="zh-CN"/>
        </w:rPr>
        <w:t xml:space="preserve"> River Basin</w:t>
      </w:r>
      <w:r w:rsidR="00375589">
        <w:rPr>
          <w:rFonts w:ascii="Times New Roman" w:hAnsi="Times New Roman" w:cs="Times New Roman"/>
          <w:lang w:eastAsia="zh-CN"/>
        </w:rPr>
        <w:t>”</w:t>
      </w:r>
      <w:r w:rsidR="00375589">
        <w:rPr>
          <w:rFonts w:ascii="Times New Roman" w:hAnsi="Times New Roman" w:cs="Times New Roman" w:hint="eastAsia"/>
          <w:lang w:eastAsia="zh-CN"/>
        </w:rPr>
        <w:t xml:space="preserve">, that we submitted to </w:t>
      </w:r>
      <w:proofErr w:type="spellStart"/>
      <w:r w:rsidR="00601CDA" w:rsidRPr="00601CDA">
        <w:rPr>
          <w:rFonts w:ascii="Times New Roman" w:hAnsi="Times New Roman" w:cs="Times New Roman"/>
          <w:lang w:eastAsia="zh-CN"/>
        </w:rPr>
        <w:t>remotesensing</w:t>
      </w:r>
      <w:proofErr w:type="spellEnd"/>
      <w:r w:rsidR="00601CDA" w:rsidRPr="00601CDA">
        <w:rPr>
          <w:rFonts w:ascii="Times New Roman" w:hAnsi="Times New Roman" w:cs="Times New Roman" w:hint="eastAsia"/>
          <w:lang w:eastAsia="zh-CN"/>
        </w:rPr>
        <w:t xml:space="preserve"> </w:t>
      </w:r>
      <w:r w:rsidR="00375589">
        <w:rPr>
          <w:rFonts w:ascii="Times New Roman" w:hAnsi="Times New Roman" w:cs="Times New Roman" w:hint="eastAsia"/>
          <w:lang w:eastAsia="zh-CN"/>
        </w:rPr>
        <w:t>(</w:t>
      </w:r>
      <w:r w:rsidR="00601CDA" w:rsidRPr="00601CDA">
        <w:rPr>
          <w:rFonts w:ascii="Times New Roman" w:hAnsi="Times New Roman" w:cs="Times New Roman"/>
          <w:lang w:eastAsia="zh-CN"/>
        </w:rPr>
        <w:t>remotesensing-2972194</w:t>
      </w:r>
      <w:r w:rsidR="00375589">
        <w:rPr>
          <w:rFonts w:ascii="Times New Roman" w:hAnsi="Times New Roman" w:cs="Times New Roman" w:hint="eastAsia"/>
          <w:lang w:eastAsia="zh-CN"/>
        </w:rPr>
        <w:t>)</w:t>
      </w:r>
      <w:r>
        <w:rPr>
          <w:rFonts w:ascii="Times New Roman" w:hAnsi="Times New Roman" w:cs="Times New Roman" w:hint="eastAsia"/>
          <w:lang w:eastAsia="zh-CN"/>
        </w:rPr>
        <w:t>.</w:t>
      </w:r>
      <w:proofErr w:type="gramEnd"/>
    </w:p>
    <w:p w14:paraId="5C5C0553" w14:textId="52AA9F27" w:rsidR="00BE6E80" w:rsidRDefault="00BE6E80" w:rsidP="00B17C7D">
      <w:pPr>
        <w:jc w:val="both"/>
        <w:rPr>
          <w:rFonts w:ascii="Times New Roman" w:hAnsi="Times New Roman" w:cs="Times New Roman"/>
          <w:lang w:eastAsia="zh-CN"/>
        </w:rPr>
      </w:pPr>
      <w:r>
        <w:rPr>
          <w:rFonts w:ascii="Times New Roman" w:hAnsi="Times New Roman" w:cs="Times New Roman" w:hint="eastAsia"/>
          <w:lang w:eastAsia="zh-CN"/>
        </w:rPr>
        <w:t>We found the reviewers</w:t>
      </w:r>
      <w:r>
        <w:rPr>
          <w:rFonts w:ascii="Times New Roman" w:hAnsi="Times New Roman" w:cs="Times New Roman"/>
          <w:lang w:eastAsia="zh-CN"/>
        </w:rPr>
        <w:t>’</w:t>
      </w:r>
      <w:r>
        <w:rPr>
          <w:rFonts w:ascii="Times New Roman" w:hAnsi="Times New Roman" w:cs="Times New Roman" w:hint="eastAsia"/>
          <w:lang w:eastAsia="zh-CN"/>
        </w:rPr>
        <w:t xml:space="preserve"> comments to be very valuable and helpful in improving our presentation, as well as important for guiding significantly to our research. We have read the comments carefully and the manuscript have been thoroughly rechecked and provided in the revised manuscript (red highlighted) according to these comments and suggestion. Attached please find our revised manuscript, and listed below are our point-by-point responses to the reviewer suggestions, which are highlighted in red. Thank you again for handling this manuscrip</w:t>
      </w:r>
      <w:r w:rsidR="000741E8">
        <w:rPr>
          <w:rFonts w:ascii="Times New Roman" w:hAnsi="Times New Roman" w:cs="Times New Roman" w:hint="eastAsia"/>
          <w:lang w:eastAsia="zh-CN"/>
        </w:rPr>
        <w:t>t.</w:t>
      </w:r>
    </w:p>
    <w:p w14:paraId="76A86BA3" w14:textId="77777777" w:rsidR="000741E8" w:rsidRDefault="000741E8" w:rsidP="00B17C7D">
      <w:pPr>
        <w:jc w:val="both"/>
        <w:rPr>
          <w:rFonts w:ascii="Times New Roman" w:hAnsi="Times New Roman" w:cs="Times New Roman"/>
          <w:lang w:eastAsia="zh-CN"/>
        </w:rPr>
      </w:pPr>
    </w:p>
    <w:p w14:paraId="36364F91" w14:textId="5F346DB2" w:rsidR="000741E8" w:rsidRDefault="000741E8" w:rsidP="00B17C7D">
      <w:pPr>
        <w:jc w:val="both"/>
        <w:rPr>
          <w:rFonts w:ascii="Times New Roman" w:hAnsi="Times New Roman" w:cs="Times New Roman"/>
          <w:lang w:eastAsia="zh-CN"/>
        </w:rPr>
      </w:pPr>
      <w:r>
        <w:rPr>
          <w:rFonts w:ascii="Times New Roman" w:hAnsi="Times New Roman" w:cs="Times New Roman" w:hint="eastAsia"/>
          <w:lang w:eastAsia="zh-CN"/>
        </w:rPr>
        <w:t xml:space="preserve">With all best wishes,  </w:t>
      </w:r>
    </w:p>
    <w:p w14:paraId="79612AD0" w14:textId="643EB3DD" w:rsidR="000741E8" w:rsidRPr="00BD6E57" w:rsidRDefault="000741E8" w:rsidP="00B17C7D">
      <w:pPr>
        <w:jc w:val="both"/>
        <w:rPr>
          <w:rFonts w:ascii="Times New Roman" w:hAnsi="Times New Roman" w:cs="Times New Roman"/>
          <w:lang w:eastAsia="zh-CN"/>
        </w:rPr>
      </w:pPr>
      <w:r>
        <w:rPr>
          <w:rFonts w:ascii="Times New Roman" w:hAnsi="Times New Roman" w:cs="Times New Roman" w:hint="eastAsia"/>
          <w:lang w:eastAsia="zh-CN"/>
        </w:rPr>
        <w:t xml:space="preserve">                         Yours sincerely</w:t>
      </w:r>
    </w:p>
    <w:p w14:paraId="0338DF3F" w14:textId="5F6002E7" w:rsidR="00D230AF" w:rsidRDefault="00D20221" w:rsidP="00B17C7D">
      <w:pPr>
        <w:jc w:val="both"/>
        <w:rPr>
          <w:rFonts w:ascii="Times New Roman" w:hAnsi="Times New Roman" w:cs="Times New Roman"/>
          <w:lang w:eastAsia="zh-CN"/>
        </w:rPr>
      </w:pPr>
      <w:proofErr w:type="spellStart"/>
      <w:r w:rsidRPr="00D20221">
        <w:rPr>
          <w:rFonts w:ascii="Times New Roman" w:hAnsi="Times New Roman" w:cs="Times New Roman"/>
        </w:rPr>
        <w:t>Linjiang</w:t>
      </w:r>
      <w:proofErr w:type="spellEnd"/>
      <w:r w:rsidRPr="00D20221">
        <w:rPr>
          <w:rFonts w:ascii="Times New Roman" w:hAnsi="Times New Roman" w:cs="Times New Roman"/>
        </w:rPr>
        <w:t xml:space="preserve"> Nan</w:t>
      </w:r>
    </w:p>
    <w:p w14:paraId="015C3E20" w14:textId="77777777" w:rsidR="00D20221" w:rsidRPr="00BD6E57" w:rsidRDefault="00D20221" w:rsidP="00B17C7D">
      <w:pPr>
        <w:jc w:val="both"/>
        <w:rPr>
          <w:rFonts w:ascii="Times New Roman" w:hAnsi="Times New Roman" w:cs="Times New Roman"/>
          <w:lang w:eastAsia="zh-CN"/>
        </w:rPr>
      </w:pPr>
    </w:p>
    <w:p w14:paraId="19FB4062" w14:textId="594E4B37" w:rsidR="0049517C" w:rsidRPr="00BD6E57" w:rsidRDefault="0049517C" w:rsidP="00B17C7D">
      <w:pPr>
        <w:jc w:val="both"/>
        <w:rPr>
          <w:rFonts w:ascii="Times New Roman" w:hAnsi="Times New Roman" w:cs="Times New Roman"/>
        </w:rPr>
      </w:pPr>
      <w:r>
        <w:rPr>
          <w:rFonts w:ascii="Times New Roman" w:hAnsi="Times New Roman" w:cs="Times New Roman"/>
          <w:b/>
        </w:rPr>
        <w:t xml:space="preserve">Point 1: </w:t>
      </w:r>
      <w:r w:rsidR="00950EC5" w:rsidRPr="00950EC5">
        <w:rPr>
          <w:rFonts w:ascii="Times New Roman" w:hAnsi="Times New Roman" w:cs="Times New Roman"/>
          <w:b/>
        </w:rPr>
        <w:t xml:space="preserve">Line 143,151 </w:t>
      </w:r>
      <w:proofErr w:type="gramStart"/>
      <w:r w:rsidR="00950EC5" w:rsidRPr="00950EC5">
        <w:rPr>
          <w:rFonts w:ascii="Times New Roman" w:hAnsi="Times New Roman" w:cs="Times New Roman"/>
          <w:b/>
        </w:rPr>
        <w:t>What</w:t>
      </w:r>
      <w:proofErr w:type="gramEnd"/>
      <w:r w:rsidR="00950EC5" w:rsidRPr="00950EC5">
        <w:rPr>
          <w:rFonts w:ascii="Times New Roman" w:hAnsi="Times New Roman" w:cs="Times New Roman"/>
          <w:b/>
        </w:rPr>
        <w:t xml:space="preserve"> are the strict quality control for SPPs? Did you operate them? How about ground station data QC?</w:t>
      </w:r>
    </w:p>
    <w:p w14:paraId="0F167972" w14:textId="07D5ABBD" w:rsidR="0049517C" w:rsidRDefault="0049517C" w:rsidP="00B17C7D">
      <w:pPr>
        <w:jc w:val="both"/>
        <w:rPr>
          <w:rFonts w:ascii="Times New Roman" w:hAnsi="Times New Roman" w:cs="Times New Roman"/>
          <w:b/>
        </w:rPr>
      </w:pPr>
    </w:p>
    <w:p w14:paraId="4251FF6E" w14:textId="77777777" w:rsidR="004851C4" w:rsidRDefault="0049517C" w:rsidP="00B17C7D">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1: </w:t>
      </w:r>
      <w:r w:rsidR="004851C4" w:rsidRPr="004851C4">
        <w:rPr>
          <w:rFonts w:ascii="Times New Roman" w:hAnsi="Times New Roman" w:cs="Times New Roman"/>
          <w:b/>
          <w:color w:val="FF0000"/>
        </w:rPr>
        <w:t xml:space="preserve">Data quality control is an important part of data management, which refers to the monitoring and improvement of data sources to ensure the accuracy, integrity, consistency and reliability of data. </w:t>
      </w:r>
    </w:p>
    <w:p w14:paraId="15AAFC86" w14:textId="39852C86" w:rsidR="0049517C" w:rsidRDefault="004851C4" w:rsidP="00B17C7D">
      <w:pPr>
        <w:jc w:val="both"/>
        <w:rPr>
          <w:rFonts w:ascii="Times New Roman" w:hAnsi="Times New Roman" w:cs="Times New Roman"/>
          <w:b/>
          <w:color w:val="FF0000"/>
          <w:lang w:eastAsia="zh-CN"/>
        </w:rPr>
      </w:pPr>
      <w:r w:rsidRPr="004851C4">
        <w:rPr>
          <w:rFonts w:ascii="Times New Roman" w:hAnsi="Times New Roman" w:cs="Times New Roman"/>
          <w:b/>
          <w:color w:val="FF0000"/>
        </w:rPr>
        <w:t xml:space="preserve">All kinds of data sources used in this paper have been quality controlled </w:t>
      </w:r>
      <w:r>
        <w:rPr>
          <w:rFonts w:ascii="Times New Roman" w:hAnsi="Times New Roman" w:cs="Times New Roman" w:hint="eastAsia"/>
          <w:b/>
          <w:color w:val="FF0000"/>
          <w:lang w:eastAsia="zh-CN"/>
        </w:rPr>
        <w:t xml:space="preserve">strictly </w:t>
      </w:r>
      <w:r w:rsidRPr="004851C4">
        <w:rPr>
          <w:rFonts w:ascii="Times New Roman" w:hAnsi="Times New Roman" w:cs="Times New Roman"/>
          <w:b/>
          <w:color w:val="FF0000"/>
        </w:rPr>
        <w:t>by the provider</w:t>
      </w:r>
      <w:r w:rsidR="00F279E7">
        <w:rPr>
          <w:rFonts w:ascii="Times New Roman" w:hAnsi="Times New Roman" w:cs="Times New Roman" w:hint="eastAsia"/>
          <w:b/>
          <w:color w:val="FF0000"/>
          <w:lang w:eastAsia="zh-CN"/>
        </w:rPr>
        <w:t xml:space="preserve"> (such as </w:t>
      </w:r>
      <w:r w:rsidR="00F279E7" w:rsidRPr="00F279E7">
        <w:rPr>
          <w:rFonts w:ascii="Times New Roman" w:hAnsi="Times New Roman" w:cs="Times New Roman"/>
          <w:b/>
          <w:color w:val="FF0000"/>
          <w:lang w:eastAsia="zh-CN"/>
        </w:rPr>
        <w:t>National meteorological department</w:t>
      </w:r>
      <w:r w:rsidR="00F279E7">
        <w:rPr>
          <w:rFonts w:ascii="Times New Roman" w:hAnsi="Times New Roman" w:cs="Times New Roman" w:hint="eastAsia"/>
          <w:b/>
          <w:color w:val="FF0000"/>
          <w:lang w:eastAsia="zh-CN"/>
        </w:rPr>
        <w:t>)</w:t>
      </w:r>
      <w:r>
        <w:rPr>
          <w:rFonts w:ascii="Times New Roman" w:hAnsi="Times New Roman" w:cs="Times New Roman" w:hint="eastAsia"/>
          <w:b/>
          <w:color w:val="FF0000"/>
          <w:lang w:eastAsia="zh-CN"/>
        </w:rPr>
        <w:t>, so I didn</w:t>
      </w:r>
      <w:r>
        <w:rPr>
          <w:rFonts w:ascii="Times New Roman" w:hAnsi="Times New Roman" w:cs="Times New Roman"/>
          <w:b/>
          <w:color w:val="FF0000"/>
          <w:lang w:eastAsia="zh-CN"/>
        </w:rPr>
        <w:t>’</w:t>
      </w:r>
      <w:r>
        <w:rPr>
          <w:rFonts w:ascii="Times New Roman" w:hAnsi="Times New Roman" w:cs="Times New Roman" w:hint="eastAsia"/>
          <w:b/>
          <w:color w:val="FF0000"/>
          <w:lang w:eastAsia="zh-CN"/>
        </w:rPr>
        <w:t xml:space="preserve">t </w:t>
      </w:r>
      <w:proofErr w:type="spellStart"/>
      <w:r w:rsidR="00F279E7">
        <w:rPr>
          <w:rFonts w:ascii="Times New Roman" w:hAnsi="Times New Roman" w:cs="Times New Roman" w:hint="eastAsia"/>
          <w:b/>
          <w:color w:val="FF0000"/>
          <w:lang w:eastAsia="zh-CN"/>
        </w:rPr>
        <w:t>re</w:t>
      </w:r>
      <w:r>
        <w:rPr>
          <w:rFonts w:ascii="Times New Roman" w:hAnsi="Times New Roman" w:cs="Times New Roman" w:hint="eastAsia"/>
          <w:b/>
          <w:color w:val="FF0000"/>
          <w:lang w:eastAsia="zh-CN"/>
        </w:rPr>
        <w:t>operate</w:t>
      </w:r>
      <w:proofErr w:type="spellEnd"/>
      <w:r>
        <w:rPr>
          <w:rFonts w:ascii="Times New Roman" w:hAnsi="Times New Roman" w:cs="Times New Roman" w:hint="eastAsia"/>
          <w:b/>
          <w:color w:val="FF0000"/>
          <w:lang w:eastAsia="zh-CN"/>
        </w:rPr>
        <w:t xml:space="preserve"> them.</w:t>
      </w:r>
    </w:p>
    <w:p w14:paraId="291624AD" w14:textId="331BD9AD" w:rsidR="004851C4" w:rsidRPr="00F279E7" w:rsidRDefault="00F279E7" w:rsidP="00B17C7D">
      <w:pPr>
        <w:jc w:val="both"/>
        <w:rPr>
          <w:rFonts w:ascii="Times New Roman" w:hAnsi="Times New Roman" w:cs="Times New Roman"/>
          <w:b/>
          <w:lang w:eastAsia="zh-CN"/>
        </w:rPr>
      </w:pPr>
      <w:r w:rsidRPr="00F279E7">
        <w:rPr>
          <w:rFonts w:ascii="Times New Roman" w:hAnsi="Times New Roman" w:cs="Times New Roman"/>
          <w:b/>
          <w:color w:val="FF0000"/>
          <w:lang w:eastAsia="zh-CN"/>
        </w:rPr>
        <w:t xml:space="preserve">The ground observation data come from the National Meteorological Information </w:t>
      </w:r>
      <w:proofErr w:type="spellStart"/>
      <w:r w:rsidRPr="00F279E7">
        <w:rPr>
          <w:rFonts w:ascii="Times New Roman" w:hAnsi="Times New Roman" w:cs="Times New Roman"/>
          <w:b/>
          <w:color w:val="FF0000"/>
          <w:lang w:eastAsia="zh-CN"/>
        </w:rPr>
        <w:t>Center</w:t>
      </w:r>
      <w:proofErr w:type="spellEnd"/>
      <w:r w:rsidRPr="00F279E7">
        <w:rPr>
          <w:rFonts w:ascii="Times New Roman" w:hAnsi="Times New Roman" w:cs="Times New Roman"/>
          <w:b/>
          <w:color w:val="FF0000"/>
          <w:lang w:eastAsia="zh-CN"/>
        </w:rPr>
        <w:t xml:space="preserve"> and </w:t>
      </w:r>
      <w:proofErr w:type="spellStart"/>
      <w:r w:rsidRPr="00F279E7">
        <w:rPr>
          <w:rFonts w:ascii="Times New Roman" w:hAnsi="Times New Roman" w:cs="Times New Roman"/>
          <w:b/>
          <w:color w:val="FF0000"/>
          <w:lang w:eastAsia="zh-CN"/>
        </w:rPr>
        <w:t>Lancang</w:t>
      </w:r>
      <w:proofErr w:type="spellEnd"/>
      <w:r w:rsidRPr="00F279E7">
        <w:rPr>
          <w:rFonts w:ascii="Times New Roman" w:hAnsi="Times New Roman" w:cs="Times New Roman"/>
          <w:b/>
          <w:color w:val="FF0000"/>
          <w:lang w:eastAsia="zh-CN"/>
        </w:rPr>
        <w:t xml:space="preserve"> River Group, and have passed the data quality control, so as to ensure the continuity of the data in time and the reliability in accuracy.</w:t>
      </w:r>
    </w:p>
    <w:p w14:paraId="4C024137" w14:textId="0D8CC41C" w:rsidR="0049517C" w:rsidRDefault="0049517C" w:rsidP="00B17C7D">
      <w:pPr>
        <w:jc w:val="both"/>
        <w:rPr>
          <w:rFonts w:ascii="Times New Roman" w:hAnsi="Times New Roman" w:cs="Times New Roman"/>
        </w:rPr>
      </w:pPr>
    </w:p>
    <w:p w14:paraId="09F1005B" w14:textId="3441B51B" w:rsidR="0049517C" w:rsidRDefault="0049517C" w:rsidP="00B17C7D">
      <w:pPr>
        <w:jc w:val="both"/>
        <w:rPr>
          <w:rFonts w:ascii="Times New Roman" w:hAnsi="Times New Roman" w:cs="Times New Roman"/>
          <w:color w:val="000000"/>
          <w:lang w:eastAsia="zh-CN"/>
        </w:rPr>
      </w:pPr>
      <w:r w:rsidRPr="0049517C">
        <w:rPr>
          <w:rFonts w:ascii="Times New Roman" w:hAnsi="Times New Roman" w:cs="Times New Roman"/>
          <w:b/>
        </w:rPr>
        <w:t>P</w:t>
      </w:r>
      <w:r>
        <w:rPr>
          <w:rFonts w:ascii="Times New Roman" w:hAnsi="Times New Roman" w:cs="Times New Roman"/>
          <w:b/>
        </w:rPr>
        <w:t xml:space="preserve">oint </w:t>
      </w:r>
      <w:r w:rsidRPr="0049517C">
        <w:rPr>
          <w:rFonts w:ascii="Times New Roman" w:hAnsi="Times New Roman" w:cs="Times New Roman"/>
          <w:b/>
        </w:rPr>
        <w:t>2:</w:t>
      </w:r>
      <w:r>
        <w:rPr>
          <w:rFonts w:ascii="Times New Roman" w:hAnsi="Times New Roman" w:cs="Times New Roman"/>
        </w:rPr>
        <w:t xml:space="preserve"> </w:t>
      </w:r>
      <w:r w:rsidR="00950EC5" w:rsidRPr="00950EC5">
        <w:rPr>
          <w:rFonts w:ascii="Times New Roman" w:hAnsi="Times New Roman" w:cs="Times New Roman"/>
        </w:rPr>
        <w:t>Line 169-170, add the ETS. Should the "</w:t>
      </w:r>
      <w:proofErr w:type="spellStart"/>
      <w:r w:rsidR="00950EC5" w:rsidRPr="00950EC5">
        <w:rPr>
          <w:rFonts w:ascii="Times New Roman" w:hAnsi="Times New Roman" w:cs="Times New Roman"/>
        </w:rPr>
        <w:t>Hc</w:t>
      </w:r>
      <w:proofErr w:type="spellEnd"/>
      <w:r w:rsidR="00950EC5" w:rsidRPr="00950EC5">
        <w:rPr>
          <w:rFonts w:ascii="Times New Roman" w:hAnsi="Times New Roman" w:cs="Times New Roman"/>
        </w:rPr>
        <w:t>" in ETS equation be "Hs"?</w:t>
      </w:r>
    </w:p>
    <w:p w14:paraId="44AE91FE" w14:textId="77777777" w:rsidR="00375589" w:rsidRDefault="00375589" w:rsidP="00B17C7D">
      <w:pPr>
        <w:jc w:val="both"/>
        <w:rPr>
          <w:rFonts w:ascii="Times New Roman" w:hAnsi="Times New Roman" w:cs="Times New Roman"/>
          <w:color w:val="000000"/>
          <w:lang w:eastAsia="zh-CN"/>
        </w:rPr>
      </w:pPr>
    </w:p>
    <w:p w14:paraId="3B799EC7" w14:textId="754E1DB2" w:rsidR="00D230AF" w:rsidRDefault="009574F6" w:rsidP="00B17C7D">
      <w:pPr>
        <w:jc w:val="both"/>
        <w:rPr>
          <w:rFonts w:ascii="Times New Roman" w:hAnsi="Times New Roman" w:cs="Times New Roman"/>
          <w:color w:val="FF0000"/>
          <w:lang w:eastAsia="zh-CN"/>
        </w:rPr>
      </w:pPr>
      <w:r w:rsidRPr="002B4EE5">
        <w:rPr>
          <w:rFonts w:ascii="Times New Roman" w:hAnsi="Times New Roman" w:cs="Times New Roman"/>
          <w:b/>
          <w:color w:val="FF0000"/>
        </w:rPr>
        <w:t xml:space="preserve">Response </w:t>
      </w:r>
      <w:r w:rsidR="0049517C" w:rsidRPr="002B4EE5">
        <w:rPr>
          <w:rFonts w:ascii="Times New Roman" w:hAnsi="Times New Roman" w:cs="Times New Roman"/>
          <w:b/>
          <w:color w:val="FF0000"/>
        </w:rPr>
        <w:t>2:</w:t>
      </w:r>
      <w:r w:rsidR="0049517C" w:rsidRPr="002B4EE5">
        <w:rPr>
          <w:rFonts w:ascii="Times New Roman" w:hAnsi="Times New Roman" w:cs="Times New Roman"/>
          <w:color w:val="FF0000"/>
        </w:rPr>
        <w:t xml:space="preserve"> </w:t>
      </w:r>
      <w:r w:rsidR="00F279E7" w:rsidRPr="00F279E7">
        <w:rPr>
          <w:rFonts w:ascii="Times New Roman" w:hAnsi="Times New Roman" w:cs="Times New Roman"/>
          <w:b/>
          <w:color w:val="FF0000"/>
        </w:rPr>
        <w:t>I have revised this part according to your valuable advice in the manuscript, which are highlighted in red.</w:t>
      </w:r>
      <w:r w:rsidR="00CC15D1" w:rsidRPr="00CC15D1">
        <w:rPr>
          <w:rFonts w:ascii="Times New Roman" w:hAnsi="Times New Roman" w:cs="Times New Roman"/>
          <w:b/>
          <w:color w:val="FF0000"/>
        </w:rPr>
        <w:t xml:space="preserve"> </w:t>
      </w:r>
      <w:r w:rsidR="00CC15D1">
        <w:rPr>
          <w:rFonts w:ascii="Times New Roman" w:hAnsi="Times New Roman" w:cs="Times New Roman" w:hint="eastAsia"/>
          <w:b/>
          <w:color w:val="FF0000"/>
          <w:lang w:eastAsia="zh-CN"/>
        </w:rPr>
        <w:t>(</w:t>
      </w:r>
      <w:r w:rsidR="00CC15D1" w:rsidRPr="00F43D5F">
        <w:rPr>
          <w:rFonts w:ascii="Times New Roman" w:hAnsi="Times New Roman" w:cs="Times New Roman"/>
          <w:b/>
          <w:color w:val="FF0000"/>
          <w:lang w:eastAsia="zh-CN"/>
        </w:rPr>
        <w:t>The new manuscript appears in lines</w:t>
      </w:r>
      <w:r w:rsidR="00CC15D1">
        <w:rPr>
          <w:rFonts w:ascii="Times New Roman" w:hAnsi="Times New Roman" w:cs="Times New Roman" w:hint="eastAsia"/>
          <w:b/>
          <w:color w:val="FF0000"/>
          <w:lang w:eastAsia="zh-CN"/>
        </w:rPr>
        <w:t xml:space="preserve"> 234-235).</w:t>
      </w:r>
    </w:p>
    <w:p w14:paraId="57A6183B" w14:textId="77777777" w:rsidR="00375589" w:rsidRDefault="00375589" w:rsidP="00B17C7D">
      <w:pPr>
        <w:jc w:val="both"/>
        <w:rPr>
          <w:rFonts w:ascii="Times New Roman" w:hAnsi="Times New Roman" w:cs="Times New Roman"/>
          <w:color w:val="FF0000"/>
          <w:lang w:eastAsia="zh-CN"/>
        </w:rPr>
      </w:pPr>
    </w:p>
    <w:p w14:paraId="19FC8260" w14:textId="483663A2" w:rsidR="00375589" w:rsidRDefault="00375589" w:rsidP="00B17C7D">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3</w:t>
      </w:r>
      <w:r w:rsidRPr="0049517C">
        <w:rPr>
          <w:rFonts w:ascii="Times New Roman" w:hAnsi="Times New Roman" w:cs="Times New Roman"/>
          <w:b/>
        </w:rPr>
        <w:t>:</w:t>
      </w:r>
      <w:r>
        <w:rPr>
          <w:rFonts w:ascii="Times New Roman" w:hAnsi="Times New Roman" w:cs="Times New Roman" w:hint="eastAsia"/>
          <w:b/>
          <w:lang w:eastAsia="zh-CN"/>
        </w:rPr>
        <w:t xml:space="preserve"> </w:t>
      </w:r>
      <w:r w:rsidR="00950EC5" w:rsidRPr="00950EC5">
        <w:rPr>
          <w:rFonts w:ascii="Times New Roman" w:hAnsi="Times New Roman" w:cs="Times New Roman"/>
          <w:b/>
          <w:lang w:eastAsia="zh-CN"/>
        </w:rPr>
        <w:t xml:space="preserve">How to determine the initial wind width? </w:t>
      </w:r>
      <w:proofErr w:type="gramStart"/>
      <w:r w:rsidR="00950EC5" w:rsidRPr="00950EC5">
        <w:rPr>
          <w:rFonts w:ascii="Times New Roman" w:hAnsi="Times New Roman" w:cs="Times New Roman"/>
          <w:b/>
          <w:lang w:eastAsia="zh-CN"/>
        </w:rPr>
        <w:t>in</w:t>
      </w:r>
      <w:proofErr w:type="gramEnd"/>
      <w:r w:rsidR="00950EC5" w:rsidRPr="00950EC5">
        <w:rPr>
          <w:rFonts w:ascii="Times New Roman" w:hAnsi="Times New Roman" w:cs="Times New Roman"/>
          <w:b/>
          <w:lang w:eastAsia="zh-CN"/>
        </w:rPr>
        <w:t xml:space="preserve"> </w:t>
      </w:r>
      <w:proofErr w:type="spellStart"/>
      <w:r w:rsidR="00950EC5" w:rsidRPr="00950EC5">
        <w:rPr>
          <w:rFonts w:ascii="Times New Roman" w:hAnsi="Times New Roman" w:cs="Times New Roman"/>
          <w:b/>
          <w:lang w:eastAsia="zh-CN"/>
        </w:rPr>
        <w:t>kilometers</w:t>
      </w:r>
      <w:proofErr w:type="spellEnd"/>
      <w:r w:rsidR="00950EC5" w:rsidRPr="00950EC5">
        <w:rPr>
          <w:rFonts w:ascii="Times New Roman" w:hAnsi="Times New Roman" w:cs="Times New Roman"/>
          <w:b/>
          <w:lang w:eastAsia="zh-CN"/>
        </w:rPr>
        <w:t xml:space="preserve"> or  grid units? What is the assessment requirement?</w:t>
      </w:r>
    </w:p>
    <w:p w14:paraId="64CCC726" w14:textId="77777777" w:rsidR="00375589" w:rsidRDefault="00375589" w:rsidP="00B17C7D">
      <w:pPr>
        <w:jc w:val="both"/>
        <w:rPr>
          <w:rFonts w:ascii="Times New Roman" w:hAnsi="Times New Roman" w:cs="Times New Roman"/>
          <w:lang w:eastAsia="zh-CN"/>
        </w:rPr>
      </w:pPr>
    </w:p>
    <w:p w14:paraId="1F00F2D2" w14:textId="5104EAC8" w:rsidR="00375589" w:rsidRDefault="00375589" w:rsidP="00B17C7D">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3</w:t>
      </w:r>
      <w:r w:rsidRPr="002B4EE5">
        <w:rPr>
          <w:rFonts w:ascii="Times New Roman" w:hAnsi="Times New Roman" w:cs="Times New Roman"/>
          <w:b/>
          <w:color w:val="FF0000"/>
        </w:rPr>
        <w:t>:</w:t>
      </w:r>
      <w:r w:rsidR="00972AAA">
        <w:rPr>
          <w:rFonts w:ascii="Times New Roman" w:hAnsi="Times New Roman" w:cs="Times New Roman" w:hint="eastAsia"/>
          <w:b/>
          <w:color w:val="FF0000"/>
          <w:lang w:eastAsia="zh-CN"/>
        </w:rPr>
        <w:t xml:space="preserve"> </w:t>
      </w:r>
      <w:r w:rsidR="00F279E7" w:rsidRPr="00F279E7">
        <w:rPr>
          <w:rFonts w:ascii="Times New Roman" w:hAnsi="Times New Roman" w:cs="Times New Roman"/>
          <w:b/>
          <w:color w:val="FF0000"/>
          <w:lang w:eastAsia="zh-CN"/>
        </w:rPr>
        <w:t>The initial window width refers to a grid cell</w:t>
      </w:r>
      <w:r w:rsidR="00F279E7">
        <w:rPr>
          <w:rFonts w:ascii="Times New Roman" w:hAnsi="Times New Roman" w:cs="Times New Roman" w:hint="eastAsia"/>
          <w:b/>
          <w:color w:val="FF0000"/>
          <w:lang w:eastAsia="zh-CN"/>
        </w:rPr>
        <w:t xml:space="preserve"> (b</w:t>
      </w:r>
      <w:r w:rsidR="00F279E7">
        <w:rPr>
          <w:rFonts w:ascii="Times New Roman" w:hAnsi="Times New Roman" w:cs="Times New Roman"/>
          <w:b/>
          <w:color w:val="FF0000"/>
          <w:lang w:eastAsia="zh-CN"/>
        </w:rPr>
        <w:t xml:space="preserve">elonging to </w:t>
      </w:r>
      <w:r w:rsidR="00F279E7" w:rsidRPr="00F279E7">
        <w:rPr>
          <w:rFonts w:ascii="Times New Roman" w:hAnsi="Times New Roman" w:cs="Times New Roman"/>
          <w:b/>
          <w:color w:val="FF0000"/>
          <w:lang w:eastAsia="zh-CN"/>
        </w:rPr>
        <w:t>grid unit</w:t>
      </w:r>
      <w:r w:rsidR="00F279E7">
        <w:rPr>
          <w:rFonts w:ascii="Times New Roman" w:hAnsi="Times New Roman" w:cs="Times New Roman" w:hint="eastAsia"/>
          <w:b/>
          <w:color w:val="FF0000"/>
          <w:lang w:eastAsia="zh-CN"/>
        </w:rPr>
        <w:t>s).</w:t>
      </w:r>
    </w:p>
    <w:p w14:paraId="44AFE1E8" w14:textId="75CF441B" w:rsidR="00F279E7" w:rsidRDefault="00F279E7" w:rsidP="00B17C7D">
      <w:pPr>
        <w:jc w:val="both"/>
        <w:rPr>
          <w:rFonts w:ascii="Times New Roman" w:hAnsi="Times New Roman" w:cs="Times New Roman"/>
          <w:b/>
          <w:color w:val="FF0000"/>
          <w:lang w:eastAsia="zh-CN"/>
        </w:rPr>
      </w:pPr>
      <w:r w:rsidRPr="00F279E7">
        <w:rPr>
          <w:rFonts w:ascii="Times New Roman" w:hAnsi="Times New Roman" w:cs="Times New Roman"/>
          <w:b/>
          <w:color w:val="FF0000"/>
          <w:lang w:eastAsia="zh-CN"/>
        </w:rPr>
        <w:t>Correction and effect evaluation will be carried out immediately after each window size adjustment. The effect is shown in Figure 6, and the window with the highest correlation coefficient and the lowest error is finally selected.</w:t>
      </w:r>
    </w:p>
    <w:p w14:paraId="518E94E0" w14:textId="77777777" w:rsidR="00375589" w:rsidRDefault="00375589" w:rsidP="00B17C7D">
      <w:pPr>
        <w:jc w:val="both"/>
        <w:rPr>
          <w:rFonts w:ascii="Times New Roman" w:hAnsi="Times New Roman" w:cs="Times New Roman"/>
          <w:b/>
          <w:color w:val="FF0000"/>
          <w:lang w:eastAsia="zh-CN"/>
        </w:rPr>
      </w:pPr>
    </w:p>
    <w:p w14:paraId="65F244DE" w14:textId="1092899F" w:rsidR="00375589" w:rsidRDefault="00375589" w:rsidP="00B17C7D">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4</w:t>
      </w:r>
      <w:r w:rsidRPr="0049517C">
        <w:rPr>
          <w:rFonts w:ascii="Times New Roman" w:hAnsi="Times New Roman" w:cs="Times New Roman"/>
          <w:b/>
        </w:rPr>
        <w:t>:</w:t>
      </w:r>
      <w:r>
        <w:rPr>
          <w:rFonts w:ascii="Times New Roman" w:hAnsi="Times New Roman" w:cs="Times New Roman" w:hint="eastAsia"/>
          <w:b/>
          <w:lang w:eastAsia="zh-CN"/>
        </w:rPr>
        <w:t xml:space="preserve"> </w:t>
      </w:r>
      <w:r w:rsidR="00950EC5" w:rsidRPr="00950EC5">
        <w:rPr>
          <w:rFonts w:ascii="Times New Roman" w:hAnsi="Times New Roman" w:cs="Times New Roman"/>
          <w:b/>
          <w:lang w:eastAsia="zh-CN"/>
        </w:rPr>
        <w:t xml:space="preserve">There are two plots in Figure2, no legend for the left one. There is no caption about m, n in Eq. 4. How to correct the raster data in the window which window has no ground observation? </w:t>
      </w:r>
      <w:proofErr w:type="gramStart"/>
      <w:r w:rsidR="00950EC5" w:rsidRPr="00950EC5">
        <w:rPr>
          <w:rFonts w:ascii="Times New Roman" w:hAnsi="Times New Roman" w:cs="Times New Roman"/>
          <w:b/>
          <w:lang w:eastAsia="zh-CN"/>
        </w:rPr>
        <w:t>no</w:t>
      </w:r>
      <w:proofErr w:type="gramEnd"/>
      <w:r w:rsidR="00950EC5" w:rsidRPr="00950EC5">
        <w:rPr>
          <w:rFonts w:ascii="Times New Roman" w:hAnsi="Times New Roman" w:cs="Times New Roman"/>
          <w:b/>
          <w:lang w:eastAsia="zh-CN"/>
        </w:rPr>
        <w:t xml:space="preserve"> correction?</w:t>
      </w:r>
    </w:p>
    <w:p w14:paraId="66F5CCF3" w14:textId="77777777" w:rsidR="00375589" w:rsidRDefault="00375589" w:rsidP="00B17C7D">
      <w:pPr>
        <w:jc w:val="both"/>
        <w:rPr>
          <w:rFonts w:ascii="Times New Roman" w:hAnsi="Times New Roman" w:cs="Times New Roman"/>
          <w:lang w:eastAsia="zh-CN"/>
        </w:rPr>
      </w:pPr>
    </w:p>
    <w:p w14:paraId="7EC47864" w14:textId="27608924" w:rsidR="00375589" w:rsidRDefault="00375589" w:rsidP="00B17C7D">
      <w:pPr>
        <w:jc w:val="both"/>
        <w:rPr>
          <w:rFonts w:ascii="Times New Roman" w:hAnsi="Times New Roman" w:cs="Times New Roman"/>
          <w:b/>
          <w:color w:val="FF0000"/>
          <w:lang w:eastAsia="zh-CN"/>
        </w:rPr>
      </w:pPr>
      <w:r w:rsidRPr="002B4EE5">
        <w:rPr>
          <w:rFonts w:ascii="Times New Roman" w:hAnsi="Times New Roman" w:cs="Times New Roman"/>
          <w:b/>
          <w:color w:val="FF0000"/>
        </w:rPr>
        <w:lastRenderedPageBreak/>
        <w:t xml:space="preserve">Response </w:t>
      </w:r>
      <w:r>
        <w:rPr>
          <w:rFonts w:ascii="Times New Roman" w:hAnsi="Times New Roman" w:cs="Times New Roman" w:hint="eastAsia"/>
          <w:b/>
          <w:color w:val="FF0000"/>
          <w:lang w:eastAsia="zh-CN"/>
        </w:rPr>
        <w:t>4</w:t>
      </w:r>
      <w:r w:rsidRPr="002B4EE5">
        <w:rPr>
          <w:rFonts w:ascii="Times New Roman" w:hAnsi="Times New Roman" w:cs="Times New Roman"/>
          <w:b/>
          <w:color w:val="FF0000"/>
        </w:rPr>
        <w:t>:</w:t>
      </w:r>
      <w:r w:rsidR="002B16CB" w:rsidRPr="002B16CB">
        <w:t xml:space="preserve"> </w:t>
      </w:r>
      <w:r w:rsidR="002B16CB" w:rsidRPr="002B16CB">
        <w:rPr>
          <w:rFonts w:ascii="Times New Roman" w:hAnsi="Times New Roman" w:cs="Times New Roman"/>
          <w:b/>
          <w:color w:val="FF0000"/>
        </w:rPr>
        <w:t>I have revised this part according to your valuable advice in the manuscript.</w:t>
      </w:r>
    </w:p>
    <w:p w14:paraId="3CEC5186" w14:textId="4122ED69" w:rsidR="00AA3F3D" w:rsidRDefault="00AA3F3D" w:rsidP="00B17C7D">
      <w:pPr>
        <w:jc w:val="both"/>
        <w:rPr>
          <w:rFonts w:ascii="Times New Roman" w:hAnsi="Times New Roman" w:cs="Times New Roman"/>
          <w:b/>
          <w:color w:val="FF0000"/>
          <w:lang w:eastAsia="zh-CN"/>
        </w:rPr>
      </w:pPr>
      <w:r w:rsidRPr="00AA3F3D">
        <w:rPr>
          <w:rFonts w:ascii="Times New Roman" w:hAnsi="Times New Roman" w:cs="Times New Roman"/>
          <w:b/>
          <w:color w:val="FF0000"/>
          <w:lang w:eastAsia="zh-CN"/>
        </w:rPr>
        <w:t>Figure 2 is a simple diagram. In the actual correction process of this study, the correction window size was constantly adjusted so that at least one ground observation station was included in the window to correct the satellite data</w:t>
      </w:r>
      <w:r>
        <w:rPr>
          <w:rFonts w:ascii="Times New Roman" w:hAnsi="Times New Roman" w:cs="Times New Roman" w:hint="eastAsia"/>
          <w:b/>
          <w:color w:val="FF0000"/>
          <w:lang w:eastAsia="zh-CN"/>
        </w:rPr>
        <w:t>.</w:t>
      </w:r>
    </w:p>
    <w:p w14:paraId="6C28B294" w14:textId="77777777" w:rsidR="00950EC5" w:rsidRDefault="00950EC5" w:rsidP="00B17C7D">
      <w:pPr>
        <w:jc w:val="both"/>
        <w:rPr>
          <w:rFonts w:ascii="Times New Roman" w:hAnsi="Times New Roman" w:cs="Times New Roman"/>
          <w:b/>
          <w:color w:val="FF0000"/>
          <w:lang w:eastAsia="zh-CN"/>
        </w:rPr>
      </w:pPr>
    </w:p>
    <w:p w14:paraId="710E646A" w14:textId="4211E5F1"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5</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Please uniform the variable writing format in Table 3, such as g.</w:t>
      </w:r>
    </w:p>
    <w:p w14:paraId="502F3343" w14:textId="77777777" w:rsidR="00950EC5" w:rsidRDefault="00950EC5" w:rsidP="00950EC5">
      <w:pPr>
        <w:jc w:val="both"/>
        <w:rPr>
          <w:rFonts w:ascii="Times New Roman" w:hAnsi="Times New Roman" w:cs="Times New Roman"/>
          <w:lang w:eastAsia="zh-CN"/>
        </w:rPr>
      </w:pPr>
    </w:p>
    <w:p w14:paraId="7057BD84" w14:textId="41684EBC"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5</w:t>
      </w:r>
      <w:r w:rsidRPr="002B4EE5">
        <w:rPr>
          <w:rFonts w:ascii="Times New Roman" w:hAnsi="Times New Roman" w:cs="Times New Roman"/>
          <w:b/>
          <w:color w:val="FF0000"/>
        </w:rPr>
        <w:t>:</w:t>
      </w:r>
      <w:r w:rsidR="00AA3F3D" w:rsidRPr="00AA3F3D">
        <w:t xml:space="preserve"> </w:t>
      </w:r>
      <w:r w:rsidR="00F43D5F" w:rsidRPr="00F43D5F">
        <w:rPr>
          <w:rFonts w:ascii="Times New Roman" w:hAnsi="Times New Roman" w:cs="Times New Roman"/>
          <w:b/>
          <w:color w:val="FF0000"/>
        </w:rPr>
        <w:t>I have revised this part according to your valuable advice in the manuscript, which are highlighted in red.</w:t>
      </w:r>
      <w:r w:rsidR="00F43D5F" w:rsidRPr="00F43D5F">
        <w:rPr>
          <w:rFonts w:ascii="Times New Roman" w:hAnsi="Times New Roman" w:cs="Times New Roman" w:hint="eastAsia"/>
          <w:b/>
          <w:color w:val="FF0000"/>
        </w:rPr>
        <w:t xml:space="preserve"> </w:t>
      </w:r>
      <w:r w:rsidR="00F43D5F">
        <w:rPr>
          <w:rFonts w:ascii="Times New Roman" w:hAnsi="Times New Roman" w:cs="Times New Roman" w:hint="eastAsia"/>
          <w:b/>
          <w:color w:val="FF0000"/>
          <w:lang w:eastAsia="zh-CN"/>
        </w:rPr>
        <w:t>(</w:t>
      </w:r>
      <w:r w:rsidR="00F43D5F" w:rsidRPr="00F43D5F">
        <w:rPr>
          <w:rFonts w:ascii="Times New Roman" w:hAnsi="Times New Roman" w:cs="Times New Roman"/>
          <w:b/>
          <w:color w:val="FF0000"/>
          <w:lang w:eastAsia="zh-CN"/>
        </w:rPr>
        <w:t>The new manuscript appears in lines</w:t>
      </w:r>
      <w:r w:rsidR="00F43D5F">
        <w:rPr>
          <w:rFonts w:ascii="Times New Roman" w:hAnsi="Times New Roman" w:cs="Times New Roman" w:hint="eastAsia"/>
          <w:b/>
          <w:color w:val="FF0000"/>
          <w:lang w:eastAsia="zh-CN"/>
        </w:rPr>
        <w:t xml:space="preserve"> 323-353).</w:t>
      </w:r>
    </w:p>
    <w:p w14:paraId="1B73D42A" w14:textId="77777777" w:rsidR="00950EC5" w:rsidRDefault="00950EC5" w:rsidP="00950EC5">
      <w:pPr>
        <w:jc w:val="both"/>
        <w:rPr>
          <w:rFonts w:ascii="Times New Roman" w:hAnsi="Times New Roman" w:cs="Times New Roman"/>
          <w:b/>
          <w:color w:val="FF0000"/>
          <w:lang w:eastAsia="zh-CN"/>
        </w:rPr>
      </w:pPr>
    </w:p>
    <w:p w14:paraId="459F0701" w14:textId="77777777" w:rsidR="00950EC5" w:rsidRDefault="00950EC5" w:rsidP="00950EC5">
      <w:pPr>
        <w:jc w:val="both"/>
        <w:rPr>
          <w:rFonts w:ascii="Times New Roman" w:hAnsi="Times New Roman" w:cs="Times New Roman"/>
          <w:b/>
          <w:color w:val="FF0000"/>
          <w:lang w:eastAsia="zh-CN"/>
        </w:rPr>
      </w:pPr>
    </w:p>
    <w:p w14:paraId="28A41241" w14:textId="640A0222"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6</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Line 273, I didn't see the equation 5</w:t>
      </w:r>
      <w:proofErr w:type="gramStart"/>
      <w:r w:rsidRPr="00950EC5">
        <w:rPr>
          <w:rFonts w:ascii="Times New Roman" w:hAnsi="Times New Roman" w:cs="Times New Roman"/>
          <w:b/>
          <w:lang w:eastAsia="zh-CN"/>
        </w:rPr>
        <w:t>,6</w:t>
      </w:r>
      <w:proofErr w:type="gramEnd"/>
      <w:r w:rsidRPr="00950EC5">
        <w:rPr>
          <w:rFonts w:ascii="Times New Roman" w:hAnsi="Times New Roman" w:cs="Times New Roman"/>
          <w:b/>
          <w:lang w:eastAsia="zh-CN"/>
        </w:rPr>
        <w:t xml:space="preserve"> from reference 42. If it </w:t>
      </w:r>
      <w:proofErr w:type="gramStart"/>
      <w:r w:rsidRPr="00950EC5">
        <w:rPr>
          <w:rFonts w:ascii="Times New Roman" w:hAnsi="Times New Roman" w:cs="Times New Roman"/>
          <w:b/>
          <w:lang w:eastAsia="zh-CN"/>
        </w:rPr>
        <w:t>isn't  proposed</w:t>
      </w:r>
      <w:proofErr w:type="gramEnd"/>
      <w:r w:rsidRPr="00950EC5">
        <w:rPr>
          <w:rFonts w:ascii="Times New Roman" w:hAnsi="Times New Roman" w:cs="Times New Roman"/>
          <w:b/>
          <w:lang w:eastAsia="zh-CN"/>
        </w:rPr>
        <w:t xml:space="preserve"> by you, please mark the exact reference here.</w:t>
      </w:r>
    </w:p>
    <w:p w14:paraId="395D04D5" w14:textId="77777777" w:rsidR="00950EC5" w:rsidRDefault="00950EC5" w:rsidP="00950EC5">
      <w:pPr>
        <w:jc w:val="both"/>
        <w:rPr>
          <w:rFonts w:ascii="Times New Roman" w:hAnsi="Times New Roman" w:cs="Times New Roman"/>
          <w:lang w:eastAsia="zh-CN"/>
        </w:rPr>
      </w:pPr>
    </w:p>
    <w:p w14:paraId="00DC909A" w14:textId="0E1B85D4"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6</w:t>
      </w:r>
      <w:r w:rsidRPr="002B4EE5">
        <w:rPr>
          <w:rFonts w:ascii="Times New Roman" w:hAnsi="Times New Roman" w:cs="Times New Roman"/>
          <w:b/>
          <w:color w:val="FF0000"/>
        </w:rPr>
        <w:t>:</w:t>
      </w:r>
      <w:r w:rsidR="00B36E32" w:rsidRPr="00B36E32">
        <w:t xml:space="preserve"> </w:t>
      </w:r>
      <w:r w:rsidR="00F43D5F" w:rsidRPr="00F43D5F">
        <w:rPr>
          <w:rFonts w:ascii="Times New Roman" w:hAnsi="Times New Roman" w:cs="Times New Roman"/>
          <w:b/>
          <w:color w:val="FF0000"/>
        </w:rPr>
        <w:t>I have revised this part according to your valuable advice in the manuscript, which are highlighted in red.</w:t>
      </w:r>
      <w:r w:rsidR="00F43D5F" w:rsidRPr="00F43D5F">
        <w:rPr>
          <w:rFonts w:ascii="Times New Roman" w:hAnsi="Times New Roman" w:cs="Times New Roman" w:hint="eastAsia"/>
          <w:b/>
          <w:color w:val="FF0000"/>
        </w:rPr>
        <w:t xml:space="preserve"> </w:t>
      </w:r>
      <w:r w:rsidR="00F43D5F">
        <w:rPr>
          <w:rFonts w:ascii="Times New Roman" w:hAnsi="Times New Roman" w:cs="Times New Roman" w:hint="eastAsia"/>
          <w:b/>
          <w:color w:val="FF0000"/>
          <w:lang w:eastAsia="zh-CN"/>
        </w:rPr>
        <w:t>(</w:t>
      </w:r>
      <w:r w:rsidR="00F43D5F" w:rsidRPr="00F43D5F">
        <w:rPr>
          <w:rFonts w:ascii="Times New Roman" w:hAnsi="Times New Roman" w:cs="Times New Roman"/>
          <w:b/>
          <w:color w:val="FF0000"/>
          <w:lang w:eastAsia="zh-CN"/>
        </w:rPr>
        <w:t>The new manuscript appears in lines</w:t>
      </w:r>
      <w:r w:rsidR="00F43D5F">
        <w:rPr>
          <w:rFonts w:ascii="Times New Roman" w:hAnsi="Times New Roman" w:cs="Times New Roman" w:hint="eastAsia"/>
          <w:b/>
          <w:color w:val="FF0000"/>
          <w:lang w:eastAsia="zh-CN"/>
        </w:rPr>
        <w:t xml:space="preserve"> 361-371 and 823-825).</w:t>
      </w:r>
    </w:p>
    <w:p w14:paraId="060B3B45" w14:textId="77777777" w:rsidR="00950EC5" w:rsidRDefault="00950EC5" w:rsidP="00950EC5">
      <w:pPr>
        <w:jc w:val="both"/>
        <w:rPr>
          <w:rFonts w:ascii="Times New Roman" w:hAnsi="Times New Roman" w:cs="Times New Roman"/>
          <w:b/>
          <w:color w:val="FF0000"/>
          <w:lang w:eastAsia="zh-CN"/>
        </w:rPr>
      </w:pPr>
    </w:p>
    <w:p w14:paraId="77ED7259" w14:textId="77777777" w:rsidR="00950EC5" w:rsidRDefault="00950EC5" w:rsidP="00950EC5">
      <w:pPr>
        <w:jc w:val="both"/>
        <w:rPr>
          <w:rFonts w:ascii="Times New Roman" w:hAnsi="Times New Roman" w:cs="Times New Roman"/>
          <w:b/>
          <w:color w:val="FF0000"/>
          <w:lang w:eastAsia="zh-CN"/>
        </w:rPr>
      </w:pPr>
    </w:p>
    <w:p w14:paraId="5D51E481" w14:textId="66324EBA"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7</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What is the meaning of P? Is it a constant or something else?  What is the Si? I think Z is not the subscript of P in Eq. 5.</w:t>
      </w:r>
    </w:p>
    <w:p w14:paraId="29B81FED" w14:textId="77777777" w:rsidR="00950EC5" w:rsidRDefault="00950EC5" w:rsidP="00950EC5">
      <w:pPr>
        <w:jc w:val="both"/>
        <w:rPr>
          <w:rFonts w:ascii="Times New Roman" w:hAnsi="Times New Roman" w:cs="Times New Roman"/>
          <w:lang w:eastAsia="zh-CN"/>
        </w:rPr>
      </w:pPr>
    </w:p>
    <w:p w14:paraId="6B48A795" w14:textId="30FEC756"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7</w:t>
      </w:r>
      <w:r w:rsidRPr="002B4EE5">
        <w:rPr>
          <w:rFonts w:ascii="Times New Roman" w:hAnsi="Times New Roman" w:cs="Times New Roman"/>
          <w:b/>
          <w:color w:val="FF0000"/>
        </w:rPr>
        <w:t>:</w:t>
      </w:r>
      <w:r w:rsidR="006613CA" w:rsidRPr="006613CA">
        <w:t xml:space="preserve"> </w:t>
      </w:r>
      <w:r w:rsidR="006613CA" w:rsidRPr="006613CA">
        <w:rPr>
          <w:rFonts w:ascii="Times New Roman" w:hAnsi="Times New Roman" w:cs="Times New Roman"/>
          <w:b/>
          <w:color w:val="FF0000"/>
        </w:rPr>
        <w:t>P is the data fusion result</w:t>
      </w:r>
      <w:r w:rsidR="006613CA">
        <w:rPr>
          <w:rFonts w:ascii="Times New Roman" w:hAnsi="Times New Roman" w:cs="Times New Roman" w:hint="eastAsia"/>
          <w:b/>
          <w:color w:val="FF0000"/>
          <w:lang w:eastAsia="zh-CN"/>
        </w:rPr>
        <w:t xml:space="preserve"> (</w:t>
      </w:r>
      <w:r w:rsidR="006613CA" w:rsidRPr="006613CA">
        <w:rPr>
          <w:rFonts w:ascii="Times New Roman" w:hAnsi="Times New Roman" w:cs="Times New Roman"/>
          <w:b/>
          <w:color w:val="FF0000"/>
          <w:lang w:eastAsia="zh-CN"/>
        </w:rPr>
        <w:t>new data set</w:t>
      </w:r>
      <w:r w:rsidR="006613CA">
        <w:rPr>
          <w:rFonts w:ascii="Times New Roman" w:hAnsi="Times New Roman" w:cs="Times New Roman" w:hint="eastAsia"/>
          <w:b/>
          <w:color w:val="FF0000"/>
          <w:lang w:eastAsia="zh-CN"/>
        </w:rPr>
        <w:t>)</w:t>
      </w:r>
      <w:r w:rsidR="006613CA" w:rsidRPr="006613CA">
        <w:rPr>
          <w:rFonts w:ascii="Times New Roman" w:hAnsi="Times New Roman" w:cs="Times New Roman"/>
          <w:b/>
          <w:color w:val="FF0000"/>
        </w:rPr>
        <w:t>,</w:t>
      </w:r>
      <w:r w:rsidR="006613CA">
        <w:rPr>
          <w:rFonts w:ascii="Times New Roman" w:hAnsi="Times New Roman" w:cs="Times New Roman" w:hint="eastAsia"/>
          <w:b/>
          <w:color w:val="FF0000"/>
          <w:lang w:eastAsia="zh-CN"/>
        </w:rPr>
        <w:t xml:space="preserve"> not a constant,</w:t>
      </w:r>
      <w:r w:rsidR="006613CA" w:rsidRPr="006613CA">
        <w:rPr>
          <w:rFonts w:ascii="Times New Roman" w:hAnsi="Times New Roman" w:cs="Times New Roman"/>
          <w:b/>
          <w:color w:val="FF0000"/>
        </w:rPr>
        <w:t xml:space="preserve"> D is the measured rainfall data</w:t>
      </w:r>
      <w:r w:rsidR="006613CA">
        <w:rPr>
          <w:rFonts w:ascii="Times New Roman" w:hAnsi="Times New Roman" w:cs="Times New Roman" w:hint="eastAsia"/>
          <w:b/>
          <w:color w:val="FF0000"/>
          <w:lang w:eastAsia="zh-CN"/>
        </w:rPr>
        <w:t xml:space="preserve"> (</w:t>
      </w:r>
      <w:r w:rsidR="006613CA" w:rsidRPr="006613CA">
        <w:rPr>
          <w:rFonts w:ascii="Times New Roman" w:hAnsi="Times New Roman" w:cs="Times New Roman"/>
          <w:b/>
          <w:color w:val="FF0000"/>
          <w:lang w:eastAsia="zh-CN"/>
        </w:rPr>
        <w:t>origin data set</w:t>
      </w:r>
      <w:r w:rsidR="006613CA">
        <w:rPr>
          <w:rFonts w:ascii="Times New Roman" w:hAnsi="Times New Roman" w:cs="Times New Roman" w:hint="eastAsia"/>
          <w:b/>
          <w:color w:val="FF0000"/>
          <w:lang w:eastAsia="zh-CN"/>
        </w:rPr>
        <w:t xml:space="preserve">). </w:t>
      </w:r>
      <w:r w:rsidR="006613CA" w:rsidRPr="006613CA">
        <w:rPr>
          <w:rFonts w:ascii="Times New Roman" w:hAnsi="Times New Roman" w:cs="Times New Roman"/>
          <w:b/>
          <w:color w:val="FF0000"/>
          <w:lang w:eastAsia="zh-CN"/>
        </w:rPr>
        <w:t>In order to distinguish it from</w:t>
      </w:r>
      <w:r w:rsidR="006613CA">
        <w:rPr>
          <w:rFonts w:ascii="Times New Roman" w:hAnsi="Times New Roman" w:cs="Times New Roman" w:hint="eastAsia"/>
          <w:b/>
          <w:color w:val="FF0000"/>
          <w:lang w:eastAsia="zh-CN"/>
        </w:rPr>
        <w:t xml:space="preserve"> precipitation</w:t>
      </w:r>
      <w:r w:rsidR="006613CA" w:rsidRPr="006613CA">
        <w:rPr>
          <w:rFonts w:ascii="Times New Roman" w:hAnsi="Times New Roman" w:cs="Times New Roman"/>
          <w:b/>
          <w:color w:val="FF0000"/>
          <w:lang w:eastAsia="zh-CN"/>
        </w:rPr>
        <w:t>, P here is modified to B</w:t>
      </w:r>
      <w:r w:rsidR="006613CA">
        <w:rPr>
          <w:rFonts w:ascii="Times New Roman" w:hAnsi="Times New Roman" w:cs="Times New Roman" w:hint="eastAsia"/>
          <w:b/>
          <w:color w:val="FF0000"/>
          <w:lang w:eastAsia="zh-CN"/>
        </w:rPr>
        <w:t>.</w:t>
      </w:r>
      <w:r w:rsidR="00CC15D1">
        <w:rPr>
          <w:rFonts w:ascii="Times New Roman" w:hAnsi="Times New Roman" w:cs="Times New Roman" w:hint="eastAsia"/>
          <w:b/>
          <w:color w:val="FF0000"/>
          <w:lang w:eastAsia="zh-CN"/>
        </w:rPr>
        <w:t xml:space="preserve"> </w:t>
      </w:r>
      <w:r w:rsidR="00CC15D1" w:rsidRPr="00F43D5F">
        <w:rPr>
          <w:rFonts w:ascii="Times New Roman" w:hAnsi="Times New Roman" w:cs="Times New Roman"/>
          <w:b/>
          <w:color w:val="FF0000"/>
        </w:rPr>
        <w:t>I have revised this part according to your valuable advice in the manuscript, which are highlighted in red.</w:t>
      </w:r>
      <w:r w:rsidR="00CC15D1" w:rsidRPr="00F43D5F">
        <w:rPr>
          <w:rFonts w:ascii="Times New Roman" w:hAnsi="Times New Roman" w:cs="Times New Roman" w:hint="eastAsia"/>
          <w:b/>
          <w:color w:val="FF0000"/>
        </w:rPr>
        <w:t xml:space="preserve"> </w:t>
      </w:r>
      <w:r w:rsidR="00CC15D1">
        <w:rPr>
          <w:rFonts w:ascii="Times New Roman" w:hAnsi="Times New Roman" w:cs="Times New Roman" w:hint="eastAsia"/>
          <w:b/>
          <w:color w:val="FF0000"/>
          <w:lang w:eastAsia="zh-CN"/>
        </w:rPr>
        <w:t>(</w:t>
      </w:r>
      <w:r w:rsidR="00CC15D1" w:rsidRPr="00F43D5F">
        <w:rPr>
          <w:rFonts w:ascii="Times New Roman" w:hAnsi="Times New Roman" w:cs="Times New Roman"/>
          <w:b/>
          <w:color w:val="FF0000"/>
          <w:lang w:eastAsia="zh-CN"/>
        </w:rPr>
        <w:t>The new manuscript appears in lines</w:t>
      </w:r>
      <w:r w:rsidR="00CC15D1">
        <w:rPr>
          <w:rFonts w:ascii="Times New Roman" w:hAnsi="Times New Roman" w:cs="Times New Roman" w:hint="eastAsia"/>
          <w:b/>
          <w:color w:val="FF0000"/>
          <w:lang w:eastAsia="zh-CN"/>
        </w:rPr>
        <w:t xml:space="preserve"> 304-334).</w:t>
      </w:r>
    </w:p>
    <w:p w14:paraId="1A1E4811" w14:textId="4633CB4D" w:rsidR="00950EC5" w:rsidRDefault="006613CA" w:rsidP="00950EC5">
      <w:pPr>
        <w:jc w:val="both"/>
        <w:rPr>
          <w:rFonts w:ascii="Times New Roman" w:hAnsi="Times New Roman" w:cs="Times New Roman"/>
          <w:b/>
          <w:color w:val="FF0000"/>
          <w:lang w:eastAsia="zh-CN"/>
        </w:rPr>
      </w:pPr>
      <w:r w:rsidRPr="006613CA">
        <w:rPr>
          <w:rFonts w:ascii="Times New Roman" w:hAnsi="Times New Roman" w:cs="Times New Roman"/>
          <w:b/>
          <w:color w:val="FF0000"/>
          <w:lang w:eastAsia="zh-CN"/>
        </w:rPr>
        <w:t>The Si and Z you mentioned are not found in Eq. 5.</w:t>
      </w:r>
    </w:p>
    <w:p w14:paraId="16BF6242" w14:textId="77777777" w:rsidR="00950EC5" w:rsidRDefault="00950EC5" w:rsidP="00950EC5">
      <w:pPr>
        <w:jc w:val="both"/>
        <w:rPr>
          <w:rFonts w:ascii="Times New Roman" w:hAnsi="Times New Roman" w:cs="Times New Roman"/>
          <w:b/>
          <w:color w:val="FF0000"/>
          <w:lang w:eastAsia="zh-CN"/>
        </w:rPr>
      </w:pPr>
    </w:p>
    <w:p w14:paraId="166E71DF" w14:textId="7A13FD04"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8</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 xml:space="preserve">Line 282, the evaluation period is 2016 to 2020, but the time of TRMM data is only 2016 to 2019 shown in Table 1. The samples </w:t>
      </w:r>
      <w:proofErr w:type="gramStart"/>
      <w:r w:rsidRPr="00950EC5">
        <w:rPr>
          <w:rFonts w:ascii="Times New Roman" w:hAnsi="Times New Roman" w:cs="Times New Roman"/>
          <w:b/>
          <w:lang w:eastAsia="zh-CN"/>
        </w:rPr>
        <w:t>number are</w:t>
      </w:r>
      <w:proofErr w:type="gramEnd"/>
      <w:r w:rsidRPr="00950EC5">
        <w:rPr>
          <w:rFonts w:ascii="Times New Roman" w:hAnsi="Times New Roman" w:cs="Times New Roman"/>
          <w:b/>
          <w:lang w:eastAsia="zh-CN"/>
        </w:rPr>
        <w:t xml:space="preserve"> different.</w:t>
      </w:r>
    </w:p>
    <w:p w14:paraId="26132B44" w14:textId="77777777" w:rsidR="00950EC5" w:rsidRDefault="00950EC5" w:rsidP="00950EC5">
      <w:pPr>
        <w:jc w:val="both"/>
        <w:rPr>
          <w:rFonts w:ascii="Times New Roman" w:hAnsi="Times New Roman" w:cs="Times New Roman"/>
          <w:lang w:eastAsia="zh-CN"/>
        </w:rPr>
      </w:pPr>
    </w:p>
    <w:p w14:paraId="47294CA7" w14:textId="46F7C949"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8</w:t>
      </w:r>
      <w:r w:rsidRPr="002B4EE5">
        <w:rPr>
          <w:rFonts w:ascii="Times New Roman" w:hAnsi="Times New Roman" w:cs="Times New Roman"/>
          <w:b/>
          <w:color w:val="FF0000"/>
        </w:rPr>
        <w:t>:</w:t>
      </w:r>
      <w:r w:rsidR="00C03375" w:rsidRPr="00C03375">
        <w:t xml:space="preserve"> </w:t>
      </w:r>
      <w:r w:rsidR="00C03375" w:rsidRPr="00C03375">
        <w:rPr>
          <w:rFonts w:ascii="Times New Roman" w:hAnsi="Times New Roman" w:cs="Times New Roman"/>
          <w:b/>
          <w:color w:val="FF0000"/>
        </w:rPr>
        <w:t>Because the TRMM satellite was decommissioned at the end of 2019, the TRMM 3B42RT dataset was only updated until December 31, 2019</w:t>
      </w:r>
      <w:r w:rsidR="00C03375">
        <w:rPr>
          <w:rFonts w:ascii="Times New Roman" w:hAnsi="Times New Roman" w:cs="Times New Roman" w:hint="eastAsia"/>
          <w:b/>
          <w:color w:val="FF0000"/>
          <w:lang w:eastAsia="zh-CN"/>
        </w:rPr>
        <w:t>.</w:t>
      </w:r>
    </w:p>
    <w:p w14:paraId="280100E2" w14:textId="77777777" w:rsidR="00950EC5" w:rsidRDefault="00950EC5" w:rsidP="00950EC5">
      <w:pPr>
        <w:jc w:val="both"/>
        <w:rPr>
          <w:rFonts w:ascii="Times New Roman" w:hAnsi="Times New Roman" w:cs="Times New Roman"/>
          <w:b/>
          <w:color w:val="FF0000"/>
          <w:lang w:eastAsia="zh-CN"/>
        </w:rPr>
      </w:pPr>
    </w:p>
    <w:p w14:paraId="498B9B18" w14:textId="77777777" w:rsidR="00950EC5" w:rsidRDefault="00950EC5" w:rsidP="00950EC5">
      <w:pPr>
        <w:jc w:val="both"/>
        <w:rPr>
          <w:rFonts w:ascii="Times New Roman" w:hAnsi="Times New Roman" w:cs="Times New Roman"/>
          <w:b/>
          <w:color w:val="FF0000"/>
          <w:lang w:eastAsia="zh-CN"/>
        </w:rPr>
      </w:pPr>
    </w:p>
    <w:p w14:paraId="553EA631" w14:textId="2CF8AD05"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9</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 xml:space="preserve">Figure 3 is not clear enough, the </w:t>
      </w:r>
      <w:proofErr w:type="spellStart"/>
      <w:r w:rsidRPr="00950EC5">
        <w:rPr>
          <w:rFonts w:ascii="Times New Roman" w:hAnsi="Times New Roman" w:cs="Times New Roman"/>
          <w:b/>
          <w:lang w:eastAsia="zh-CN"/>
        </w:rPr>
        <w:t>colors</w:t>
      </w:r>
      <w:proofErr w:type="spellEnd"/>
      <w:r w:rsidRPr="00950EC5">
        <w:rPr>
          <w:rFonts w:ascii="Times New Roman" w:hAnsi="Times New Roman" w:cs="Times New Roman"/>
          <w:b/>
          <w:lang w:eastAsia="zh-CN"/>
        </w:rPr>
        <w:t xml:space="preserve"> are light. How about the RMSE of monthly and annual evaluations?</w:t>
      </w:r>
    </w:p>
    <w:p w14:paraId="5F7A7D3E" w14:textId="77777777" w:rsidR="00950EC5" w:rsidRDefault="00950EC5" w:rsidP="00950EC5">
      <w:pPr>
        <w:jc w:val="both"/>
        <w:rPr>
          <w:rFonts w:ascii="Times New Roman" w:hAnsi="Times New Roman" w:cs="Times New Roman"/>
          <w:lang w:eastAsia="zh-CN"/>
        </w:rPr>
      </w:pPr>
    </w:p>
    <w:p w14:paraId="0BC9BC04" w14:textId="7E769CB7"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9</w:t>
      </w:r>
      <w:r w:rsidRPr="002B4EE5">
        <w:rPr>
          <w:rFonts w:ascii="Times New Roman" w:hAnsi="Times New Roman" w:cs="Times New Roman"/>
          <w:b/>
          <w:color w:val="FF0000"/>
        </w:rPr>
        <w:t>:</w:t>
      </w:r>
    </w:p>
    <w:p w14:paraId="27670A86" w14:textId="4B712B83" w:rsidR="00950EC5" w:rsidRDefault="00C03375" w:rsidP="00950EC5">
      <w:pPr>
        <w:jc w:val="both"/>
        <w:rPr>
          <w:rFonts w:ascii="Times New Roman" w:hAnsi="Times New Roman" w:cs="Times New Roman"/>
          <w:b/>
          <w:color w:val="FF0000"/>
          <w:lang w:eastAsia="zh-CN"/>
        </w:rPr>
      </w:pPr>
      <w:r w:rsidRPr="00C03375">
        <w:rPr>
          <w:rFonts w:ascii="Times New Roman" w:hAnsi="Times New Roman" w:cs="Times New Roman"/>
          <w:b/>
          <w:color w:val="FF0000"/>
          <w:lang w:eastAsia="zh-CN"/>
        </w:rPr>
        <w:t>Considering that many “no rain” cases exist on a daily scale, the relative deviation calculation results have little significance; therefore, CC and RMSE were used for daily-scale evaluations, whereas CC and RB were used for monthly- and annual-scale evaluations.</w:t>
      </w:r>
    </w:p>
    <w:p w14:paraId="370B7BB1" w14:textId="77777777" w:rsidR="00950EC5" w:rsidRDefault="00950EC5" w:rsidP="00950EC5">
      <w:pPr>
        <w:jc w:val="both"/>
        <w:rPr>
          <w:rFonts w:ascii="Times New Roman" w:hAnsi="Times New Roman" w:cs="Times New Roman"/>
          <w:b/>
          <w:color w:val="FF0000"/>
          <w:lang w:eastAsia="zh-CN"/>
        </w:rPr>
      </w:pPr>
    </w:p>
    <w:p w14:paraId="435F38B2" w14:textId="10BE7368"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10</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 xml:space="preserve">Figure 4 is hard to read. The conclusion is difficult to understand from the figure. Different </w:t>
      </w:r>
      <w:proofErr w:type="spellStart"/>
      <w:r w:rsidRPr="00950EC5">
        <w:rPr>
          <w:rFonts w:ascii="Times New Roman" w:hAnsi="Times New Roman" w:cs="Times New Roman"/>
          <w:b/>
          <w:lang w:eastAsia="zh-CN"/>
        </w:rPr>
        <w:t>colors</w:t>
      </w:r>
      <w:proofErr w:type="spellEnd"/>
      <w:r w:rsidRPr="00950EC5">
        <w:rPr>
          <w:rFonts w:ascii="Times New Roman" w:hAnsi="Times New Roman" w:cs="Times New Roman"/>
          <w:b/>
          <w:lang w:eastAsia="zh-CN"/>
        </w:rPr>
        <w:t xml:space="preserve"> for different SPPs overlay together, and no panel label a, b, c, d. </w:t>
      </w:r>
      <w:r w:rsidRPr="00950EC5">
        <w:rPr>
          <w:rFonts w:ascii="Times New Roman" w:hAnsi="Times New Roman" w:cs="Times New Roman"/>
          <w:b/>
          <w:lang w:eastAsia="zh-CN"/>
        </w:rPr>
        <w:lastRenderedPageBreak/>
        <w:t xml:space="preserve">Please change Figure 4 to histogram plot or other type, and add the figure reference in description sentences, e.g. </w:t>
      </w:r>
      <w:proofErr w:type="spellStart"/>
      <w:r w:rsidRPr="00950EC5">
        <w:rPr>
          <w:rFonts w:ascii="Times New Roman" w:hAnsi="Times New Roman" w:cs="Times New Roman"/>
          <w:b/>
          <w:lang w:eastAsia="zh-CN"/>
        </w:rPr>
        <w:t>xxxx</w:t>
      </w:r>
      <w:proofErr w:type="spellEnd"/>
      <w:r w:rsidRPr="00950EC5">
        <w:rPr>
          <w:rFonts w:ascii="Times New Roman" w:hAnsi="Times New Roman" w:cs="Times New Roman"/>
          <w:b/>
          <w:lang w:eastAsia="zh-CN"/>
        </w:rPr>
        <w:t xml:space="preserve"> in Figure 4(a).</w:t>
      </w:r>
    </w:p>
    <w:p w14:paraId="370EDDD4" w14:textId="77777777" w:rsidR="00950EC5" w:rsidRDefault="00950EC5" w:rsidP="00950EC5">
      <w:pPr>
        <w:jc w:val="both"/>
        <w:rPr>
          <w:rFonts w:ascii="Times New Roman" w:hAnsi="Times New Roman" w:cs="Times New Roman"/>
          <w:lang w:eastAsia="zh-CN"/>
        </w:rPr>
      </w:pPr>
    </w:p>
    <w:p w14:paraId="4E94F3F1" w14:textId="48311398"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10</w:t>
      </w:r>
      <w:r w:rsidRPr="002B4EE5">
        <w:rPr>
          <w:rFonts w:ascii="Times New Roman" w:hAnsi="Times New Roman" w:cs="Times New Roman"/>
          <w:b/>
          <w:color w:val="FF0000"/>
        </w:rPr>
        <w:t>:</w:t>
      </w:r>
      <w:r w:rsidR="005E25EF" w:rsidRPr="005E25EF">
        <w:t xml:space="preserve"> </w:t>
      </w:r>
      <w:r w:rsidR="005E25EF" w:rsidRPr="005E25EF">
        <w:rPr>
          <w:rFonts w:ascii="Times New Roman" w:hAnsi="Times New Roman" w:cs="Times New Roman"/>
          <w:b/>
          <w:color w:val="FF0000"/>
        </w:rPr>
        <w:t>I have revised this part according to your valuable advice in the manuscript.</w:t>
      </w:r>
    </w:p>
    <w:p w14:paraId="26FCE144" w14:textId="77777777" w:rsidR="00950EC5" w:rsidRDefault="00950EC5" w:rsidP="00950EC5">
      <w:pPr>
        <w:jc w:val="both"/>
        <w:rPr>
          <w:rFonts w:ascii="Times New Roman" w:hAnsi="Times New Roman" w:cs="Times New Roman"/>
          <w:b/>
          <w:color w:val="FF0000"/>
          <w:lang w:eastAsia="zh-CN"/>
        </w:rPr>
      </w:pPr>
    </w:p>
    <w:p w14:paraId="7F10EDE7" w14:textId="3E95080A"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11</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Line 321, the "frequency deviation</w:t>
      </w:r>
      <w:proofErr w:type="gramStart"/>
      <w:r w:rsidRPr="00950EC5">
        <w:rPr>
          <w:rFonts w:ascii="Times New Roman" w:hAnsi="Times New Roman" w:cs="Times New Roman"/>
          <w:b/>
          <w:lang w:eastAsia="zh-CN"/>
        </w:rPr>
        <w:t>"  is</w:t>
      </w:r>
      <w:proofErr w:type="gramEnd"/>
      <w:r w:rsidRPr="00950EC5">
        <w:rPr>
          <w:rFonts w:ascii="Times New Roman" w:hAnsi="Times New Roman" w:cs="Times New Roman"/>
          <w:b/>
          <w:lang w:eastAsia="zh-CN"/>
        </w:rPr>
        <w:t xml:space="preserve"> CSI?</w:t>
      </w:r>
    </w:p>
    <w:p w14:paraId="4783A510" w14:textId="77777777" w:rsidR="00950EC5" w:rsidRDefault="00950EC5" w:rsidP="00950EC5">
      <w:pPr>
        <w:jc w:val="both"/>
        <w:rPr>
          <w:rFonts w:ascii="Times New Roman" w:hAnsi="Times New Roman" w:cs="Times New Roman"/>
          <w:lang w:eastAsia="zh-CN"/>
        </w:rPr>
      </w:pPr>
    </w:p>
    <w:p w14:paraId="4E5AB196" w14:textId="433EB45F"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11</w:t>
      </w:r>
      <w:r w:rsidRPr="002B4EE5">
        <w:rPr>
          <w:rFonts w:ascii="Times New Roman" w:hAnsi="Times New Roman" w:cs="Times New Roman"/>
          <w:b/>
          <w:color w:val="FF0000"/>
        </w:rPr>
        <w:t>:</w:t>
      </w:r>
      <w:r w:rsidR="00924D4E" w:rsidRPr="00924D4E">
        <w:t xml:space="preserve"> </w:t>
      </w:r>
      <w:r w:rsidR="00924D4E" w:rsidRPr="00924D4E">
        <w:rPr>
          <w:rFonts w:ascii="Times New Roman" w:hAnsi="Times New Roman" w:cs="Times New Roman"/>
          <w:b/>
          <w:color w:val="FF0000"/>
        </w:rPr>
        <w:t>the "frequency deviation</w:t>
      </w:r>
      <w:proofErr w:type="gramStart"/>
      <w:r w:rsidR="00924D4E" w:rsidRPr="00924D4E">
        <w:rPr>
          <w:rFonts w:ascii="Times New Roman" w:hAnsi="Times New Roman" w:cs="Times New Roman"/>
          <w:b/>
          <w:color w:val="FF0000"/>
        </w:rPr>
        <w:t>"  refers</w:t>
      </w:r>
      <w:proofErr w:type="gramEnd"/>
      <w:r w:rsidR="00924D4E" w:rsidRPr="00924D4E">
        <w:rPr>
          <w:rFonts w:ascii="Times New Roman" w:hAnsi="Times New Roman" w:cs="Times New Roman"/>
          <w:b/>
          <w:color w:val="FF0000"/>
        </w:rPr>
        <w:t xml:space="preserve"> to the evaluation index</w:t>
      </w:r>
      <w:r w:rsidR="009D3407">
        <w:rPr>
          <w:rFonts w:ascii="Times New Roman" w:hAnsi="Times New Roman" w:cs="Times New Roman" w:hint="eastAsia"/>
          <w:b/>
          <w:color w:val="FF0000"/>
          <w:lang w:eastAsia="zh-CN"/>
        </w:rPr>
        <w:t xml:space="preserve"> FD</w:t>
      </w:r>
      <w:r w:rsidR="00924D4E" w:rsidRPr="00924D4E">
        <w:rPr>
          <w:rFonts w:ascii="Times New Roman" w:hAnsi="Times New Roman" w:cs="Times New Roman"/>
          <w:b/>
          <w:color w:val="FF0000"/>
        </w:rPr>
        <w:t>, the chart has been added in the corresponding position</w:t>
      </w:r>
      <w:r w:rsidR="00924D4E">
        <w:rPr>
          <w:rFonts w:ascii="Times New Roman" w:hAnsi="Times New Roman" w:cs="Times New Roman" w:hint="eastAsia"/>
          <w:b/>
          <w:color w:val="FF0000"/>
          <w:lang w:eastAsia="zh-CN"/>
        </w:rPr>
        <w:t xml:space="preserve">. </w:t>
      </w:r>
    </w:p>
    <w:p w14:paraId="05B5C1A6" w14:textId="77777777" w:rsidR="00950EC5" w:rsidRDefault="00950EC5" w:rsidP="00950EC5">
      <w:pPr>
        <w:jc w:val="both"/>
        <w:rPr>
          <w:rFonts w:ascii="Times New Roman" w:hAnsi="Times New Roman" w:cs="Times New Roman"/>
          <w:b/>
          <w:color w:val="FF0000"/>
          <w:lang w:eastAsia="zh-CN"/>
        </w:rPr>
      </w:pPr>
    </w:p>
    <w:p w14:paraId="348D0912" w14:textId="1EBD955A"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12</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Most figures don't have panel label and the legend is not clear, please add the label, the variable units and modify the legends, such as Figure 1,2,4,5,6,7,8,9.</w:t>
      </w:r>
    </w:p>
    <w:p w14:paraId="21A1DA5F" w14:textId="77777777" w:rsidR="00950EC5" w:rsidRDefault="00950EC5" w:rsidP="00950EC5">
      <w:pPr>
        <w:jc w:val="both"/>
        <w:rPr>
          <w:rFonts w:ascii="Times New Roman" w:hAnsi="Times New Roman" w:cs="Times New Roman"/>
          <w:lang w:eastAsia="zh-CN"/>
        </w:rPr>
      </w:pPr>
    </w:p>
    <w:p w14:paraId="28D2A83E" w14:textId="47B769BB"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12</w:t>
      </w:r>
      <w:r w:rsidRPr="002B4EE5">
        <w:rPr>
          <w:rFonts w:ascii="Times New Roman" w:hAnsi="Times New Roman" w:cs="Times New Roman"/>
          <w:b/>
          <w:color w:val="FF0000"/>
        </w:rPr>
        <w:t>:</w:t>
      </w:r>
      <w:r w:rsidR="005E25EF" w:rsidRPr="005E25EF">
        <w:t xml:space="preserve"> </w:t>
      </w:r>
      <w:r w:rsidR="005E25EF" w:rsidRPr="005E25EF">
        <w:rPr>
          <w:rFonts w:ascii="Times New Roman" w:hAnsi="Times New Roman" w:cs="Times New Roman"/>
          <w:b/>
          <w:color w:val="FF0000"/>
        </w:rPr>
        <w:t>I have revised this part according to your valuable advice in the manuscript.</w:t>
      </w:r>
      <w:bookmarkStart w:id="0" w:name="_GoBack"/>
      <w:bookmarkEnd w:id="0"/>
    </w:p>
    <w:p w14:paraId="0742306C" w14:textId="77777777" w:rsidR="00950EC5" w:rsidRDefault="00950EC5" w:rsidP="00950EC5">
      <w:pPr>
        <w:jc w:val="both"/>
        <w:rPr>
          <w:rFonts w:ascii="Times New Roman" w:hAnsi="Times New Roman" w:cs="Times New Roman"/>
          <w:b/>
          <w:color w:val="FF0000"/>
          <w:lang w:eastAsia="zh-CN"/>
        </w:rPr>
      </w:pPr>
    </w:p>
    <w:p w14:paraId="1D0D33A3" w14:textId="69BCE02C"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13</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Line 354, 357, "three grid units"-&gt;"3 grid units", which is consistent writing format with 10 grid units.</w:t>
      </w:r>
    </w:p>
    <w:p w14:paraId="1E82C6DD" w14:textId="77777777" w:rsidR="00950EC5" w:rsidRDefault="00950EC5" w:rsidP="00950EC5">
      <w:pPr>
        <w:jc w:val="both"/>
        <w:rPr>
          <w:rFonts w:ascii="Times New Roman" w:hAnsi="Times New Roman" w:cs="Times New Roman"/>
          <w:lang w:eastAsia="zh-CN"/>
        </w:rPr>
      </w:pPr>
    </w:p>
    <w:p w14:paraId="11484860" w14:textId="01341C4D"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13</w:t>
      </w:r>
      <w:r w:rsidRPr="002B4EE5">
        <w:rPr>
          <w:rFonts w:ascii="Times New Roman" w:hAnsi="Times New Roman" w:cs="Times New Roman"/>
          <w:b/>
          <w:color w:val="FF0000"/>
        </w:rPr>
        <w:t>:</w:t>
      </w:r>
      <w:r w:rsidR="009D3407" w:rsidRPr="009D3407">
        <w:t xml:space="preserve"> </w:t>
      </w:r>
      <w:r w:rsidR="009D3407" w:rsidRPr="009D3407">
        <w:rPr>
          <w:rFonts w:ascii="Times New Roman" w:hAnsi="Times New Roman" w:cs="Times New Roman"/>
          <w:b/>
          <w:color w:val="FF0000"/>
        </w:rPr>
        <w:t>I have revised this part according to your valuable advice in the manuscript</w:t>
      </w:r>
      <w:r w:rsidR="00F43D5F" w:rsidRPr="00F43D5F">
        <w:rPr>
          <w:rFonts w:ascii="Times New Roman" w:hAnsi="Times New Roman" w:cs="Times New Roman"/>
          <w:b/>
          <w:color w:val="FF0000"/>
          <w:lang w:eastAsia="zh-CN"/>
        </w:rPr>
        <w:t>, which are highlighted in red.</w:t>
      </w:r>
      <w:r w:rsidR="00F43D5F">
        <w:rPr>
          <w:rFonts w:ascii="Times New Roman" w:hAnsi="Times New Roman" w:cs="Times New Roman" w:hint="eastAsia"/>
          <w:b/>
          <w:color w:val="FF0000"/>
          <w:lang w:eastAsia="zh-CN"/>
        </w:rPr>
        <w:t xml:space="preserve"> (</w:t>
      </w:r>
      <w:r w:rsidR="00F43D5F" w:rsidRPr="00F43D5F">
        <w:rPr>
          <w:rFonts w:ascii="Times New Roman" w:hAnsi="Times New Roman" w:cs="Times New Roman"/>
          <w:b/>
          <w:color w:val="FF0000"/>
          <w:lang w:eastAsia="zh-CN"/>
        </w:rPr>
        <w:t>The new manuscript appears in line 4</w:t>
      </w:r>
      <w:r w:rsidR="00F43D5F">
        <w:rPr>
          <w:rFonts w:ascii="Times New Roman" w:hAnsi="Times New Roman" w:cs="Times New Roman" w:hint="eastAsia"/>
          <w:b/>
          <w:color w:val="FF0000"/>
          <w:lang w:eastAsia="zh-CN"/>
        </w:rPr>
        <w:t>63).</w:t>
      </w:r>
    </w:p>
    <w:p w14:paraId="2E31FEA4" w14:textId="77777777" w:rsidR="00950EC5" w:rsidRDefault="00950EC5" w:rsidP="00950EC5">
      <w:pPr>
        <w:jc w:val="both"/>
        <w:rPr>
          <w:rFonts w:ascii="Times New Roman" w:hAnsi="Times New Roman" w:cs="Times New Roman"/>
          <w:b/>
          <w:color w:val="FF0000"/>
          <w:lang w:eastAsia="zh-CN"/>
        </w:rPr>
      </w:pPr>
    </w:p>
    <w:p w14:paraId="30EFB7FE" w14:textId="2A6D72D8"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14</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 xml:space="preserve">Figure 6 shows 3 indexes, but it looks like only the highest CC is used as the final index for the window side length choice? Does the left plot in Figure 6 show the average statistic for 3 GPM </w:t>
      </w:r>
      <w:proofErr w:type="gramStart"/>
      <w:r w:rsidRPr="00950EC5">
        <w:rPr>
          <w:rFonts w:ascii="Times New Roman" w:hAnsi="Times New Roman" w:cs="Times New Roman"/>
          <w:b/>
          <w:lang w:eastAsia="zh-CN"/>
        </w:rPr>
        <w:t>SPPs ?</w:t>
      </w:r>
      <w:proofErr w:type="gramEnd"/>
    </w:p>
    <w:p w14:paraId="777246EA" w14:textId="77777777" w:rsidR="00950EC5" w:rsidRDefault="00950EC5" w:rsidP="00950EC5">
      <w:pPr>
        <w:jc w:val="both"/>
        <w:rPr>
          <w:rFonts w:ascii="Times New Roman" w:hAnsi="Times New Roman" w:cs="Times New Roman"/>
          <w:lang w:eastAsia="zh-CN"/>
        </w:rPr>
      </w:pPr>
    </w:p>
    <w:p w14:paraId="4F0293DF" w14:textId="78299369"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14</w:t>
      </w:r>
      <w:r w:rsidRPr="002B4EE5">
        <w:rPr>
          <w:rFonts w:ascii="Times New Roman" w:hAnsi="Times New Roman" w:cs="Times New Roman"/>
          <w:b/>
          <w:color w:val="FF0000"/>
        </w:rPr>
        <w:t>:</w:t>
      </w:r>
      <w:r w:rsidR="00052089" w:rsidRPr="00052089">
        <w:t xml:space="preserve"> </w:t>
      </w:r>
      <w:r w:rsidR="00052089" w:rsidRPr="00052089">
        <w:rPr>
          <w:rFonts w:ascii="Times New Roman" w:hAnsi="Times New Roman" w:cs="Times New Roman"/>
          <w:b/>
          <w:color w:val="FF0000"/>
        </w:rPr>
        <w:t>Figure 6 shows the MAE, RMSE and CC results of GPM products and FY-2G under different window widths. The selection is based on the principle of the highest CC and the lower MAE and RMSE, and the highest CC is taken as the first selection criterion. Because CC can reflect the closeness of the correlation between satellite products and ground measured data, MAE and RMSE have no obvious changes when the window width is less than 10</w:t>
      </w:r>
      <w:r w:rsidR="00052089">
        <w:rPr>
          <w:rFonts w:ascii="Times New Roman" w:hAnsi="Times New Roman" w:cs="Times New Roman" w:hint="eastAsia"/>
          <w:b/>
          <w:color w:val="FF0000"/>
          <w:lang w:eastAsia="zh-CN"/>
        </w:rPr>
        <w:t xml:space="preserve"> in this study</w:t>
      </w:r>
      <w:r w:rsidR="00052089" w:rsidRPr="00052089">
        <w:rPr>
          <w:rFonts w:ascii="Times New Roman" w:hAnsi="Times New Roman" w:cs="Times New Roman"/>
          <w:b/>
          <w:color w:val="FF0000"/>
        </w:rPr>
        <w:t>, so CC is preferred to be compared.</w:t>
      </w:r>
    </w:p>
    <w:p w14:paraId="099AAE4E" w14:textId="35EFF35E" w:rsidR="009D3407" w:rsidRDefault="00052089" w:rsidP="00950EC5">
      <w:pPr>
        <w:jc w:val="both"/>
        <w:rPr>
          <w:rFonts w:ascii="Times New Roman" w:hAnsi="Times New Roman" w:cs="Times New Roman"/>
          <w:b/>
          <w:color w:val="FF0000"/>
          <w:lang w:eastAsia="zh-CN"/>
        </w:rPr>
      </w:pPr>
      <w:r>
        <w:rPr>
          <w:rFonts w:ascii="Times New Roman" w:hAnsi="Times New Roman" w:cs="Times New Roman" w:hint="eastAsia"/>
          <w:b/>
          <w:color w:val="FF0000"/>
          <w:lang w:eastAsia="zh-CN"/>
        </w:rPr>
        <w:t xml:space="preserve">Yes. </w:t>
      </w:r>
      <w:r w:rsidRPr="00052089">
        <w:rPr>
          <w:rFonts w:ascii="Times New Roman" w:hAnsi="Times New Roman" w:cs="Times New Roman"/>
          <w:b/>
          <w:color w:val="FF0000"/>
          <w:lang w:eastAsia="zh-CN"/>
        </w:rPr>
        <w:t>Because the data structures of the three categories of GPM products (early,</w:t>
      </w:r>
      <w:r>
        <w:rPr>
          <w:rFonts w:ascii="Times New Roman" w:hAnsi="Times New Roman" w:cs="Times New Roman" w:hint="eastAsia"/>
          <w:b/>
          <w:color w:val="FF0000"/>
          <w:lang w:eastAsia="zh-CN"/>
        </w:rPr>
        <w:t xml:space="preserve"> </w:t>
      </w:r>
      <w:r w:rsidRPr="00052089">
        <w:rPr>
          <w:rFonts w:ascii="Times New Roman" w:hAnsi="Times New Roman" w:cs="Times New Roman"/>
          <w:b/>
          <w:color w:val="FF0000"/>
          <w:lang w:eastAsia="zh-CN"/>
        </w:rPr>
        <w:t>late, and final) are consistent, the correction window for GPM products can be determined by averaging them</w:t>
      </w:r>
      <w:r>
        <w:rPr>
          <w:rFonts w:ascii="Times New Roman" w:hAnsi="Times New Roman" w:cs="Times New Roman" w:hint="eastAsia"/>
          <w:b/>
          <w:color w:val="FF0000"/>
          <w:lang w:eastAsia="zh-CN"/>
        </w:rPr>
        <w:t xml:space="preserve"> at first.</w:t>
      </w:r>
    </w:p>
    <w:p w14:paraId="2C3FED92" w14:textId="77777777" w:rsidR="00950EC5" w:rsidRDefault="00950EC5" w:rsidP="00950EC5">
      <w:pPr>
        <w:jc w:val="both"/>
        <w:rPr>
          <w:rFonts w:ascii="Times New Roman" w:hAnsi="Times New Roman" w:cs="Times New Roman"/>
          <w:b/>
          <w:color w:val="FF0000"/>
          <w:lang w:eastAsia="zh-CN"/>
        </w:rPr>
      </w:pPr>
    </w:p>
    <w:p w14:paraId="5D6D8021" w14:textId="59084645"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15</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 xml:space="preserve">Line 361, RMSE? </w:t>
      </w:r>
      <w:proofErr w:type="gramStart"/>
      <w:r w:rsidRPr="00950EC5">
        <w:rPr>
          <w:rFonts w:ascii="Times New Roman" w:hAnsi="Times New Roman" w:cs="Times New Roman"/>
          <w:b/>
          <w:lang w:eastAsia="zh-CN"/>
        </w:rPr>
        <w:t>POD?</w:t>
      </w:r>
      <w:proofErr w:type="gramEnd"/>
    </w:p>
    <w:p w14:paraId="4CD963E1" w14:textId="77777777" w:rsidR="00950EC5" w:rsidRDefault="00950EC5" w:rsidP="00950EC5">
      <w:pPr>
        <w:jc w:val="both"/>
        <w:rPr>
          <w:rFonts w:ascii="Times New Roman" w:hAnsi="Times New Roman" w:cs="Times New Roman"/>
          <w:lang w:eastAsia="zh-CN"/>
        </w:rPr>
      </w:pPr>
    </w:p>
    <w:p w14:paraId="2B89B83B" w14:textId="4420837D"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15</w:t>
      </w:r>
      <w:r w:rsidRPr="002B4EE5">
        <w:rPr>
          <w:rFonts w:ascii="Times New Roman" w:hAnsi="Times New Roman" w:cs="Times New Roman"/>
          <w:b/>
          <w:color w:val="FF0000"/>
        </w:rPr>
        <w:t>:</w:t>
      </w:r>
      <w:r w:rsidR="00F43D5F" w:rsidRPr="00F43D5F">
        <w:t xml:space="preserve"> </w:t>
      </w:r>
      <w:r w:rsidR="00F43D5F" w:rsidRPr="00F43D5F">
        <w:rPr>
          <w:rFonts w:ascii="Times New Roman" w:hAnsi="Times New Roman" w:cs="Times New Roman"/>
          <w:b/>
          <w:color w:val="FF0000"/>
        </w:rPr>
        <w:t>I have revised this part according to your va</w:t>
      </w:r>
      <w:r w:rsidR="00F43D5F">
        <w:rPr>
          <w:rFonts w:ascii="Times New Roman" w:hAnsi="Times New Roman" w:cs="Times New Roman"/>
          <w:b/>
          <w:color w:val="FF0000"/>
        </w:rPr>
        <w:t>luable advice in the manuscript</w:t>
      </w:r>
      <w:r w:rsidR="00F43D5F" w:rsidRPr="00F43D5F">
        <w:rPr>
          <w:rFonts w:ascii="Times New Roman" w:hAnsi="Times New Roman" w:cs="Times New Roman"/>
          <w:b/>
          <w:color w:val="FF0000"/>
          <w:lang w:eastAsia="zh-CN"/>
        </w:rPr>
        <w:t>, which are highlighted in red.</w:t>
      </w:r>
      <w:r w:rsidR="00F43D5F">
        <w:rPr>
          <w:rFonts w:ascii="Times New Roman" w:hAnsi="Times New Roman" w:cs="Times New Roman" w:hint="eastAsia"/>
          <w:b/>
          <w:color w:val="FF0000"/>
          <w:lang w:eastAsia="zh-CN"/>
        </w:rPr>
        <w:t xml:space="preserve"> (</w:t>
      </w:r>
      <w:r w:rsidR="00F43D5F" w:rsidRPr="00F43D5F">
        <w:rPr>
          <w:rFonts w:ascii="Times New Roman" w:hAnsi="Times New Roman" w:cs="Times New Roman"/>
          <w:b/>
          <w:color w:val="FF0000"/>
          <w:lang w:eastAsia="zh-CN"/>
        </w:rPr>
        <w:t>The new manuscript appears in lines 472-480</w:t>
      </w:r>
      <w:r w:rsidR="00F43D5F">
        <w:rPr>
          <w:rFonts w:ascii="Times New Roman" w:hAnsi="Times New Roman" w:cs="Times New Roman" w:hint="eastAsia"/>
          <w:b/>
          <w:color w:val="FF0000"/>
          <w:lang w:eastAsia="zh-CN"/>
        </w:rPr>
        <w:t>).</w:t>
      </w:r>
    </w:p>
    <w:p w14:paraId="5F6B9039" w14:textId="77777777" w:rsidR="00950EC5" w:rsidRDefault="00950EC5" w:rsidP="00950EC5">
      <w:pPr>
        <w:jc w:val="both"/>
        <w:rPr>
          <w:rFonts w:ascii="Times New Roman" w:hAnsi="Times New Roman" w:cs="Times New Roman"/>
          <w:b/>
          <w:color w:val="FF0000"/>
          <w:lang w:eastAsia="zh-CN"/>
        </w:rPr>
      </w:pPr>
    </w:p>
    <w:p w14:paraId="64D0A187" w14:textId="22EF4E72"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16</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The "revised set</w:t>
      </w:r>
      <w:proofErr w:type="gramStart"/>
      <w:r w:rsidRPr="00950EC5">
        <w:rPr>
          <w:rFonts w:ascii="Times New Roman" w:hAnsi="Times New Roman" w:cs="Times New Roman"/>
          <w:b/>
          <w:lang w:eastAsia="zh-CN"/>
        </w:rPr>
        <w:t>"  in</w:t>
      </w:r>
      <w:proofErr w:type="gramEnd"/>
      <w:r w:rsidRPr="00950EC5">
        <w:rPr>
          <w:rFonts w:ascii="Times New Roman" w:hAnsi="Times New Roman" w:cs="Times New Roman"/>
          <w:b/>
          <w:lang w:eastAsia="zh-CN"/>
        </w:rPr>
        <w:t xml:space="preserve"> Table 5 is the corrected set, right? But the results of indexes are different from Figure 7, why?</w:t>
      </w:r>
    </w:p>
    <w:p w14:paraId="32D1A61D" w14:textId="77777777" w:rsidR="00950EC5" w:rsidRDefault="00950EC5" w:rsidP="00950EC5">
      <w:pPr>
        <w:jc w:val="both"/>
        <w:rPr>
          <w:rFonts w:ascii="Times New Roman" w:hAnsi="Times New Roman" w:cs="Times New Roman"/>
          <w:lang w:eastAsia="zh-CN"/>
        </w:rPr>
      </w:pPr>
    </w:p>
    <w:p w14:paraId="3C88BD3D" w14:textId="22E7B6DB"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16</w:t>
      </w:r>
      <w:r w:rsidRPr="002B4EE5">
        <w:rPr>
          <w:rFonts w:ascii="Times New Roman" w:hAnsi="Times New Roman" w:cs="Times New Roman"/>
          <w:b/>
          <w:color w:val="FF0000"/>
        </w:rPr>
        <w:t>:</w:t>
      </w:r>
      <w:r w:rsidR="002570DE">
        <w:rPr>
          <w:rFonts w:ascii="Times New Roman" w:hAnsi="Times New Roman" w:cs="Times New Roman" w:hint="eastAsia"/>
          <w:b/>
          <w:color w:val="FF0000"/>
          <w:lang w:eastAsia="zh-CN"/>
        </w:rPr>
        <w:t xml:space="preserve"> Yes. </w:t>
      </w:r>
      <w:r w:rsidR="002570DE" w:rsidRPr="00F43D5F">
        <w:rPr>
          <w:rFonts w:ascii="Times New Roman" w:hAnsi="Times New Roman" w:cs="Times New Roman"/>
          <w:b/>
          <w:color w:val="FF0000"/>
        </w:rPr>
        <w:t>I have revised this part according to your valuable advice in the manuscript, which are highlighted in red.</w:t>
      </w:r>
      <w:r w:rsidR="002570DE" w:rsidRPr="00F43D5F">
        <w:rPr>
          <w:rFonts w:ascii="Times New Roman" w:hAnsi="Times New Roman" w:cs="Times New Roman" w:hint="eastAsia"/>
          <w:b/>
          <w:color w:val="FF0000"/>
        </w:rPr>
        <w:t xml:space="preserve"> </w:t>
      </w:r>
    </w:p>
    <w:p w14:paraId="38B7A519" w14:textId="7AC34EFA" w:rsidR="002570DE" w:rsidRDefault="002570DE" w:rsidP="00950EC5">
      <w:pPr>
        <w:jc w:val="both"/>
        <w:rPr>
          <w:rFonts w:ascii="Times New Roman" w:hAnsi="Times New Roman" w:cs="Times New Roman"/>
          <w:b/>
          <w:color w:val="FF0000"/>
          <w:lang w:eastAsia="zh-CN"/>
        </w:rPr>
      </w:pPr>
      <w:r>
        <w:rPr>
          <w:rFonts w:ascii="Times New Roman" w:hAnsi="Times New Roman" w:cs="Times New Roman" w:hint="eastAsia"/>
          <w:b/>
          <w:color w:val="FF0000"/>
          <w:lang w:eastAsia="zh-CN"/>
        </w:rPr>
        <w:lastRenderedPageBreak/>
        <w:t>Because f</w:t>
      </w:r>
      <w:r w:rsidRPr="002570DE">
        <w:rPr>
          <w:rFonts w:ascii="Times New Roman" w:hAnsi="Times New Roman" w:cs="Times New Roman"/>
          <w:b/>
          <w:color w:val="FF0000"/>
          <w:lang w:eastAsia="zh-CN"/>
        </w:rPr>
        <w:t>igure 7 is the part of the window slide correction</w:t>
      </w:r>
      <w:r>
        <w:rPr>
          <w:rFonts w:ascii="Times New Roman" w:hAnsi="Times New Roman" w:cs="Times New Roman" w:hint="eastAsia"/>
          <w:b/>
          <w:color w:val="FF0000"/>
          <w:lang w:eastAsia="zh-CN"/>
        </w:rPr>
        <w:t xml:space="preserve">, </w:t>
      </w:r>
      <w:r w:rsidRPr="002570DE">
        <w:rPr>
          <w:rFonts w:ascii="Times New Roman" w:hAnsi="Times New Roman" w:cs="Times New Roman"/>
          <w:b/>
          <w:color w:val="FF0000"/>
          <w:lang w:eastAsia="zh-CN"/>
        </w:rPr>
        <w:t>the effect evaluation of this part is as follows (as shown in line</w:t>
      </w:r>
      <w:r>
        <w:rPr>
          <w:rFonts w:ascii="Times New Roman" w:hAnsi="Times New Roman" w:cs="Times New Roman" w:hint="eastAsia"/>
          <w:b/>
          <w:color w:val="FF0000"/>
          <w:lang w:eastAsia="zh-CN"/>
        </w:rPr>
        <w:t>s</w:t>
      </w:r>
      <w:r w:rsidRPr="002570DE">
        <w:rPr>
          <w:rFonts w:ascii="Times New Roman" w:hAnsi="Times New Roman" w:cs="Times New Roman"/>
          <w:b/>
          <w:color w:val="FF0000"/>
          <w:lang w:eastAsia="zh-CN"/>
        </w:rPr>
        <w:t xml:space="preserve"> </w:t>
      </w:r>
      <w:r>
        <w:rPr>
          <w:rFonts w:ascii="Times New Roman" w:hAnsi="Times New Roman" w:cs="Times New Roman" w:hint="eastAsia"/>
          <w:b/>
          <w:color w:val="FF0000"/>
          <w:lang w:eastAsia="zh-CN"/>
        </w:rPr>
        <w:t>449-455</w:t>
      </w:r>
      <w:r w:rsidRPr="002570DE">
        <w:rPr>
          <w:rFonts w:ascii="Times New Roman" w:hAnsi="Times New Roman" w:cs="Times New Roman"/>
          <w:b/>
          <w:color w:val="FF0000"/>
          <w:lang w:eastAsia="zh-CN"/>
        </w:rPr>
        <w:t xml:space="preserve"> of the new manuscript)</w:t>
      </w:r>
      <w:r>
        <w:rPr>
          <w:rFonts w:ascii="Times New Roman" w:hAnsi="Times New Roman" w:cs="Times New Roman" w:hint="eastAsia"/>
          <w:b/>
          <w:color w:val="FF0000"/>
          <w:lang w:eastAsia="zh-CN"/>
        </w:rPr>
        <w:t xml:space="preserve">: </w:t>
      </w:r>
      <w:r w:rsidRPr="002570DE">
        <w:rPr>
          <w:rFonts w:ascii="Times New Roman" w:hAnsi="Times New Roman" w:cs="Times New Roman"/>
          <w:b/>
          <w:color w:val="FF0000"/>
          <w:lang w:eastAsia="zh-CN"/>
        </w:rPr>
        <w:t xml:space="preserve">First, 176 ground observation stations in the </w:t>
      </w:r>
      <w:proofErr w:type="spellStart"/>
      <w:r w:rsidRPr="002570DE">
        <w:rPr>
          <w:rFonts w:ascii="Times New Roman" w:hAnsi="Times New Roman" w:cs="Times New Roman"/>
          <w:b/>
          <w:color w:val="FF0000"/>
          <w:lang w:eastAsia="zh-CN"/>
        </w:rPr>
        <w:t>Lancang</w:t>
      </w:r>
      <w:proofErr w:type="spellEnd"/>
      <w:r w:rsidRPr="002570DE">
        <w:rPr>
          <w:rFonts w:ascii="Times New Roman" w:hAnsi="Times New Roman" w:cs="Times New Roman"/>
          <w:b/>
          <w:color w:val="FF0000"/>
          <w:lang w:eastAsia="zh-CN"/>
        </w:rPr>
        <w:t xml:space="preserve"> River Basin were divided into a "correction group" and "verification group,” with 88 stations in each group (Figure 5). Precipitation observations from ground stations in the "correction group" were used to revise the satellite precipitation data, whereas the "verification group" was used to evaluate the correction effect of the window sliding method.</w:t>
      </w:r>
      <w:r>
        <w:rPr>
          <w:rFonts w:ascii="Times New Roman" w:hAnsi="Times New Roman" w:cs="Times New Roman" w:hint="eastAsia"/>
          <w:b/>
          <w:color w:val="FF0000"/>
          <w:lang w:eastAsia="zh-CN"/>
        </w:rPr>
        <w:t xml:space="preserve"> </w:t>
      </w:r>
      <w:r w:rsidR="0095679C">
        <w:rPr>
          <w:rFonts w:ascii="Times New Roman" w:hAnsi="Times New Roman" w:cs="Times New Roman" w:hint="eastAsia"/>
          <w:b/>
          <w:color w:val="FF0000"/>
          <w:lang w:eastAsia="zh-CN"/>
        </w:rPr>
        <w:t>But t</w:t>
      </w:r>
      <w:r w:rsidR="0095679C" w:rsidRPr="0095679C">
        <w:rPr>
          <w:rFonts w:ascii="Times New Roman" w:hAnsi="Times New Roman" w:cs="Times New Roman"/>
          <w:b/>
          <w:color w:val="FF0000"/>
          <w:lang w:eastAsia="zh-CN"/>
        </w:rPr>
        <w:t xml:space="preserve">able 5 is the part of Bayesian fusion, and the quality assessment of all kinds of data sets used 176 sites on the ground at one time, without grouping. (Elaboration has been added to lines </w:t>
      </w:r>
      <w:r w:rsidR="0095679C">
        <w:rPr>
          <w:rFonts w:ascii="Times New Roman" w:hAnsi="Times New Roman" w:cs="Times New Roman" w:hint="eastAsia"/>
          <w:b/>
          <w:color w:val="FF0000"/>
          <w:lang w:eastAsia="zh-CN"/>
        </w:rPr>
        <w:t>491-492</w:t>
      </w:r>
      <w:r w:rsidR="0095679C" w:rsidRPr="0095679C">
        <w:rPr>
          <w:rFonts w:ascii="Times New Roman" w:hAnsi="Times New Roman" w:cs="Times New Roman"/>
          <w:b/>
          <w:color w:val="FF0000"/>
          <w:lang w:eastAsia="zh-CN"/>
        </w:rPr>
        <w:t xml:space="preserve"> of the new manuscript)</w:t>
      </w:r>
      <w:r w:rsidR="0095679C">
        <w:rPr>
          <w:rFonts w:ascii="Times New Roman" w:hAnsi="Times New Roman" w:cs="Times New Roman" w:hint="eastAsia"/>
          <w:b/>
          <w:color w:val="FF0000"/>
          <w:lang w:eastAsia="zh-CN"/>
        </w:rPr>
        <w:t>.</w:t>
      </w:r>
    </w:p>
    <w:p w14:paraId="7E7A90F8" w14:textId="77777777" w:rsidR="00950EC5" w:rsidRPr="002570DE" w:rsidRDefault="00950EC5" w:rsidP="00950EC5">
      <w:pPr>
        <w:jc w:val="both"/>
        <w:rPr>
          <w:rFonts w:ascii="Times New Roman" w:hAnsi="Times New Roman" w:cs="Times New Roman"/>
          <w:b/>
          <w:color w:val="FF0000"/>
          <w:lang w:eastAsia="zh-CN"/>
        </w:rPr>
      </w:pPr>
    </w:p>
    <w:p w14:paraId="266C6623" w14:textId="4BFEBE6C"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17</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Why do you fuse FY-2G and each GPM SPPs, not two or three GPM SPPs?</w:t>
      </w:r>
    </w:p>
    <w:p w14:paraId="27971C71" w14:textId="77777777" w:rsidR="00950EC5" w:rsidRDefault="00950EC5" w:rsidP="00950EC5">
      <w:pPr>
        <w:jc w:val="both"/>
        <w:rPr>
          <w:rFonts w:ascii="Times New Roman" w:hAnsi="Times New Roman" w:cs="Times New Roman"/>
          <w:lang w:eastAsia="zh-CN"/>
        </w:rPr>
      </w:pPr>
    </w:p>
    <w:p w14:paraId="3F186877" w14:textId="1062A2E9"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17</w:t>
      </w:r>
      <w:r w:rsidRPr="002B4EE5">
        <w:rPr>
          <w:rFonts w:ascii="Times New Roman" w:hAnsi="Times New Roman" w:cs="Times New Roman"/>
          <w:b/>
          <w:color w:val="FF0000"/>
        </w:rPr>
        <w:t>:</w:t>
      </w:r>
      <w:r w:rsidR="0036455D" w:rsidRPr="0036455D">
        <w:t xml:space="preserve"> </w:t>
      </w:r>
      <w:r w:rsidR="0036455D" w:rsidRPr="0036455D">
        <w:rPr>
          <w:rFonts w:ascii="Times New Roman" w:hAnsi="Times New Roman" w:cs="Times New Roman"/>
          <w:b/>
          <w:color w:val="FF0000"/>
        </w:rPr>
        <w:t>Because the three types of GPM have their own characteristics</w:t>
      </w:r>
      <w:r w:rsidR="0036455D" w:rsidRPr="0036455D">
        <w:rPr>
          <w:rFonts w:ascii="Times New Roman" w:hAnsi="Times New Roman" w:cs="Times New Roman"/>
          <w:b/>
          <w:color w:val="FF0000"/>
          <w:lang w:eastAsia="zh-CN"/>
        </w:rPr>
        <w:t xml:space="preserve"> through </w:t>
      </w:r>
      <w:r w:rsidR="0036455D">
        <w:rPr>
          <w:rFonts w:ascii="Times New Roman" w:hAnsi="Times New Roman" w:cs="Times New Roman" w:hint="eastAsia"/>
          <w:b/>
          <w:color w:val="FF0000"/>
          <w:lang w:eastAsia="zh-CN"/>
        </w:rPr>
        <w:t xml:space="preserve">our </w:t>
      </w:r>
      <w:r w:rsidR="0036455D" w:rsidRPr="0036455D">
        <w:rPr>
          <w:rFonts w:ascii="Times New Roman" w:hAnsi="Times New Roman" w:cs="Times New Roman"/>
          <w:b/>
          <w:color w:val="FF0000"/>
          <w:lang w:eastAsia="zh-CN"/>
        </w:rPr>
        <w:t>evaluation</w:t>
      </w:r>
      <w:r w:rsidR="0036455D" w:rsidRPr="0036455D">
        <w:rPr>
          <w:rFonts w:ascii="Times New Roman" w:hAnsi="Times New Roman" w:cs="Times New Roman"/>
          <w:b/>
          <w:color w:val="FF0000"/>
        </w:rPr>
        <w:t>, this paper intends to absorb the advantages of these three types of foreign products one by one based on domestic FY-2G products, so as to obtain near-real-time and non-real-time fusion data sets to solve different practical problems. Of course, your question is very valuable. In the future research, we will fully explore the advantages of multiple precipitation products according to the data acquisition situation, so as to realize the integration of multi-source data (larger than two datasets) and further obtain new and reliable precipitation data sources</w:t>
      </w:r>
      <w:r w:rsidR="0036455D">
        <w:rPr>
          <w:rFonts w:ascii="Times New Roman" w:hAnsi="Times New Roman" w:cs="Times New Roman" w:hint="eastAsia"/>
          <w:b/>
          <w:color w:val="FF0000"/>
          <w:lang w:eastAsia="zh-CN"/>
        </w:rPr>
        <w:t>.</w:t>
      </w:r>
    </w:p>
    <w:p w14:paraId="1D02A506" w14:textId="77777777" w:rsidR="00950EC5" w:rsidRDefault="00950EC5" w:rsidP="00950EC5">
      <w:pPr>
        <w:jc w:val="both"/>
        <w:rPr>
          <w:rFonts w:ascii="Times New Roman" w:hAnsi="Times New Roman" w:cs="Times New Roman"/>
          <w:b/>
          <w:color w:val="FF0000"/>
          <w:lang w:eastAsia="zh-CN"/>
        </w:rPr>
      </w:pPr>
    </w:p>
    <w:p w14:paraId="4D76F540" w14:textId="7D583344"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18</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 xml:space="preserve">Figure 8 shows the worse result after correction than before correction for FY-2G in the upper reaches. Why? If no correction will be made in </w:t>
      </w:r>
      <w:proofErr w:type="gramStart"/>
      <w:r w:rsidRPr="00950EC5">
        <w:rPr>
          <w:rFonts w:ascii="Times New Roman" w:hAnsi="Times New Roman" w:cs="Times New Roman"/>
          <w:b/>
          <w:lang w:eastAsia="zh-CN"/>
        </w:rPr>
        <w:t>no</w:t>
      </w:r>
      <w:proofErr w:type="gramEnd"/>
      <w:r w:rsidRPr="00950EC5">
        <w:rPr>
          <w:rFonts w:ascii="Times New Roman" w:hAnsi="Times New Roman" w:cs="Times New Roman"/>
          <w:b/>
          <w:lang w:eastAsia="zh-CN"/>
        </w:rPr>
        <w:t xml:space="preserve"> ground data window, the CC should be the same as before, not worse than before.</w:t>
      </w:r>
    </w:p>
    <w:p w14:paraId="67AB6E0A" w14:textId="77777777" w:rsidR="00950EC5" w:rsidRDefault="00950EC5" w:rsidP="00950EC5">
      <w:pPr>
        <w:jc w:val="both"/>
        <w:rPr>
          <w:rFonts w:ascii="Times New Roman" w:hAnsi="Times New Roman" w:cs="Times New Roman"/>
          <w:lang w:eastAsia="zh-CN"/>
        </w:rPr>
      </w:pPr>
    </w:p>
    <w:p w14:paraId="0981A3D6" w14:textId="6D1B3702"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18</w:t>
      </w:r>
      <w:r w:rsidRPr="002B4EE5">
        <w:rPr>
          <w:rFonts w:ascii="Times New Roman" w:hAnsi="Times New Roman" w:cs="Times New Roman"/>
          <w:b/>
          <w:color w:val="FF0000"/>
        </w:rPr>
        <w:t>:</w:t>
      </w:r>
      <w:r w:rsidR="009C134F" w:rsidRPr="009C134F">
        <w:rPr>
          <w:rFonts w:ascii="Times New Roman" w:hAnsi="Times New Roman" w:cs="Times New Roman"/>
          <w:b/>
          <w:color w:val="FF0000"/>
        </w:rPr>
        <w:t xml:space="preserve"> </w:t>
      </w:r>
      <w:r w:rsidR="009C134F">
        <w:rPr>
          <w:rFonts w:ascii="Times New Roman" w:hAnsi="Times New Roman" w:cs="Times New Roman" w:hint="eastAsia"/>
          <w:b/>
          <w:color w:val="FF0000"/>
          <w:lang w:eastAsia="zh-CN"/>
        </w:rPr>
        <w:t>Because t</w:t>
      </w:r>
      <w:r w:rsidR="009C134F" w:rsidRPr="009C134F">
        <w:rPr>
          <w:rFonts w:ascii="Times New Roman" w:hAnsi="Times New Roman" w:cs="Times New Roman"/>
          <w:b/>
          <w:color w:val="FF0000"/>
        </w:rPr>
        <w:t xml:space="preserve">his is related to the landforms and distribution of ground stations in the </w:t>
      </w:r>
      <w:proofErr w:type="spellStart"/>
      <w:r w:rsidR="009C134F" w:rsidRPr="009C134F">
        <w:rPr>
          <w:rFonts w:ascii="Times New Roman" w:hAnsi="Times New Roman" w:cs="Times New Roman"/>
          <w:b/>
          <w:color w:val="FF0000"/>
        </w:rPr>
        <w:t>Lancang</w:t>
      </w:r>
      <w:proofErr w:type="spellEnd"/>
      <w:r w:rsidR="009C134F" w:rsidRPr="009C134F">
        <w:rPr>
          <w:rFonts w:ascii="Times New Roman" w:hAnsi="Times New Roman" w:cs="Times New Roman"/>
          <w:b/>
          <w:color w:val="FF0000"/>
        </w:rPr>
        <w:t xml:space="preserve"> River Basin.</w:t>
      </w:r>
      <w:r w:rsidR="009C134F">
        <w:rPr>
          <w:rFonts w:ascii="Times New Roman" w:hAnsi="Times New Roman" w:cs="Times New Roman" w:hint="eastAsia"/>
          <w:b/>
          <w:color w:val="FF0000"/>
          <w:lang w:eastAsia="zh-CN"/>
        </w:rPr>
        <w:t xml:space="preserve"> </w:t>
      </w:r>
      <w:r w:rsidR="009C134F" w:rsidRPr="009C134F">
        <w:rPr>
          <w:rFonts w:ascii="Times New Roman" w:hAnsi="Times New Roman" w:cs="Times New Roman"/>
          <w:b/>
          <w:color w:val="FF0000"/>
          <w:lang w:eastAsia="zh-CN"/>
        </w:rPr>
        <w:t>First, the upper reaches are high altitudes with complex topography, and the quality of ground-measured data and SPPs in this region is low; therefore, it is difficult to obtain an efficient correction.</w:t>
      </w:r>
      <w:r w:rsidR="009C134F">
        <w:rPr>
          <w:rFonts w:ascii="Times New Roman" w:hAnsi="Times New Roman" w:cs="Times New Roman" w:hint="eastAsia"/>
          <w:b/>
          <w:color w:val="FF0000"/>
          <w:lang w:eastAsia="zh-CN"/>
        </w:rPr>
        <w:t xml:space="preserve"> </w:t>
      </w:r>
      <w:r w:rsidR="009C134F" w:rsidRPr="009C134F">
        <w:rPr>
          <w:rFonts w:ascii="Times New Roman" w:hAnsi="Times New Roman" w:cs="Times New Roman"/>
          <w:b/>
          <w:color w:val="FF0000"/>
          <w:lang w:eastAsia="zh-CN"/>
        </w:rPr>
        <w:t xml:space="preserve">Second, the essence of the window sliding correction method is to perform reasonable correction of SPPs based on measured precipitation data obtained from ground stations. However, few ground observation stations exist in the upper reaches of the </w:t>
      </w:r>
      <w:proofErr w:type="spellStart"/>
      <w:r w:rsidR="009C134F" w:rsidRPr="009C134F">
        <w:rPr>
          <w:rFonts w:ascii="Times New Roman" w:hAnsi="Times New Roman" w:cs="Times New Roman"/>
          <w:b/>
          <w:color w:val="FF0000"/>
          <w:lang w:eastAsia="zh-CN"/>
        </w:rPr>
        <w:t>Lancang</w:t>
      </w:r>
      <w:proofErr w:type="spellEnd"/>
      <w:r w:rsidR="009C134F" w:rsidRPr="009C134F">
        <w:rPr>
          <w:rFonts w:ascii="Times New Roman" w:hAnsi="Times New Roman" w:cs="Times New Roman"/>
          <w:b/>
          <w:color w:val="FF0000"/>
          <w:lang w:eastAsia="zh-CN"/>
        </w:rPr>
        <w:t xml:space="preserve"> River Basin, which causes significant difficulties in satellite data correction. Thus, the advantages of the window sliding correction method are not reflected in this region.</w:t>
      </w:r>
    </w:p>
    <w:p w14:paraId="481A478E" w14:textId="77777777" w:rsidR="009C134F" w:rsidRDefault="009C134F" w:rsidP="00950EC5">
      <w:pPr>
        <w:jc w:val="both"/>
        <w:rPr>
          <w:rFonts w:ascii="Times New Roman" w:hAnsi="Times New Roman" w:cs="Times New Roman"/>
          <w:b/>
          <w:color w:val="FF0000"/>
          <w:lang w:eastAsia="zh-CN"/>
        </w:rPr>
      </w:pPr>
    </w:p>
    <w:p w14:paraId="188773CF" w14:textId="0CF2C71E" w:rsidR="00950EC5" w:rsidRDefault="009C134F" w:rsidP="00950EC5">
      <w:pPr>
        <w:jc w:val="both"/>
        <w:rPr>
          <w:rFonts w:ascii="Times New Roman" w:hAnsi="Times New Roman" w:cs="Times New Roman"/>
          <w:b/>
          <w:color w:val="FF0000"/>
          <w:lang w:eastAsia="zh-CN"/>
        </w:rPr>
      </w:pPr>
      <w:r w:rsidRPr="009C134F">
        <w:rPr>
          <w:rFonts w:ascii="Times New Roman" w:hAnsi="Times New Roman" w:cs="Times New Roman"/>
          <w:b/>
          <w:color w:val="FF0000"/>
          <w:lang w:eastAsia="zh-CN"/>
        </w:rPr>
        <w:t>Because the window widths of GPM and FY-2G were selected respectively (as shown in 461-468 of the new</w:t>
      </w:r>
      <w:r>
        <w:rPr>
          <w:rFonts w:ascii="Times New Roman" w:hAnsi="Times New Roman" w:cs="Times New Roman" w:hint="eastAsia"/>
          <w:b/>
          <w:color w:val="FF0000"/>
          <w:lang w:eastAsia="zh-CN"/>
        </w:rPr>
        <w:t xml:space="preserve"> manuscript</w:t>
      </w:r>
      <w:r w:rsidRPr="009C134F">
        <w:rPr>
          <w:rFonts w:ascii="Times New Roman" w:hAnsi="Times New Roman" w:cs="Times New Roman"/>
          <w:b/>
          <w:color w:val="FF0000"/>
          <w:lang w:eastAsia="zh-CN"/>
        </w:rPr>
        <w:t xml:space="preserve">) before the window sliding correction was carried out in this paper, it can be seen that for GPM and FY-2G, the width of the correction window is different. GPM is 3, FY-2G is 10, and the window width of FY-2G is larger, which can cover </w:t>
      </w:r>
      <w:r>
        <w:rPr>
          <w:rFonts w:ascii="Times New Roman" w:hAnsi="Times New Roman" w:cs="Times New Roman" w:hint="eastAsia"/>
          <w:b/>
          <w:color w:val="FF0000"/>
          <w:lang w:eastAsia="zh-CN"/>
        </w:rPr>
        <w:t xml:space="preserve">more </w:t>
      </w:r>
      <w:r w:rsidRPr="009C134F">
        <w:rPr>
          <w:rFonts w:ascii="Times New Roman" w:hAnsi="Times New Roman" w:cs="Times New Roman"/>
          <w:b/>
          <w:color w:val="FF0000"/>
          <w:lang w:eastAsia="zh-CN"/>
        </w:rPr>
        <w:t>ground observation stations. So there are changes before and after correction. However, there are few ground observation stations in the upstream area, the correction effect in this area is not ideal.</w:t>
      </w:r>
    </w:p>
    <w:p w14:paraId="75332BBD" w14:textId="77777777" w:rsidR="009C134F" w:rsidRDefault="009C134F" w:rsidP="00950EC5">
      <w:pPr>
        <w:jc w:val="both"/>
        <w:rPr>
          <w:rFonts w:ascii="Times New Roman" w:hAnsi="Times New Roman" w:cs="Times New Roman"/>
          <w:b/>
          <w:color w:val="FF0000"/>
          <w:lang w:eastAsia="zh-CN"/>
        </w:rPr>
      </w:pPr>
    </w:p>
    <w:p w14:paraId="091424F1" w14:textId="7ABC2C92"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19</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 xml:space="preserve">Section 4.5 is the </w:t>
      </w:r>
      <w:proofErr w:type="gramStart"/>
      <w:r w:rsidRPr="00950EC5">
        <w:rPr>
          <w:rFonts w:ascii="Times New Roman" w:hAnsi="Times New Roman" w:cs="Times New Roman"/>
          <w:b/>
          <w:lang w:eastAsia="zh-CN"/>
        </w:rPr>
        <w:t>discussion,</w:t>
      </w:r>
      <w:proofErr w:type="gramEnd"/>
      <w:r w:rsidRPr="00950EC5">
        <w:rPr>
          <w:rFonts w:ascii="Times New Roman" w:hAnsi="Times New Roman" w:cs="Times New Roman"/>
          <w:b/>
          <w:lang w:eastAsia="zh-CN"/>
        </w:rPr>
        <w:t xml:space="preserve"> please move this section to section 5.</w:t>
      </w:r>
    </w:p>
    <w:p w14:paraId="64D9EE8A" w14:textId="77777777" w:rsidR="00950EC5" w:rsidRDefault="00950EC5" w:rsidP="00950EC5">
      <w:pPr>
        <w:jc w:val="both"/>
        <w:rPr>
          <w:rFonts w:ascii="Times New Roman" w:hAnsi="Times New Roman" w:cs="Times New Roman"/>
          <w:lang w:eastAsia="zh-CN"/>
        </w:rPr>
      </w:pPr>
    </w:p>
    <w:p w14:paraId="1F72903D" w14:textId="61E04477"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19</w:t>
      </w:r>
      <w:r w:rsidRPr="002B4EE5">
        <w:rPr>
          <w:rFonts w:ascii="Times New Roman" w:hAnsi="Times New Roman" w:cs="Times New Roman"/>
          <w:b/>
          <w:color w:val="FF0000"/>
        </w:rPr>
        <w:t>:</w:t>
      </w:r>
      <w:r w:rsidR="00E77BCF" w:rsidRPr="00E77BCF">
        <w:rPr>
          <w:rFonts w:ascii="Times New Roman" w:hAnsi="Times New Roman" w:cs="Times New Roman"/>
          <w:b/>
          <w:color w:val="FF0000"/>
        </w:rPr>
        <w:t xml:space="preserve"> </w:t>
      </w:r>
      <w:r w:rsidR="00E77BCF" w:rsidRPr="00F43D5F">
        <w:rPr>
          <w:rFonts w:ascii="Times New Roman" w:hAnsi="Times New Roman" w:cs="Times New Roman"/>
          <w:b/>
          <w:color w:val="FF0000"/>
        </w:rPr>
        <w:t>I have revised this part according to your va</w:t>
      </w:r>
      <w:r w:rsidR="00E77BCF">
        <w:rPr>
          <w:rFonts w:ascii="Times New Roman" w:hAnsi="Times New Roman" w:cs="Times New Roman"/>
          <w:b/>
          <w:color w:val="FF0000"/>
        </w:rPr>
        <w:t>luable advice in the manuscript</w:t>
      </w:r>
      <w:r w:rsidR="00E77BCF" w:rsidRPr="00F43D5F">
        <w:rPr>
          <w:rFonts w:ascii="Times New Roman" w:hAnsi="Times New Roman" w:cs="Times New Roman"/>
          <w:b/>
          <w:color w:val="FF0000"/>
          <w:lang w:eastAsia="zh-CN"/>
        </w:rPr>
        <w:t>, which are highlighted in red.</w:t>
      </w:r>
      <w:r w:rsidR="00E77BCF">
        <w:rPr>
          <w:rFonts w:ascii="Times New Roman" w:hAnsi="Times New Roman" w:cs="Times New Roman" w:hint="eastAsia"/>
          <w:b/>
          <w:color w:val="FF0000"/>
          <w:lang w:eastAsia="zh-CN"/>
        </w:rPr>
        <w:t xml:space="preserve"> (</w:t>
      </w:r>
      <w:r w:rsidR="00E77BCF" w:rsidRPr="00F43D5F">
        <w:rPr>
          <w:rFonts w:ascii="Times New Roman" w:hAnsi="Times New Roman" w:cs="Times New Roman"/>
          <w:b/>
          <w:color w:val="FF0000"/>
          <w:lang w:eastAsia="zh-CN"/>
        </w:rPr>
        <w:t>The new manuscript appears in lines</w:t>
      </w:r>
      <w:r w:rsidR="00E77BCF">
        <w:rPr>
          <w:rFonts w:ascii="Times New Roman" w:hAnsi="Times New Roman" w:cs="Times New Roman" w:hint="eastAsia"/>
          <w:b/>
          <w:color w:val="FF0000"/>
          <w:lang w:eastAsia="zh-CN"/>
        </w:rPr>
        <w:t xml:space="preserve"> 578 and 619).</w:t>
      </w:r>
    </w:p>
    <w:p w14:paraId="42D6B627" w14:textId="77777777" w:rsidR="00950EC5" w:rsidRDefault="00950EC5" w:rsidP="00950EC5">
      <w:pPr>
        <w:jc w:val="both"/>
        <w:rPr>
          <w:rFonts w:ascii="Times New Roman" w:hAnsi="Times New Roman" w:cs="Times New Roman"/>
          <w:b/>
          <w:color w:val="FF0000"/>
          <w:lang w:eastAsia="zh-CN"/>
        </w:rPr>
      </w:pPr>
    </w:p>
    <w:p w14:paraId="7E09077C" w14:textId="2B0017F3"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lastRenderedPageBreak/>
        <w:t>P</w:t>
      </w:r>
      <w:r>
        <w:rPr>
          <w:rFonts w:ascii="Times New Roman" w:hAnsi="Times New Roman" w:cs="Times New Roman"/>
          <w:b/>
        </w:rPr>
        <w:t xml:space="preserve">oint </w:t>
      </w:r>
      <w:r>
        <w:rPr>
          <w:rFonts w:ascii="Times New Roman" w:hAnsi="Times New Roman" w:cs="Times New Roman" w:hint="eastAsia"/>
          <w:b/>
          <w:lang w:eastAsia="zh-CN"/>
        </w:rPr>
        <w:t>20</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Line 487, "FY-2G exhibited the smallest errors among the four SPPs", I didn't see this conclusion in text before.</w:t>
      </w:r>
    </w:p>
    <w:p w14:paraId="3B7119A8" w14:textId="77777777" w:rsidR="00950EC5" w:rsidRDefault="00950EC5" w:rsidP="00950EC5">
      <w:pPr>
        <w:jc w:val="both"/>
        <w:rPr>
          <w:rFonts w:ascii="Times New Roman" w:hAnsi="Times New Roman" w:cs="Times New Roman"/>
          <w:lang w:eastAsia="zh-CN"/>
        </w:rPr>
      </w:pPr>
    </w:p>
    <w:p w14:paraId="4216C179" w14:textId="5713545B" w:rsidR="00950EC5" w:rsidRDefault="00950EC5" w:rsidP="00950EC5">
      <w:pPr>
        <w:jc w:val="both"/>
        <w:rPr>
          <w:rFonts w:ascii="Times New Roman" w:hAnsi="Times New Roman" w:cs="Times New Roman"/>
          <w:b/>
          <w:color w:val="FF0000"/>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20</w:t>
      </w:r>
      <w:r w:rsidRPr="002B4EE5">
        <w:rPr>
          <w:rFonts w:ascii="Times New Roman" w:hAnsi="Times New Roman" w:cs="Times New Roman"/>
          <w:b/>
          <w:color w:val="FF0000"/>
        </w:rPr>
        <w:t>:</w:t>
      </w:r>
      <w:r w:rsidR="001B0922">
        <w:rPr>
          <w:rFonts w:ascii="Times New Roman" w:hAnsi="Times New Roman" w:cs="Times New Roman" w:hint="eastAsia"/>
          <w:b/>
          <w:color w:val="FF0000"/>
          <w:lang w:eastAsia="zh-CN"/>
        </w:rPr>
        <w:t xml:space="preserve"> </w:t>
      </w:r>
      <w:r w:rsidR="001B0922" w:rsidRPr="001B0922">
        <w:rPr>
          <w:rFonts w:ascii="Times New Roman" w:hAnsi="Times New Roman" w:cs="Times New Roman"/>
          <w:b/>
          <w:color w:val="FF0000"/>
          <w:lang w:eastAsia="zh-CN"/>
        </w:rPr>
        <w:t>Conclusion (1) corresponds to article 4.1</w:t>
      </w:r>
      <w:r w:rsidR="001B0922">
        <w:rPr>
          <w:rFonts w:ascii="Times New Roman" w:hAnsi="Times New Roman" w:cs="Times New Roman" w:hint="eastAsia"/>
          <w:b/>
          <w:color w:val="FF0000"/>
          <w:lang w:eastAsia="zh-CN"/>
        </w:rPr>
        <w:t xml:space="preserve"> </w:t>
      </w:r>
      <w:r w:rsidR="001B0922" w:rsidRPr="001B0922">
        <w:rPr>
          <w:rFonts w:ascii="Times New Roman" w:hAnsi="Times New Roman" w:cs="Times New Roman"/>
          <w:b/>
          <w:color w:val="FF0000"/>
          <w:lang w:eastAsia="zh-CN"/>
        </w:rPr>
        <w:t>Evaluation of multi-source satellite data</w:t>
      </w:r>
      <w:r w:rsidR="001B0922">
        <w:rPr>
          <w:rFonts w:ascii="Times New Roman" w:hAnsi="Times New Roman" w:cs="Times New Roman" w:hint="eastAsia"/>
          <w:b/>
          <w:color w:val="FF0000"/>
          <w:lang w:eastAsia="zh-CN"/>
        </w:rPr>
        <w:t>.</w:t>
      </w:r>
      <w:r w:rsidR="001B0922" w:rsidRPr="001B0922">
        <w:rPr>
          <w:rFonts w:ascii="Times New Roman" w:hAnsi="Times New Roman" w:cs="Times New Roman"/>
          <w:b/>
          <w:color w:val="FF0000"/>
          <w:lang w:eastAsia="zh-CN"/>
        </w:rPr>
        <w:t xml:space="preserve"> Figure 3 shows that for both monthly and annual scales, RB of FY-2G is low, so this conclusion is reached.</w:t>
      </w:r>
      <w:r w:rsidR="001B0922">
        <w:rPr>
          <w:rFonts w:ascii="Times New Roman" w:hAnsi="Times New Roman" w:cs="Times New Roman" w:hint="eastAsia"/>
          <w:b/>
          <w:color w:val="FF0000"/>
          <w:lang w:eastAsia="zh-CN"/>
        </w:rPr>
        <w:t xml:space="preserve"> </w:t>
      </w:r>
      <w:r w:rsidR="001B0922" w:rsidRPr="001B0922">
        <w:rPr>
          <w:rFonts w:ascii="Times New Roman" w:hAnsi="Times New Roman" w:cs="Times New Roman"/>
          <w:b/>
          <w:color w:val="FF0000"/>
          <w:lang w:eastAsia="zh-CN"/>
        </w:rPr>
        <w:t xml:space="preserve">In combination with your valuable questions and in order to express </w:t>
      </w:r>
      <w:r w:rsidR="001B0922">
        <w:rPr>
          <w:rFonts w:ascii="Times New Roman" w:hAnsi="Times New Roman" w:cs="Times New Roman" w:hint="eastAsia"/>
          <w:b/>
          <w:color w:val="FF0000"/>
          <w:lang w:eastAsia="zh-CN"/>
        </w:rPr>
        <w:t xml:space="preserve">with </w:t>
      </w:r>
      <w:r w:rsidR="001B0922" w:rsidRPr="001B0922">
        <w:rPr>
          <w:rFonts w:ascii="Times New Roman" w:hAnsi="Times New Roman" w:cs="Times New Roman"/>
          <w:b/>
          <w:color w:val="FF0000"/>
          <w:lang w:eastAsia="zh-CN"/>
        </w:rPr>
        <w:t>more rigorousness, the conclusions here have been improved, as shown in lines 631-633 of the new manuscript</w:t>
      </w:r>
      <w:r w:rsidR="00461896">
        <w:rPr>
          <w:rFonts w:ascii="Times New Roman" w:hAnsi="Times New Roman" w:cs="Times New Roman" w:hint="eastAsia"/>
          <w:b/>
          <w:color w:val="FF0000"/>
          <w:lang w:eastAsia="zh-CN"/>
        </w:rPr>
        <w:t>.</w:t>
      </w:r>
    </w:p>
    <w:p w14:paraId="2B6792C2" w14:textId="77777777" w:rsidR="00950EC5" w:rsidRDefault="00950EC5" w:rsidP="00950EC5">
      <w:pPr>
        <w:jc w:val="both"/>
        <w:rPr>
          <w:rFonts w:ascii="Times New Roman" w:hAnsi="Times New Roman" w:cs="Times New Roman"/>
          <w:b/>
          <w:color w:val="FF0000"/>
          <w:lang w:eastAsia="zh-CN"/>
        </w:rPr>
      </w:pPr>
    </w:p>
    <w:p w14:paraId="2AF0392D" w14:textId="6A47112B" w:rsidR="00950EC5" w:rsidRDefault="00950EC5" w:rsidP="00950EC5">
      <w:pPr>
        <w:jc w:val="both"/>
        <w:rPr>
          <w:rFonts w:ascii="Times New Roman" w:hAnsi="Times New Roman" w:cs="Times New Roman"/>
          <w:lang w:eastAsia="zh-CN"/>
        </w:rPr>
      </w:pPr>
      <w:r w:rsidRPr="0049517C">
        <w:rPr>
          <w:rFonts w:ascii="Times New Roman" w:hAnsi="Times New Roman" w:cs="Times New Roman"/>
          <w:b/>
        </w:rPr>
        <w:t>P</w:t>
      </w:r>
      <w:r>
        <w:rPr>
          <w:rFonts w:ascii="Times New Roman" w:hAnsi="Times New Roman" w:cs="Times New Roman"/>
          <w:b/>
        </w:rPr>
        <w:t xml:space="preserve">oint </w:t>
      </w:r>
      <w:r>
        <w:rPr>
          <w:rFonts w:ascii="Times New Roman" w:hAnsi="Times New Roman" w:cs="Times New Roman" w:hint="eastAsia"/>
          <w:b/>
          <w:lang w:eastAsia="zh-CN"/>
        </w:rPr>
        <w:t>21</w:t>
      </w:r>
      <w:r w:rsidRPr="0049517C">
        <w:rPr>
          <w:rFonts w:ascii="Times New Roman" w:hAnsi="Times New Roman" w:cs="Times New Roman"/>
          <w:b/>
        </w:rPr>
        <w:t>:</w:t>
      </w:r>
      <w:r>
        <w:rPr>
          <w:rFonts w:ascii="Times New Roman" w:hAnsi="Times New Roman" w:cs="Times New Roman" w:hint="eastAsia"/>
          <w:b/>
          <w:lang w:eastAsia="zh-CN"/>
        </w:rPr>
        <w:t xml:space="preserve"> </w:t>
      </w:r>
      <w:r w:rsidRPr="00950EC5">
        <w:rPr>
          <w:rFonts w:ascii="Times New Roman" w:hAnsi="Times New Roman" w:cs="Times New Roman"/>
          <w:b/>
          <w:lang w:eastAsia="zh-CN"/>
        </w:rPr>
        <w:t>There are many similar sentences, just like "consistent with the findings/ conclusions/result of xxx", such as line 290, 324, 413, 425, 436. It looks like all the conclusions have been verified before. Please modify or delete these sentences.</w:t>
      </w:r>
    </w:p>
    <w:p w14:paraId="5CCE4E9C" w14:textId="77777777" w:rsidR="00950EC5" w:rsidRDefault="00950EC5" w:rsidP="00950EC5">
      <w:pPr>
        <w:jc w:val="both"/>
        <w:rPr>
          <w:rFonts w:ascii="Times New Roman" w:hAnsi="Times New Roman" w:cs="Times New Roman"/>
          <w:lang w:eastAsia="zh-CN"/>
        </w:rPr>
      </w:pPr>
    </w:p>
    <w:p w14:paraId="3F75F2CB" w14:textId="4F946CA2" w:rsidR="00950EC5" w:rsidRPr="00375589" w:rsidRDefault="00950EC5" w:rsidP="00950EC5">
      <w:pPr>
        <w:jc w:val="both"/>
        <w:rPr>
          <w:rFonts w:ascii="Times New Roman" w:hAnsi="Times New Roman" w:cs="Times New Roman"/>
          <w:lang w:eastAsia="zh-CN"/>
        </w:rPr>
      </w:pPr>
      <w:r w:rsidRPr="002B4EE5">
        <w:rPr>
          <w:rFonts w:ascii="Times New Roman" w:hAnsi="Times New Roman" w:cs="Times New Roman"/>
          <w:b/>
          <w:color w:val="FF0000"/>
        </w:rPr>
        <w:t xml:space="preserve">Response </w:t>
      </w:r>
      <w:r>
        <w:rPr>
          <w:rFonts w:ascii="Times New Roman" w:hAnsi="Times New Roman" w:cs="Times New Roman" w:hint="eastAsia"/>
          <w:b/>
          <w:color w:val="FF0000"/>
          <w:lang w:eastAsia="zh-CN"/>
        </w:rPr>
        <w:t>21</w:t>
      </w:r>
      <w:r w:rsidRPr="002B4EE5">
        <w:rPr>
          <w:rFonts w:ascii="Times New Roman" w:hAnsi="Times New Roman" w:cs="Times New Roman"/>
          <w:b/>
          <w:color w:val="FF0000"/>
        </w:rPr>
        <w:t>:</w:t>
      </w:r>
      <w:r w:rsidR="00461896">
        <w:rPr>
          <w:rFonts w:ascii="Times New Roman" w:hAnsi="Times New Roman" w:cs="Times New Roman" w:hint="eastAsia"/>
          <w:b/>
          <w:color w:val="FF0000"/>
          <w:lang w:eastAsia="zh-CN"/>
        </w:rPr>
        <w:t xml:space="preserve"> </w:t>
      </w:r>
      <w:r w:rsidR="00461896" w:rsidRPr="00461896">
        <w:rPr>
          <w:rFonts w:ascii="Times New Roman" w:hAnsi="Times New Roman" w:cs="Times New Roman"/>
          <w:b/>
          <w:color w:val="FF0000"/>
          <w:lang w:eastAsia="zh-CN"/>
        </w:rPr>
        <w:t xml:space="preserve">I have revised </w:t>
      </w:r>
      <w:r w:rsidR="0078752B">
        <w:rPr>
          <w:rFonts w:ascii="Times New Roman" w:hAnsi="Times New Roman" w:cs="Times New Roman" w:hint="eastAsia"/>
          <w:b/>
          <w:color w:val="FF0000"/>
          <w:lang w:eastAsia="zh-CN"/>
        </w:rPr>
        <w:t xml:space="preserve">these parts </w:t>
      </w:r>
      <w:r w:rsidR="00461896" w:rsidRPr="00461896">
        <w:rPr>
          <w:rFonts w:ascii="Times New Roman" w:hAnsi="Times New Roman" w:cs="Times New Roman"/>
          <w:b/>
          <w:color w:val="FF0000"/>
          <w:lang w:eastAsia="zh-CN"/>
        </w:rPr>
        <w:t xml:space="preserve">according to your valuable advice in the manuscript, which </w:t>
      </w:r>
      <w:r w:rsidR="0078752B">
        <w:rPr>
          <w:rFonts w:ascii="Times New Roman" w:hAnsi="Times New Roman" w:cs="Times New Roman" w:hint="eastAsia"/>
          <w:b/>
          <w:color w:val="FF0000"/>
          <w:lang w:eastAsia="zh-CN"/>
        </w:rPr>
        <w:t xml:space="preserve">are </w:t>
      </w:r>
      <w:r w:rsidR="00461896" w:rsidRPr="00461896">
        <w:rPr>
          <w:rFonts w:ascii="Times New Roman" w:hAnsi="Times New Roman" w:cs="Times New Roman"/>
          <w:b/>
          <w:color w:val="FF0000"/>
          <w:lang w:eastAsia="zh-CN"/>
        </w:rPr>
        <w:t>highlighted in red. (The new manuscript appears in lines</w:t>
      </w:r>
      <w:r w:rsidR="00F17E11">
        <w:rPr>
          <w:rFonts w:ascii="Times New Roman" w:hAnsi="Times New Roman" w:cs="Times New Roman" w:hint="eastAsia"/>
          <w:b/>
          <w:color w:val="FF0000"/>
          <w:lang w:eastAsia="zh-CN"/>
        </w:rPr>
        <w:t xml:space="preserve"> </w:t>
      </w:r>
      <w:r w:rsidR="00E03F36">
        <w:rPr>
          <w:rFonts w:ascii="Times New Roman" w:hAnsi="Times New Roman" w:cs="Times New Roman" w:hint="eastAsia"/>
          <w:b/>
          <w:color w:val="FF0000"/>
          <w:lang w:eastAsia="zh-CN"/>
        </w:rPr>
        <w:t xml:space="preserve">384, 426, </w:t>
      </w:r>
      <w:r w:rsidR="00F17E11">
        <w:rPr>
          <w:rFonts w:ascii="Times New Roman" w:hAnsi="Times New Roman" w:cs="Times New Roman" w:hint="eastAsia"/>
          <w:b/>
          <w:color w:val="FF0000"/>
          <w:lang w:eastAsia="zh-CN"/>
        </w:rPr>
        <w:t>541, 556, 569</w:t>
      </w:r>
      <w:r w:rsidR="00461896" w:rsidRPr="00461896">
        <w:rPr>
          <w:rFonts w:ascii="Times New Roman" w:hAnsi="Times New Roman" w:cs="Times New Roman"/>
          <w:b/>
          <w:color w:val="FF0000"/>
          <w:lang w:eastAsia="zh-CN"/>
        </w:rPr>
        <w:t>).</w:t>
      </w:r>
    </w:p>
    <w:sectPr w:rsidR="00950EC5" w:rsidRPr="00375589" w:rsidSect="003B38DA">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FF597" w14:textId="77777777" w:rsidR="00886D30" w:rsidRDefault="00886D30" w:rsidP="0074106C">
      <w:r>
        <w:separator/>
      </w:r>
    </w:p>
  </w:endnote>
  <w:endnote w:type="continuationSeparator" w:id="0">
    <w:p w14:paraId="5B751EBD" w14:textId="77777777" w:rsidR="00886D30" w:rsidRDefault="00886D30" w:rsidP="0074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314EE7" w14:textId="77777777" w:rsidR="00886D30" w:rsidRDefault="00886D30" w:rsidP="0074106C">
      <w:r>
        <w:separator/>
      </w:r>
    </w:p>
  </w:footnote>
  <w:footnote w:type="continuationSeparator" w:id="0">
    <w:p w14:paraId="2C1CC2A8" w14:textId="77777777" w:rsidR="00886D30" w:rsidRDefault="00886D30" w:rsidP="007410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0AF"/>
    <w:rsid w:val="000328FE"/>
    <w:rsid w:val="00052089"/>
    <w:rsid w:val="000741E8"/>
    <w:rsid w:val="000D0C8A"/>
    <w:rsid w:val="00194778"/>
    <w:rsid w:val="001B0922"/>
    <w:rsid w:val="002363A0"/>
    <w:rsid w:val="002570DE"/>
    <w:rsid w:val="002B16CB"/>
    <w:rsid w:val="002B4EE5"/>
    <w:rsid w:val="0036455D"/>
    <w:rsid w:val="003738AD"/>
    <w:rsid w:val="00375589"/>
    <w:rsid w:val="003B38DA"/>
    <w:rsid w:val="00445363"/>
    <w:rsid w:val="00461896"/>
    <w:rsid w:val="004851C4"/>
    <w:rsid w:val="0049517C"/>
    <w:rsid w:val="005E25EF"/>
    <w:rsid w:val="00601CDA"/>
    <w:rsid w:val="006613CA"/>
    <w:rsid w:val="0074106C"/>
    <w:rsid w:val="0078752B"/>
    <w:rsid w:val="007F6DF3"/>
    <w:rsid w:val="00806DA3"/>
    <w:rsid w:val="008761CC"/>
    <w:rsid w:val="00886D30"/>
    <w:rsid w:val="00924D4E"/>
    <w:rsid w:val="00950EC5"/>
    <w:rsid w:val="0095679C"/>
    <w:rsid w:val="009574F6"/>
    <w:rsid w:val="00972AAA"/>
    <w:rsid w:val="009C134F"/>
    <w:rsid w:val="009C7017"/>
    <w:rsid w:val="009D3407"/>
    <w:rsid w:val="009F55E7"/>
    <w:rsid w:val="00A7584C"/>
    <w:rsid w:val="00A77E82"/>
    <w:rsid w:val="00AA3F3D"/>
    <w:rsid w:val="00B17C7D"/>
    <w:rsid w:val="00B23EA8"/>
    <w:rsid w:val="00B36E32"/>
    <w:rsid w:val="00BA334E"/>
    <w:rsid w:val="00BB56F4"/>
    <w:rsid w:val="00BD6E57"/>
    <w:rsid w:val="00BE6E80"/>
    <w:rsid w:val="00C03375"/>
    <w:rsid w:val="00CC15D1"/>
    <w:rsid w:val="00D20221"/>
    <w:rsid w:val="00D230AF"/>
    <w:rsid w:val="00E03F36"/>
    <w:rsid w:val="00E54C41"/>
    <w:rsid w:val="00E77BCF"/>
    <w:rsid w:val="00EC1C75"/>
    <w:rsid w:val="00F17E11"/>
    <w:rsid w:val="00F279E7"/>
    <w:rsid w:val="00F43D5F"/>
    <w:rsid w:val="00FD0BF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5090D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宋体"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3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Char"/>
    <w:uiPriority w:val="10"/>
    <w:qFormat/>
    <w:rsid w:val="0049517C"/>
    <w:pPr>
      <w:contextualSpacing/>
    </w:pPr>
    <w:rPr>
      <w:rFonts w:asciiTheme="majorHAnsi" w:eastAsiaTheme="majorEastAsia" w:hAnsiTheme="majorHAnsi" w:cstheme="majorBidi"/>
      <w:spacing w:val="-10"/>
      <w:kern w:val="28"/>
      <w:sz w:val="56"/>
      <w:szCs w:val="56"/>
    </w:rPr>
  </w:style>
  <w:style w:type="character" w:customStyle="1" w:styleId="Char">
    <w:name w:val="标题 Char"/>
    <w:basedOn w:val="a0"/>
    <w:link w:val="a4"/>
    <w:uiPriority w:val="10"/>
    <w:rsid w:val="0049517C"/>
    <w:rPr>
      <w:rFonts w:asciiTheme="majorHAnsi" w:eastAsiaTheme="majorEastAsia" w:hAnsiTheme="majorHAnsi" w:cstheme="majorBidi"/>
      <w:spacing w:val="-10"/>
      <w:kern w:val="28"/>
      <w:sz w:val="56"/>
      <w:szCs w:val="56"/>
    </w:rPr>
  </w:style>
  <w:style w:type="paragraph" w:styleId="a5">
    <w:name w:val="Balloon Text"/>
    <w:basedOn w:val="a"/>
    <w:link w:val="Char0"/>
    <w:uiPriority w:val="99"/>
    <w:semiHidden/>
    <w:unhideWhenUsed/>
    <w:rsid w:val="0049517C"/>
    <w:rPr>
      <w:rFonts w:ascii="Segoe UI" w:hAnsi="Segoe UI" w:cs="Segoe UI"/>
      <w:sz w:val="18"/>
      <w:szCs w:val="18"/>
    </w:rPr>
  </w:style>
  <w:style w:type="character" w:customStyle="1" w:styleId="Char0">
    <w:name w:val="批注框文本 Char"/>
    <w:basedOn w:val="a0"/>
    <w:link w:val="a5"/>
    <w:uiPriority w:val="99"/>
    <w:semiHidden/>
    <w:rsid w:val="0049517C"/>
    <w:rPr>
      <w:rFonts w:ascii="Segoe UI" w:hAnsi="Segoe UI" w:cs="Segoe UI"/>
      <w:sz w:val="18"/>
      <w:szCs w:val="18"/>
    </w:rPr>
  </w:style>
  <w:style w:type="paragraph" w:styleId="a6">
    <w:name w:val="header"/>
    <w:basedOn w:val="a"/>
    <w:link w:val="Char1"/>
    <w:uiPriority w:val="99"/>
    <w:unhideWhenUsed/>
    <w:rsid w:val="0074106C"/>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74106C"/>
    <w:rPr>
      <w:sz w:val="18"/>
      <w:szCs w:val="18"/>
    </w:rPr>
  </w:style>
  <w:style w:type="paragraph" w:styleId="a7">
    <w:name w:val="footer"/>
    <w:basedOn w:val="a"/>
    <w:link w:val="Char2"/>
    <w:uiPriority w:val="99"/>
    <w:unhideWhenUsed/>
    <w:rsid w:val="0074106C"/>
    <w:pPr>
      <w:tabs>
        <w:tab w:val="center" w:pos="4153"/>
        <w:tab w:val="right" w:pos="8306"/>
      </w:tabs>
      <w:snapToGrid w:val="0"/>
    </w:pPr>
    <w:rPr>
      <w:sz w:val="18"/>
      <w:szCs w:val="18"/>
    </w:rPr>
  </w:style>
  <w:style w:type="character" w:customStyle="1" w:styleId="Char2">
    <w:name w:val="页脚 Char"/>
    <w:basedOn w:val="a0"/>
    <w:link w:val="a7"/>
    <w:uiPriority w:val="99"/>
    <w:rsid w:val="0074106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宋体"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3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Char"/>
    <w:uiPriority w:val="10"/>
    <w:qFormat/>
    <w:rsid w:val="0049517C"/>
    <w:pPr>
      <w:contextualSpacing/>
    </w:pPr>
    <w:rPr>
      <w:rFonts w:asciiTheme="majorHAnsi" w:eastAsiaTheme="majorEastAsia" w:hAnsiTheme="majorHAnsi" w:cstheme="majorBidi"/>
      <w:spacing w:val="-10"/>
      <w:kern w:val="28"/>
      <w:sz w:val="56"/>
      <w:szCs w:val="56"/>
    </w:rPr>
  </w:style>
  <w:style w:type="character" w:customStyle="1" w:styleId="Char">
    <w:name w:val="标题 Char"/>
    <w:basedOn w:val="a0"/>
    <w:link w:val="a4"/>
    <w:uiPriority w:val="10"/>
    <w:rsid w:val="0049517C"/>
    <w:rPr>
      <w:rFonts w:asciiTheme="majorHAnsi" w:eastAsiaTheme="majorEastAsia" w:hAnsiTheme="majorHAnsi" w:cstheme="majorBidi"/>
      <w:spacing w:val="-10"/>
      <w:kern w:val="28"/>
      <w:sz w:val="56"/>
      <w:szCs w:val="56"/>
    </w:rPr>
  </w:style>
  <w:style w:type="paragraph" w:styleId="a5">
    <w:name w:val="Balloon Text"/>
    <w:basedOn w:val="a"/>
    <w:link w:val="Char0"/>
    <w:uiPriority w:val="99"/>
    <w:semiHidden/>
    <w:unhideWhenUsed/>
    <w:rsid w:val="0049517C"/>
    <w:rPr>
      <w:rFonts w:ascii="Segoe UI" w:hAnsi="Segoe UI" w:cs="Segoe UI"/>
      <w:sz w:val="18"/>
      <w:szCs w:val="18"/>
    </w:rPr>
  </w:style>
  <w:style w:type="character" w:customStyle="1" w:styleId="Char0">
    <w:name w:val="批注框文本 Char"/>
    <w:basedOn w:val="a0"/>
    <w:link w:val="a5"/>
    <w:uiPriority w:val="99"/>
    <w:semiHidden/>
    <w:rsid w:val="0049517C"/>
    <w:rPr>
      <w:rFonts w:ascii="Segoe UI" w:hAnsi="Segoe UI" w:cs="Segoe UI"/>
      <w:sz w:val="18"/>
      <w:szCs w:val="18"/>
    </w:rPr>
  </w:style>
  <w:style w:type="paragraph" w:styleId="a6">
    <w:name w:val="header"/>
    <w:basedOn w:val="a"/>
    <w:link w:val="Char1"/>
    <w:uiPriority w:val="99"/>
    <w:unhideWhenUsed/>
    <w:rsid w:val="0074106C"/>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rsid w:val="0074106C"/>
    <w:rPr>
      <w:sz w:val="18"/>
      <w:szCs w:val="18"/>
    </w:rPr>
  </w:style>
  <w:style w:type="paragraph" w:styleId="a7">
    <w:name w:val="footer"/>
    <w:basedOn w:val="a"/>
    <w:link w:val="Char2"/>
    <w:uiPriority w:val="99"/>
    <w:unhideWhenUsed/>
    <w:rsid w:val="0074106C"/>
    <w:pPr>
      <w:tabs>
        <w:tab w:val="center" w:pos="4153"/>
        <w:tab w:val="right" w:pos="8306"/>
      </w:tabs>
      <w:snapToGrid w:val="0"/>
    </w:pPr>
    <w:rPr>
      <w:sz w:val="18"/>
      <w:szCs w:val="18"/>
    </w:rPr>
  </w:style>
  <w:style w:type="character" w:customStyle="1" w:styleId="Char2">
    <w:name w:val="页脚 Char"/>
    <w:basedOn w:val="a0"/>
    <w:link w:val="a7"/>
    <w:uiPriority w:val="99"/>
    <w:rsid w:val="0074106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15879">
      <w:bodyDiv w:val="1"/>
      <w:marLeft w:val="0"/>
      <w:marRight w:val="0"/>
      <w:marTop w:val="0"/>
      <w:marBottom w:val="0"/>
      <w:divBdr>
        <w:top w:val="none" w:sz="0" w:space="0" w:color="auto"/>
        <w:left w:val="none" w:sz="0" w:space="0" w:color="auto"/>
        <w:bottom w:val="none" w:sz="0" w:space="0" w:color="auto"/>
        <w:right w:val="none" w:sz="0" w:space="0" w:color="auto"/>
      </w:divBdr>
    </w:div>
    <w:div w:id="1073625648">
      <w:bodyDiv w:val="1"/>
      <w:marLeft w:val="0"/>
      <w:marRight w:val="0"/>
      <w:marTop w:val="0"/>
      <w:marBottom w:val="0"/>
      <w:divBdr>
        <w:top w:val="none" w:sz="0" w:space="0" w:color="auto"/>
        <w:left w:val="none" w:sz="0" w:space="0" w:color="auto"/>
        <w:bottom w:val="none" w:sz="0" w:space="0" w:color="auto"/>
        <w:right w:val="none" w:sz="0" w:space="0" w:color="auto"/>
      </w:divBdr>
    </w:div>
    <w:div w:id="1163818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5</Pages>
  <Words>1719</Words>
  <Characters>9801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MDPI AG</Company>
  <LinksUpToDate>false</LinksUpToDate>
  <CharactersWithSpaces>11498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Alistair Freeland</dc:creator>
  <cp:lastModifiedBy>Dell</cp:lastModifiedBy>
  <cp:revision>23</cp:revision>
  <cp:lastPrinted>2018-03-20T10:29:00Z</cp:lastPrinted>
  <dcterms:created xsi:type="dcterms:W3CDTF">2021-11-09T15:06:00Z</dcterms:created>
  <dcterms:modified xsi:type="dcterms:W3CDTF">2024-05-12T15:56:00Z</dcterms:modified>
</cp:coreProperties>
</file>