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AE32E" w14:textId="77777777" w:rsidR="00485778" w:rsidRPr="00580284" w:rsidRDefault="00485778" w:rsidP="00485778">
      <w:pPr>
        <w:jc w:val="center"/>
        <w:rPr>
          <w:rFonts w:ascii="Arial Narrow" w:hAnsi="Arial Narrow"/>
          <w:b/>
          <w:bCs/>
          <w:sz w:val="24"/>
          <w:szCs w:val="24"/>
          <w:u w:val="single"/>
          <w:lang w:val="en-US"/>
        </w:rPr>
      </w:pPr>
      <w:r w:rsidRPr="00580284">
        <w:rPr>
          <w:rFonts w:ascii="Arial Narrow" w:hAnsi="Arial Narrow"/>
          <w:b/>
          <w:bCs/>
          <w:sz w:val="24"/>
          <w:szCs w:val="24"/>
          <w:u w:val="single"/>
          <w:lang w:val="en-US"/>
        </w:rPr>
        <w:t>RESPONSES TO REVIEWERS’ COMMENTS</w:t>
      </w:r>
    </w:p>
    <w:p w14:paraId="17CA4BBB" w14:textId="305C9F71" w:rsidR="00485778" w:rsidRDefault="00485778" w:rsidP="00485778">
      <w:pPr>
        <w:jc w:val="center"/>
        <w:rPr>
          <w:rFonts w:ascii="Arial Narrow" w:hAnsi="Arial Narrow"/>
          <w:b/>
          <w:bCs/>
          <w:sz w:val="24"/>
          <w:szCs w:val="24"/>
          <w:u w:val="single"/>
          <w:lang w:val="en-US"/>
        </w:rPr>
      </w:pPr>
      <w:r w:rsidRPr="00580284">
        <w:rPr>
          <w:rFonts w:ascii="Arial Narrow" w:hAnsi="Arial Narrow"/>
          <w:b/>
          <w:bCs/>
          <w:sz w:val="24"/>
          <w:szCs w:val="24"/>
          <w:u w:val="single"/>
          <w:lang w:val="en-US"/>
        </w:rPr>
        <w:t>Reviewer #</w:t>
      </w:r>
      <w:r>
        <w:rPr>
          <w:rFonts w:ascii="Arial Narrow" w:hAnsi="Arial Narrow"/>
          <w:b/>
          <w:bCs/>
          <w:sz w:val="24"/>
          <w:szCs w:val="24"/>
          <w:u w:val="single"/>
          <w:lang w:val="en-US"/>
        </w:rPr>
        <w:t>2</w:t>
      </w:r>
    </w:p>
    <w:p w14:paraId="46C80DB0" w14:textId="77777777" w:rsidR="00485778" w:rsidRDefault="00485778" w:rsidP="00485778">
      <w:pPr>
        <w:jc w:val="center"/>
        <w:rPr>
          <w:rFonts w:ascii="Arial Narrow" w:hAnsi="Arial Narrow"/>
          <w:b/>
          <w:bCs/>
          <w:sz w:val="24"/>
          <w:szCs w:val="24"/>
          <w:u w:val="single"/>
          <w:lang w:val="en-US"/>
        </w:rPr>
      </w:pPr>
    </w:p>
    <w:p w14:paraId="03C20118" w14:textId="77777777" w:rsidR="00485778" w:rsidRPr="00580284" w:rsidRDefault="00485778" w:rsidP="00485778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580284">
        <w:rPr>
          <w:rFonts w:ascii="Arial Narrow" w:hAnsi="Arial Narrow"/>
          <w:b/>
          <w:bCs/>
          <w:sz w:val="24"/>
          <w:szCs w:val="24"/>
          <w:lang w:val="en-US"/>
        </w:rPr>
        <w:t>Manuscript ID</w:t>
      </w:r>
      <w:r w:rsidRPr="00580284">
        <w:rPr>
          <w:rFonts w:ascii="Arial Narrow" w:hAnsi="Arial Narrow"/>
          <w:sz w:val="24"/>
          <w:szCs w:val="24"/>
          <w:lang w:val="en-US"/>
        </w:rPr>
        <w:t>:</w:t>
      </w:r>
      <w:r w:rsidRPr="00485778">
        <w:rPr>
          <w:lang w:val="en-US"/>
        </w:rPr>
        <w:t xml:space="preserve"> </w:t>
      </w:r>
      <w:r w:rsidRPr="00580284">
        <w:rPr>
          <w:rFonts w:ascii="Arial Narrow" w:hAnsi="Arial Narrow"/>
          <w:sz w:val="24"/>
          <w:szCs w:val="24"/>
          <w:lang w:val="en-US"/>
        </w:rPr>
        <w:t>heritage-2625122</w:t>
      </w:r>
    </w:p>
    <w:p w14:paraId="44B09543" w14:textId="77777777" w:rsidR="00485778" w:rsidRDefault="00485778" w:rsidP="00485778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580284">
        <w:rPr>
          <w:rFonts w:ascii="Arial Narrow" w:hAnsi="Arial Narrow"/>
          <w:b/>
          <w:bCs/>
          <w:sz w:val="24"/>
          <w:szCs w:val="24"/>
          <w:lang w:val="en-US"/>
        </w:rPr>
        <w:t>Title</w:t>
      </w:r>
      <w:r>
        <w:rPr>
          <w:rFonts w:ascii="Arial Narrow" w:hAnsi="Arial Narrow"/>
          <w:sz w:val="24"/>
          <w:szCs w:val="24"/>
          <w:lang w:val="en-US"/>
        </w:rPr>
        <w:t xml:space="preserve">: </w:t>
      </w:r>
      <w:r w:rsidRPr="00580284">
        <w:rPr>
          <w:rFonts w:ascii="Arial Narrow" w:hAnsi="Arial Narrow"/>
          <w:sz w:val="24"/>
          <w:szCs w:val="24"/>
          <w:lang w:val="en-US"/>
        </w:rPr>
        <w:t>Landslides and cultural heritage – A review</w:t>
      </w:r>
    </w:p>
    <w:p w14:paraId="455B173D" w14:textId="77777777" w:rsidR="00485778" w:rsidRDefault="00485778" w:rsidP="00485778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580284">
        <w:rPr>
          <w:rFonts w:ascii="Arial Narrow" w:hAnsi="Arial Narrow"/>
          <w:b/>
          <w:bCs/>
          <w:sz w:val="24"/>
          <w:szCs w:val="24"/>
        </w:rPr>
        <w:t>Authors</w:t>
      </w:r>
      <w:proofErr w:type="spellEnd"/>
      <w:r w:rsidRPr="00580284">
        <w:rPr>
          <w:rFonts w:ascii="Arial Narrow" w:hAnsi="Arial Narrow"/>
          <w:sz w:val="24"/>
          <w:szCs w:val="24"/>
        </w:rPr>
        <w:t>: José Eduardo Bonini, Bianca Carvalho Vieir</w:t>
      </w:r>
      <w:r>
        <w:rPr>
          <w:rFonts w:ascii="Arial Narrow" w:hAnsi="Arial Narrow"/>
          <w:sz w:val="24"/>
          <w:szCs w:val="24"/>
        </w:rPr>
        <w:t>a, Antonio Carlos de Barros Corrêa</w:t>
      </w:r>
    </w:p>
    <w:p w14:paraId="52974837" w14:textId="77777777" w:rsidR="00485778" w:rsidRDefault="00485778" w:rsidP="00485778">
      <w:pPr>
        <w:jc w:val="both"/>
        <w:rPr>
          <w:rFonts w:ascii="Arial Narrow" w:hAnsi="Arial Narrow"/>
          <w:sz w:val="24"/>
          <w:szCs w:val="24"/>
        </w:rPr>
      </w:pPr>
    </w:p>
    <w:p w14:paraId="10BA43A5" w14:textId="3D427019" w:rsidR="00485778" w:rsidRDefault="00485778" w:rsidP="00485778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580284">
        <w:rPr>
          <w:rFonts w:ascii="Arial Narrow" w:hAnsi="Arial Narrow"/>
          <w:sz w:val="24"/>
          <w:szCs w:val="24"/>
          <w:lang w:val="en-US"/>
        </w:rPr>
        <w:t>We sincerely appreciate</w:t>
      </w:r>
      <w:r w:rsidR="005C54E5">
        <w:rPr>
          <w:rFonts w:ascii="Arial Narrow" w:hAnsi="Arial Narrow"/>
          <w:sz w:val="24"/>
          <w:szCs w:val="24"/>
          <w:lang w:val="en-US"/>
        </w:rPr>
        <w:t>d</w:t>
      </w:r>
      <w:r w:rsidRPr="00580284">
        <w:rPr>
          <w:rFonts w:ascii="Arial Narrow" w:hAnsi="Arial Narrow"/>
          <w:sz w:val="24"/>
          <w:szCs w:val="24"/>
          <w:lang w:val="en-US"/>
        </w:rPr>
        <w:t xml:space="preserve"> the </w:t>
      </w:r>
      <w:r>
        <w:rPr>
          <w:rFonts w:ascii="Arial Narrow" w:hAnsi="Arial Narrow"/>
          <w:sz w:val="24"/>
          <w:szCs w:val="24"/>
          <w:lang w:val="en-US"/>
        </w:rPr>
        <w:t xml:space="preserve">positive feedback </w:t>
      </w:r>
      <w:r w:rsidR="005C54E5">
        <w:rPr>
          <w:rFonts w:ascii="Arial Narrow" w:hAnsi="Arial Narrow"/>
          <w:sz w:val="24"/>
          <w:szCs w:val="24"/>
          <w:lang w:val="en-US"/>
        </w:rPr>
        <w:t xml:space="preserve">of Reviewer #2 </w:t>
      </w:r>
      <w:r w:rsidR="005E45B6">
        <w:rPr>
          <w:rFonts w:ascii="Arial Narrow" w:hAnsi="Arial Narrow"/>
          <w:sz w:val="24"/>
          <w:szCs w:val="24"/>
          <w:lang w:val="en-US"/>
        </w:rPr>
        <w:t>on</w:t>
      </w:r>
      <w:r w:rsidRPr="00580284">
        <w:rPr>
          <w:rFonts w:ascii="Arial Narrow" w:hAnsi="Arial Narrow"/>
          <w:sz w:val="24"/>
          <w:szCs w:val="24"/>
          <w:lang w:val="en-US"/>
        </w:rPr>
        <w:t xml:space="preserve"> </w:t>
      </w:r>
      <w:r>
        <w:rPr>
          <w:rFonts w:ascii="Arial Narrow" w:hAnsi="Arial Narrow"/>
          <w:sz w:val="24"/>
          <w:szCs w:val="24"/>
          <w:lang w:val="en-US"/>
        </w:rPr>
        <w:t>our</w:t>
      </w:r>
      <w:r w:rsidRPr="00580284">
        <w:rPr>
          <w:rFonts w:ascii="Arial Narrow" w:hAnsi="Arial Narrow"/>
          <w:sz w:val="24"/>
          <w:szCs w:val="24"/>
          <w:lang w:val="en-US"/>
        </w:rPr>
        <w:t xml:space="preserve"> manuscript</w:t>
      </w:r>
      <w:r>
        <w:rPr>
          <w:rFonts w:ascii="Arial Narrow" w:hAnsi="Arial Narrow"/>
          <w:sz w:val="24"/>
          <w:szCs w:val="24"/>
          <w:lang w:val="en-US"/>
        </w:rPr>
        <w:t>.</w:t>
      </w:r>
    </w:p>
    <w:p w14:paraId="54C1C65D" w14:textId="77777777" w:rsidR="00485778" w:rsidRPr="00D07313" w:rsidRDefault="00485778" w:rsidP="00485778">
      <w:pPr>
        <w:jc w:val="both"/>
        <w:rPr>
          <w:rFonts w:ascii="Arial Narrow" w:hAnsi="Arial Narrow" w:cs="Arial"/>
          <w:b/>
          <w:bCs/>
          <w:sz w:val="24"/>
          <w:szCs w:val="24"/>
          <w:lang w:val="en-US"/>
        </w:rPr>
      </w:pPr>
      <w:r w:rsidRPr="00D07313">
        <w:rPr>
          <w:rFonts w:ascii="Arial Narrow" w:hAnsi="Arial Narrow" w:cs="Arial"/>
          <w:b/>
          <w:bCs/>
          <w:sz w:val="24"/>
          <w:szCs w:val="24"/>
          <w:lang w:val="en-US"/>
        </w:rPr>
        <w:t>Reviewer comments:</w:t>
      </w:r>
    </w:p>
    <w:p w14:paraId="28E3CB2F" w14:textId="77777777" w:rsidR="00485778" w:rsidRPr="00D07313" w:rsidRDefault="00485778" w:rsidP="00485778">
      <w:pPr>
        <w:jc w:val="both"/>
        <w:rPr>
          <w:rFonts w:ascii="Arial Narrow" w:hAnsi="Arial Narrow" w:cs="Arial"/>
          <w:sz w:val="24"/>
          <w:szCs w:val="24"/>
          <w:lang w:val="en-US"/>
        </w:rPr>
      </w:pPr>
    </w:p>
    <w:p w14:paraId="45F6850B" w14:textId="6F17D130" w:rsidR="00485778" w:rsidRPr="00AC7C2B" w:rsidRDefault="00485778" w:rsidP="00485778">
      <w:pPr>
        <w:jc w:val="both"/>
        <w:rPr>
          <w:rFonts w:ascii="Arial Narrow" w:hAnsi="Arial Narrow" w:cs="Arial"/>
          <w:b/>
          <w:bCs/>
          <w:sz w:val="24"/>
          <w:szCs w:val="24"/>
          <w:lang w:val="en-US"/>
        </w:rPr>
      </w:pPr>
      <w:r w:rsidRPr="00D07313">
        <w:rPr>
          <w:rFonts w:ascii="Arial Narrow" w:hAnsi="Arial Narrow" w:cs="Arial"/>
          <w:b/>
          <w:bCs/>
          <w:sz w:val="24"/>
          <w:szCs w:val="24"/>
          <w:lang w:val="en-US"/>
        </w:rPr>
        <w:t>Reviewer #</w:t>
      </w:r>
      <w:r>
        <w:rPr>
          <w:rFonts w:ascii="Arial Narrow" w:hAnsi="Arial Narrow" w:cs="Arial"/>
          <w:b/>
          <w:bCs/>
          <w:sz w:val="24"/>
          <w:szCs w:val="24"/>
          <w:lang w:val="en-US"/>
        </w:rPr>
        <w:t>2</w:t>
      </w:r>
      <w:r w:rsidRPr="00D07313">
        <w:rPr>
          <w:rFonts w:ascii="Arial Narrow" w:hAnsi="Arial Narrow" w:cs="Arial"/>
          <w:b/>
          <w:bCs/>
          <w:sz w:val="24"/>
          <w:szCs w:val="24"/>
          <w:lang w:val="en-US"/>
        </w:rPr>
        <w:t>:</w:t>
      </w:r>
    </w:p>
    <w:p w14:paraId="2CF9CA8B" w14:textId="3FD1574C" w:rsidR="00E8435E" w:rsidRPr="00485778" w:rsidRDefault="00485778" w:rsidP="00485778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5778">
        <w:rPr>
          <w:rFonts w:ascii="Arial Narrow" w:hAnsi="Arial Narrow"/>
          <w:i/>
          <w:iCs/>
          <w:sz w:val="24"/>
          <w:szCs w:val="24"/>
          <w:lang w:val="en-US"/>
        </w:rPr>
        <w:t>The article is acceptable in the present form</w:t>
      </w:r>
    </w:p>
    <w:sectPr w:rsidR="00E8435E" w:rsidRPr="004857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QASxsZGRham5uaW5ko6SsGpxcWZ+XkgBYa1AEbA12csAAAA"/>
  </w:docVars>
  <w:rsids>
    <w:rsidRoot w:val="00485778"/>
    <w:rsid w:val="00284031"/>
    <w:rsid w:val="00485778"/>
    <w:rsid w:val="005C54E5"/>
    <w:rsid w:val="005E45B6"/>
    <w:rsid w:val="00E8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0677"/>
  <w15:chartTrackingRefBased/>
  <w15:docId w15:val="{27607147-3485-4089-B6C1-A9B26838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284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318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Eduardo Bonini</dc:creator>
  <cp:keywords/>
  <dc:description/>
  <cp:lastModifiedBy>José Eduardo Bonini</cp:lastModifiedBy>
  <cp:revision>4</cp:revision>
  <dcterms:created xsi:type="dcterms:W3CDTF">2023-09-25T14:40:00Z</dcterms:created>
  <dcterms:modified xsi:type="dcterms:W3CDTF">2023-09-27T13:33:00Z</dcterms:modified>
</cp:coreProperties>
</file>