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C61A9" w14:textId="77777777" w:rsidR="00846201" w:rsidRDefault="00846201" w:rsidP="009C23E5">
      <w:pPr>
        <w:pStyle w:val="MDPI11articletype"/>
        <w:rPr>
          <w:color w:val="auto"/>
        </w:rPr>
      </w:pPr>
    </w:p>
    <w:p w14:paraId="358DACAC" w14:textId="77777777" w:rsidR="00846201" w:rsidRDefault="00846201" w:rsidP="00846201">
      <w:pPr>
        <w:pStyle w:val="MDPI11articletype"/>
        <w:rPr>
          <w:color w:val="auto"/>
        </w:rPr>
      </w:pPr>
    </w:p>
    <w:p w14:paraId="17261489" w14:textId="77777777" w:rsidR="00846201" w:rsidRPr="005544CC" w:rsidRDefault="00846201" w:rsidP="00846201">
      <w:pPr>
        <w:widowControl w:val="0"/>
        <w:wordWrap w:val="0"/>
        <w:spacing w:line="320" w:lineRule="exact"/>
        <w:jc w:val="right"/>
        <w:rPr>
          <w:rFonts w:ascii="Times New Roman" w:eastAsia="新細明體" w:hAnsi="Times New Roman"/>
          <w:noProof w:val="0"/>
          <w:color w:val="auto"/>
          <w:kern w:val="2"/>
          <w:sz w:val="24"/>
          <w:szCs w:val="24"/>
          <w:lang w:eastAsia="zh-TW"/>
        </w:rPr>
      </w:pPr>
      <w:r w:rsidRPr="005544CC">
        <w:rPr>
          <w:rFonts w:ascii="Times New Roman" w:eastAsia="新細明體" w:hAnsi="Times New Roman" w:hint="eastAsia"/>
          <w:noProof w:val="0"/>
          <w:color w:val="auto"/>
          <w:kern w:val="2"/>
          <w:sz w:val="24"/>
          <w:szCs w:val="24"/>
          <w:lang w:eastAsia="zh-TW"/>
        </w:rPr>
        <w:t>Sheng-Nan Wu</w:t>
      </w:r>
    </w:p>
    <w:p w14:paraId="2AEE7B47" w14:textId="77777777" w:rsidR="00846201" w:rsidRPr="005544CC" w:rsidRDefault="00846201" w:rsidP="00846201">
      <w:pPr>
        <w:widowControl w:val="0"/>
        <w:spacing w:line="320" w:lineRule="exact"/>
        <w:jc w:val="right"/>
        <w:rPr>
          <w:rFonts w:ascii="Times New Roman" w:eastAsia="新細明體" w:hAnsi="Times New Roman"/>
          <w:noProof w:val="0"/>
          <w:color w:val="auto"/>
          <w:kern w:val="2"/>
          <w:sz w:val="24"/>
          <w:szCs w:val="24"/>
          <w:lang w:eastAsia="zh-TW"/>
        </w:rPr>
      </w:pPr>
      <w:bookmarkStart w:id="0" w:name="_Hlk141444575"/>
      <w:r w:rsidRPr="005544CC">
        <w:rPr>
          <w:rFonts w:ascii="Times New Roman" w:eastAsia="新細明體" w:hAnsi="Times New Roman"/>
          <w:noProof w:val="0"/>
          <w:color w:val="auto"/>
          <w:kern w:val="2"/>
          <w:sz w:val="24"/>
          <w:szCs w:val="24"/>
          <w:lang w:eastAsia="zh-TW"/>
        </w:rPr>
        <w:t>D</w:t>
      </w:r>
      <w:bookmarkStart w:id="1" w:name="_Hlk141444533"/>
      <w:r w:rsidRPr="005544CC">
        <w:rPr>
          <w:rFonts w:ascii="Times New Roman" w:eastAsia="新細明體" w:hAnsi="Times New Roman"/>
          <w:noProof w:val="0"/>
          <w:color w:val="auto"/>
          <w:kern w:val="2"/>
          <w:sz w:val="24"/>
          <w:szCs w:val="24"/>
          <w:lang w:eastAsia="zh-TW"/>
        </w:rPr>
        <w:t xml:space="preserve">epartment of Research and Education, </w:t>
      </w:r>
      <w:proofErr w:type="gramStart"/>
      <w:r w:rsidRPr="005544CC">
        <w:rPr>
          <w:rFonts w:ascii="Times New Roman" w:eastAsia="新細明體" w:hAnsi="Times New Roman"/>
          <w:noProof w:val="0"/>
          <w:color w:val="auto"/>
          <w:kern w:val="2"/>
          <w:sz w:val="24"/>
          <w:szCs w:val="24"/>
          <w:lang w:eastAsia="zh-TW"/>
        </w:rPr>
        <w:t>An</w:t>
      </w:r>
      <w:proofErr w:type="gramEnd"/>
      <w:r w:rsidRPr="005544CC">
        <w:rPr>
          <w:rFonts w:ascii="Times New Roman" w:eastAsia="新細明體" w:hAnsi="Times New Roman"/>
          <w:noProof w:val="0"/>
          <w:color w:val="auto"/>
          <w:kern w:val="2"/>
          <w:sz w:val="24"/>
          <w:szCs w:val="24"/>
          <w:lang w:eastAsia="zh-TW"/>
        </w:rPr>
        <w:t xml:space="preserve"> Nan Hospital, China Medical University, Tainan, Taiwan</w:t>
      </w:r>
    </w:p>
    <w:p w14:paraId="19FC0C6A" w14:textId="77777777" w:rsidR="00846201" w:rsidRPr="005544CC" w:rsidRDefault="00846201" w:rsidP="008462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exact"/>
        <w:ind w:right="27"/>
        <w:jc w:val="right"/>
        <w:rPr>
          <w:rFonts w:ascii="Times New Roman" w:eastAsia="新細明體" w:hAnsi="Times New Roman"/>
          <w:noProof w:val="0"/>
          <w:kern w:val="2"/>
          <w:sz w:val="24"/>
          <w:szCs w:val="24"/>
          <w:lang w:eastAsia="zh-TW"/>
        </w:rPr>
      </w:pPr>
      <w:r w:rsidRPr="005544CC">
        <w:rPr>
          <w:rFonts w:ascii="Times New Roman" w:eastAsia="新細明體" w:hAnsi="Times New Roman" w:hint="eastAsia"/>
          <w:noProof w:val="0"/>
          <w:kern w:val="2"/>
          <w:sz w:val="24"/>
          <w:szCs w:val="24"/>
          <w:lang w:eastAsia="zh-TW"/>
        </w:rPr>
        <w:tab/>
      </w:r>
      <w:r w:rsidRPr="005544CC">
        <w:rPr>
          <w:rFonts w:ascii="Times New Roman" w:eastAsia="新細明體" w:hAnsi="Times New Roman" w:hint="eastAsia"/>
          <w:noProof w:val="0"/>
          <w:kern w:val="2"/>
          <w:sz w:val="24"/>
          <w:szCs w:val="24"/>
          <w:lang w:eastAsia="zh-TW"/>
        </w:rPr>
        <w:tab/>
        <w:t xml:space="preserve"> </w:t>
      </w:r>
      <w:r w:rsidRPr="005544CC">
        <w:rPr>
          <w:rFonts w:ascii="Times New Roman" w:eastAsia="新細明體" w:hAnsi="Times New Roman"/>
          <w:noProof w:val="0"/>
          <w:kern w:val="2"/>
          <w:sz w:val="24"/>
          <w:szCs w:val="24"/>
          <w:lang w:eastAsia="zh-TW"/>
        </w:rPr>
        <w:t xml:space="preserve">Tel: </w:t>
      </w:r>
      <w:r w:rsidRPr="005544CC">
        <w:rPr>
          <w:rFonts w:ascii="Times New Roman" w:eastAsia="新細明體" w:hAnsi="Times New Roman"/>
          <w:noProof w:val="0"/>
          <w:color w:val="auto"/>
          <w:kern w:val="2"/>
          <w:sz w:val="24"/>
          <w:szCs w:val="24"/>
          <w:lang w:eastAsia="zh-TW"/>
        </w:rPr>
        <w:t>+886-6-3553111-3657</w:t>
      </w:r>
    </w:p>
    <w:p w14:paraId="75750C21" w14:textId="77777777" w:rsidR="00846201" w:rsidRPr="005544CC" w:rsidRDefault="00846201" w:rsidP="00846201">
      <w:pPr>
        <w:spacing w:line="360" w:lineRule="exact"/>
        <w:jc w:val="right"/>
        <w:rPr>
          <w:rFonts w:ascii="Times New Roman" w:eastAsia="新細明體" w:hAnsi="Times New Roman"/>
          <w:noProof w:val="0"/>
          <w:kern w:val="2"/>
          <w:sz w:val="24"/>
          <w:szCs w:val="24"/>
          <w:lang w:eastAsia="zh-TW"/>
        </w:rPr>
      </w:pPr>
      <w:r w:rsidRPr="005544CC">
        <w:rPr>
          <w:rFonts w:ascii="Times New Roman" w:eastAsia="新細明體" w:hAnsi="Times New Roman"/>
          <w:noProof w:val="0"/>
          <w:color w:val="auto"/>
          <w:sz w:val="24"/>
          <w:szCs w:val="24"/>
          <w:lang w:eastAsia="zh-TW"/>
        </w:rPr>
        <w:t>071320@tool.caaumed.org.tw</w:t>
      </w:r>
    </w:p>
    <w:bookmarkEnd w:id="0"/>
    <w:bookmarkEnd w:id="1"/>
    <w:p w14:paraId="265F5516" w14:textId="77777777" w:rsidR="00846201" w:rsidRDefault="00846201" w:rsidP="00846201">
      <w:pPr>
        <w:widowControl w:val="0"/>
        <w:spacing w:line="320" w:lineRule="exact"/>
        <w:rPr>
          <w:rFonts w:ascii="Times New Roman" w:eastAsia="新細明體" w:hAnsi="Times New Roman"/>
          <w:b/>
          <w:noProof w:val="0"/>
          <w:color w:val="auto"/>
          <w:kern w:val="2"/>
          <w:sz w:val="24"/>
          <w:szCs w:val="24"/>
          <w:lang w:eastAsia="zh-TW"/>
        </w:rPr>
      </w:pPr>
    </w:p>
    <w:p w14:paraId="324FF3A7" w14:textId="77777777" w:rsidR="00846201" w:rsidRPr="005544CC" w:rsidRDefault="00846201" w:rsidP="00846201">
      <w:pPr>
        <w:widowControl w:val="0"/>
        <w:spacing w:line="320" w:lineRule="exact"/>
        <w:rPr>
          <w:rFonts w:ascii="Times New Roman" w:eastAsia="新細明體" w:hAnsi="Times New Roman"/>
          <w:b/>
          <w:bCs/>
          <w:noProof w:val="0"/>
          <w:color w:val="auto"/>
          <w:kern w:val="2"/>
          <w:sz w:val="24"/>
          <w:szCs w:val="24"/>
          <w:lang w:eastAsia="zh-TW"/>
        </w:rPr>
      </w:pPr>
      <w:r w:rsidRPr="005544CC">
        <w:rPr>
          <w:rFonts w:ascii="Times New Roman" w:eastAsia="新細明體" w:hAnsi="Times New Roman"/>
          <w:b/>
          <w:noProof w:val="0"/>
          <w:color w:val="auto"/>
          <w:kern w:val="2"/>
          <w:sz w:val="24"/>
          <w:szCs w:val="24"/>
          <w:lang w:eastAsia="zh-TW"/>
        </w:rPr>
        <w:t>Sep 05, 2023</w:t>
      </w:r>
    </w:p>
    <w:p w14:paraId="40430C29" w14:textId="77777777" w:rsidR="00846201" w:rsidRPr="005544CC" w:rsidRDefault="00846201" w:rsidP="00846201">
      <w:pPr>
        <w:widowControl w:val="0"/>
        <w:spacing w:line="322" w:lineRule="auto"/>
        <w:rPr>
          <w:rFonts w:ascii="Times New Roman" w:eastAsia="新細明體" w:hAnsi="Times New Roman"/>
          <w:noProof w:val="0"/>
          <w:color w:val="auto"/>
          <w:kern w:val="2"/>
          <w:sz w:val="24"/>
          <w:szCs w:val="24"/>
          <w:lang w:eastAsia="zh-TW"/>
        </w:rPr>
      </w:pPr>
      <w:r w:rsidRPr="005544CC">
        <w:rPr>
          <w:rFonts w:ascii="Times New Roman" w:eastAsia="新細明體" w:hAnsi="Times New Roman" w:hint="eastAsia"/>
          <w:noProof w:val="0"/>
          <w:color w:val="auto"/>
          <w:kern w:val="2"/>
          <w:sz w:val="24"/>
          <w:szCs w:val="24"/>
          <w:lang w:eastAsia="zh-TW"/>
        </w:rPr>
        <w:t>Dear editors</w:t>
      </w:r>
      <w:r w:rsidRPr="005544CC">
        <w:rPr>
          <w:rFonts w:ascii="Times New Roman" w:eastAsia="新細明體" w:hAnsi="Times New Roman"/>
          <w:noProof w:val="0"/>
          <w:color w:val="auto"/>
          <w:kern w:val="2"/>
          <w:sz w:val="24"/>
          <w:szCs w:val="24"/>
          <w:lang w:eastAsia="zh-TW"/>
        </w:rPr>
        <w:t>,</w:t>
      </w:r>
    </w:p>
    <w:p w14:paraId="6736471A" w14:textId="37E7DC8A" w:rsidR="00846201" w:rsidRPr="005544CC" w:rsidRDefault="00846201" w:rsidP="00846201">
      <w:pPr>
        <w:widowControl w:val="0"/>
        <w:spacing w:line="322" w:lineRule="auto"/>
        <w:rPr>
          <w:rFonts w:ascii="Times New Roman" w:eastAsia="新細明體" w:hAnsi="Times New Roman"/>
          <w:noProof w:val="0"/>
          <w:color w:val="auto"/>
          <w:kern w:val="2"/>
          <w:sz w:val="24"/>
          <w:szCs w:val="24"/>
          <w:lang w:eastAsia="zh-TW"/>
        </w:rPr>
      </w:pPr>
      <w:r w:rsidRPr="005544CC">
        <w:rPr>
          <w:rFonts w:ascii="Times New Roman" w:eastAsia="新細明體" w:hAnsi="Times New Roman" w:hint="eastAsia"/>
          <w:noProof w:val="0"/>
          <w:color w:val="auto"/>
          <w:kern w:val="2"/>
          <w:sz w:val="24"/>
          <w:szCs w:val="24"/>
          <w:lang w:eastAsia="zh-TW"/>
        </w:rPr>
        <w:t xml:space="preserve">I </w:t>
      </w:r>
      <w:r w:rsidRPr="005544CC">
        <w:rPr>
          <w:rFonts w:ascii="Times New Roman" w:eastAsia="新細明體" w:hAnsi="Times New Roman"/>
          <w:noProof w:val="0"/>
          <w:color w:val="auto"/>
          <w:kern w:val="2"/>
          <w:sz w:val="24"/>
          <w:szCs w:val="24"/>
          <w:lang w:eastAsia="zh-TW"/>
        </w:rPr>
        <w:t xml:space="preserve">would like to submit my manuscript with minor revision. </w:t>
      </w:r>
      <w:r w:rsidRPr="005544CC">
        <w:rPr>
          <w:rFonts w:ascii="Times New Roman" w:eastAsia="新細明體" w:hAnsi="Times New Roman"/>
          <w:noProof w:val="0"/>
          <w:color w:val="auto"/>
          <w:sz w:val="24"/>
          <w:szCs w:val="24"/>
          <w:lang w:eastAsia="zh-TW"/>
        </w:rPr>
        <w:t>Thanks for the reviewer’s comments. I have listed the comments from reviewer 1 and 2 as follows. The revised sentence</w:t>
      </w:r>
      <w:r w:rsidR="004D2562">
        <w:rPr>
          <w:rFonts w:ascii="Times New Roman" w:eastAsia="新細明體" w:hAnsi="Times New Roman"/>
          <w:noProof w:val="0"/>
          <w:color w:val="auto"/>
          <w:sz w:val="24"/>
          <w:szCs w:val="24"/>
          <w:lang w:eastAsia="zh-TW"/>
        </w:rPr>
        <w:t>s</w:t>
      </w:r>
      <w:bookmarkStart w:id="2" w:name="_GoBack"/>
      <w:bookmarkEnd w:id="2"/>
      <w:r w:rsidRPr="005544CC">
        <w:rPr>
          <w:rFonts w:ascii="Times New Roman" w:eastAsia="新細明體" w:hAnsi="Times New Roman"/>
          <w:noProof w:val="0"/>
          <w:color w:val="auto"/>
          <w:sz w:val="24"/>
          <w:szCs w:val="24"/>
          <w:lang w:eastAsia="zh-TW"/>
        </w:rPr>
        <w:t xml:space="preserve"> based on reviewer’s comments are highlighted with red colors. </w:t>
      </w:r>
    </w:p>
    <w:p w14:paraId="285291DB" w14:textId="77777777" w:rsidR="00846201" w:rsidRPr="005544CC" w:rsidRDefault="00846201" w:rsidP="00846201">
      <w:pPr>
        <w:widowControl w:val="0"/>
        <w:spacing w:line="240" w:lineRule="auto"/>
        <w:rPr>
          <w:rFonts w:ascii="Times New Roman" w:eastAsia="新細明體" w:hAnsi="Times New Roman"/>
          <w:noProof w:val="0"/>
          <w:color w:val="auto"/>
          <w:kern w:val="2"/>
          <w:sz w:val="24"/>
          <w:szCs w:val="24"/>
          <w:lang w:eastAsia="zh-TW"/>
        </w:rPr>
      </w:pPr>
    </w:p>
    <w:p w14:paraId="02B23722" w14:textId="77777777" w:rsidR="00846201" w:rsidRPr="005544CC" w:rsidRDefault="00846201" w:rsidP="00846201">
      <w:pPr>
        <w:widowControl w:val="0"/>
        <w:spacing w:line="240" w:lineRule="auto"/>
        <w:rPr>
          <w:rFonts w:ascii="Times New Roman" w:eastAsia="新細明體" w:hAnsi="Times New Roman"/>
          <w:noProof w:val="0"/>
          <w:color w:val="auto"/>
          <w:kern w:val="2"/>
          <w:sz w:val="24"/>
          <w:szCs w:val="24"/>
          <w:lang w:eastAsia="zh-TW"/>
        </w:rPr>
      </w:pPr>
      <w:r w:rsidRPr="005544CC">
        <w:rPr>
          <w:rFonts w:ascii="Times New Roman" w:eastAsia="新細明體" w:hAnsi="Times New Roman" w:hint="eastAsia"/>
          <w:noProof w:val="0"/>
          <w:color w:val="auto"/>
          <w:kern w:val="2"/>
          <w:sz w:val="24"/>
          <w:szCs w:val="24"/>
          <w:lang w:eastAsia="zh-TW"/>
        </w:rPr>
        <w:t>Sincerely,</w:t>
      </w:r>
    </w:p>
    <w:p w14:paraId="09F9CC27" w14:textId="77777777" w:rsidR="00846201" w:rsidRPr="005544CC" w:rsidRDefault="00846201" w:rsidP="00846201">
      <w:pPr>
        <w:spacing w:line="360" w:lineRule="exact"/>
        <w:jc w:val="left"/>
        <w:rPr>
          <w:rFonts w:ascii="Times New Roman" w:eastAsia="新細明體" w:hAnsi="Times New Roman"/>
          <w:noProof w:val="0"/>
          <w:color w:val="auto"/>
          <w:kern w:val="2"/>
          <w:sz w:val="24"/>
          <w:szCs w:val="24"/>
          <w:lang w:eastAsia="zh-TW"/>
        </w:rPr>
      </w:pPr>
      <w:r w:rsidRPr="005544CC">
        <w:rPr>
          <w:rFonts w:ascii="Times New Roman" w:eastAsia="新細明體" w:hAnsi="Times New Roman"/>
          <w:noProof w:val="0"/>
          <w:color w:val="auto"/>
          <w:kern w:val="2"/>
          <w:sz w:val="24"/>
          <w:szCs w:val="24"/>
          <w:lang w:eastAsia="zh-TW"/>
        </w:rPr>
        <w:t xml:space="preserve">Professor </w:t>
      </w:r>
    </w:p>
    <w:p w14:paraId="4F199B82" w14:textId="77777777" w:rsidR="00846201" w:rsidRPr="005544CC" w:rsidRDefault="00846201" w:rsidP="00846201">
      <w:pPr>
        <w:widowControl w:val="0"/>
        <w:spacing w:line="320" w:lineRule="exact"/>
        <w:rPr>
          <w:rFonts w:ascii="Times New Roman" w:eastAsia="新細明體" w:hAnsi="Times New Roman"/>
          <w:noProof w:val="0"/>
          <w:color w:val="auto"/>
          <w:kern w:val="2"/>
          <w:sz w:val="24"/>
          <w:szCs w:val="24"/>
          <w:lang w:eastAsia="zh-TW"/>
        </w:rPr>
      </w:pPr>
      <w:bookmarkStart w:id="3" w:name="_Hlk141443796"/>
      <w:r w:rsidRPr="005544CC">
        <w:rPr>
          <w:rFonts w:ascii="Times New Roman" w:eastAsia="新細明體" w:hAnsi="Times New Roman" w:hint="eastAsia"/>
          <w:noProof w:val="0"/>
          <w:color w:val="auto"/>
          <w:kern w:val="2"/>
          <w:sz w:val="24"/>
          <w:szCs w:val="24"/>
          <w:lang w:eastAsia="zh-TW"/>
        </w:rPr>
        <w:t>Sheng-Nan Wu</w:t>
      </w:r>
      <w:bookmarkEnd w:id="3"/>
    </w:p>
    <w:p w14:paraId="246FA28F" w14:textId="77777777" w:rsidR="00846201" w:rsidRPr="005544CC" w:rsidRDefault="00846201" w:rsidP="00846201">
      <w:pPr>
        <w:spacing w:line="360" w:lineRule="exact"/>
        <w:jc w:val="left"/>
        <w:rPr>
          <w:rFonts w:ascii="Times New Roman" w:eastAsia="新細明體" w:hAnsi="Times New Roman"/>
          <w:noProof w:val="0"/>
          <w:color w:val="auto"/>
          <w:kern w:val="2"/>
          <w:sz w:val="24"/>
          <w:szCs w:val="24"/>
          <w:lang w:eastAsia="zh-TW"/>
        </w:rPr>
      </w:pPr>
      <w:r w:rsidRPr="005544CC">
        <w:rPr>
          <w:rFonts w:ascii="Times New Roman" w:eastAsia="新細明體" w:hAnsi="Times New Roman"/>
          <w:noProof w:val="0"/>
          <w:color w:val="auto"/>
          <w:kern w:val="2"/>
          <w:sz w:val="24"/>
          <w:szCs w:val="24"/>
          <w:lang w:eastAsia="zh-TW"/>
        </w:rPr>
        <w:t xml:space="preserve">Department of Research and Education, </w:t>
      </w:r>
      <w:proofErr w:type="gramStart"/>
      <w:r w:rsidRPr="005544CC">
        <w:rPr>
          <w:rFonts w:ascii="Times New Roman" w:eastAsia="新細明體" w:hAnsi="Times New Roman"/>
          <w:noProof w:val="0"/>
          <w:color w:val="auto"/>
          <w:kern w:val="2"/>
          <w:sz w:val="24"/>
          <w:szCs w:val="24"/>
          <w:lang w:eastAsia="zh-TW"/>
        </w:rPr>
        <w:t>An</w:t>
      </w:r>
      <w:proofErr w:type="gramEnd"/>
      <w:r w:rsidRPr="005544CC">
        <w:rPr>
          <w:rFonts w:ascii="Times New Roman" w:eastAsia="新細明體" w:hAnsi="Times New Roman"/>
          <w:noProof w:val="0"/>
          <w:color w:val="auto"/>
          <w:kern w:val="2"/>
          <w:sz w:val="24"/>
          <w:szCs w:val="24"/>
          <w:lang w:eastAsia="zh-TW"/>
        </w:rPr>
        <w:t xml:space="preserve"> Nan Hospital, China Medical University, Tainan, Taiwan</w:t>
      </w:r>
    </w:p>
    <w:p w14:paraId="69BC186C" w14:textId="77777777" w:rsidR="00846201" w:rsidRPr="005544CC" w:rsidRDefault="00846201" w:rsidP="00846201">
      <w:pPr>
        <w:spacing w:line="360" w:lineRule="exact"/>
        <w:jc w:val="left"/>
        <w:rPr>
          <w:rFonts w:ascii="Times New Roman" w:eastAsia="新細明體" w:hAnsi="Times New Roman"/>
          <w:noProof w:val="0"/>
          <w:color w:val="auto"/>
          <w:kern w:val="2"/>
          <w:sz w:val="24"/>
          <w:szCs w:val="24"/>
          <w:lang w:eastAsia="zh-TW"/>
        </w:rPr>
      </w:pPr>
      <w:r w:rsidRPr="005544CC">
        <w:rPr>
          <w:rFonts w:ascii="Times New Roman" w:eastAsia="新細明體" w:hAnsi="Times New Roman"/>
          <w:noProof w:val="0"/>
          <w:color w:val="auto"/>
          <w:kern w:val="2"/>
          <w:sz w:val="24"/>
          <w:szCs w:val="24"/>
          <w:lang w:eastAsia="zh-TW"/>
        </w:rPr>
        <w:t xml:space="preserve">No.66, Sec. 2, </w:t>
      </w:r>
      <w:proofErr w:type="spellStart"/>
      <w:r w:rsidRPr="005544CC">
        <w:rPr>
          <w:rFonts w:ascii="Times New Roman" w:eastAsia="新細明體" w:hAnsi="Times New Roman"/>
          <w:noProof w:val="0"/>
          <w:color w:val="auto"/>
          <w:kern w:val="2"/>
          <w:sz w:val="24"/>
          <w:szCs w:val="24"/>
          <w:lang w:eastAsia="zh-TW"/>
        </w:rPr>
        <w:t>Changhe</w:t>
      </w:r>
      <w:proofErr w:type="spellEnd"/>
      <w:r w:rsidRPr="005544CC">
        <w:rPr>
          <w:rFonts w:ascii="Times New Roman" w:eastAsia="新細明體" w:hAnsi="Times New Roman"/>
          <w:noProof w:val="0"/>
          <w:color w:val="auto"/>
          <w:kern w:val="2"/>
          <w:sz w:val="24"/>
          <w:szCs w:val="24"/>
          <w:lang w:eastAsia="zh-TW"/>
        </w:rPr>
        <w:t xml:space="preserve"> Rd., Annan Dist., Tainan City 709, Taiwan (R.O.C.)</w:t>
      </w:r>
    </w:p>
    <w:p w14:paraId="7001C438" w14:textId="77777777" w:rsidR="00846201" w:rsidRPr="005544CC" w:rsidRDefault="00846201" w:rsidP="00846201">
      <w:pPr>
        <w:spacing w:line="360" w:lineRule="exact"/>
        <w:jc w:val="left"/>
        <w:rPr>
          <w:rFonts w:ascii="Times New Roman" w:eastAsia="新細明體" w:hAnsi="Times New Roman"/>
          <w:noProof w:val="0"/>
          <w:color w:val="auto"/>
          <w:kern w:val="2"/>
          <w:sz w:val="24"/>
          <w:szCs w:val="24"/>
          <w:lang w:eastAsia="zh-TW"/>
        </w:rPr>
      </w:pPr>
      <w:r w:rsidRPr="005544CC">
        <w:rPr>
          <w:rFonts w:ascii="Times New Roman" w:eastAsia="新細明體" w:hAnsi="Times New Roman"/>
          <w:noProof w:val="0"/>
          <w:color w:val="auto"/>
          <w:kern w:val="2"/>
          <w:sz w:val="24"/>
          <w:szCs w:val="24"/>
          <w:lang w:eastAsia="zh-TW"/>
        </w:rPr>
        <w:t>E-mail: 071320@tool.caaumed.org.tw</w:t>
      </w:r>
    </w:p>
    <w:p w14:paraId="0ED18225" w14:textId="77777777" w:rsidR="00846201" w:rsidRPr="005544CC" w:rsidRDefault="00846201" w:rsidP="00846201">
      <w:pPr>
        <w:spacing w:line="360" w:lineRule="exact"/>
        <w:jc w:val="left"/>
        <w:rPr>
          <w:rFonts w:ascii="Times New Roman" w:eastAsia="新細明體" w:hAnsi="Times New Roman"/>
          <w:noProof w:val="0"/>
          <w:color w:val="auto"/>
          <w:kern w:val="2"/>
          <w:sz w:val="24"/>
          <w:szCs w:val="24"/>
          <w:lang w:eastAsia="zh-TW"/>
        </w:rPr>
      </w:pPr>
      <w:r w:rsidRPr="005544CC">
        <w:rPr>
          <w:rFonts w:ascii="Times New Roman" w:eastAsia="新細明體" w:hAnsi="Times New Roman"/>
          <w:noProof w:val="0"/>
          <w:color w:val="auto"/>
          <w:kern w:val="2"/>
          <w:sz w:val="24"/>
          <w:szCs w:val="24"/>
          <w:lang w:eastAsia="zh-TW"/>
        </w:rPr>
        <w:t>Tel: +886-6-3553111-3657</w:t>
      </w:r>
    </w:p>
    <w:p w14:paraId="167A8B34" w14:textId="77777777" w:rsidR="00846201" w:rsidRPr="005544CC" w:rsidRDefault="00846201" w:rsidP="00846201">
      <w:pPr>
        <w:spacing w:line="360" w:lineRule="exact"/>
        <w:jc w:val="left"/>
        <w:rPr>
          <w:rFonts w:ascii="Times New Roman" w:eastAsia="新細明體" w:hAnsi="Times New Roman"/>
          <w:noProof w:val="0"/>
          <w:color w:val="auto"/>
          <w:kern w:val="2"/>
          <w:sz w:val="24"/>
          <w:szCs w:val="24"/>
          <w:lang w:eastAsia="zh-TW"/>
        </w:rPr>
      </w:pPr>
    </w:p>
    <w:p w14:paraId="763B017C" w14:textId="77777777" w:rsidR="00846201" w:rsidRPr="005544CC" w:rsidRDefault="00846201" w:rsidP="00846201">
      <w:pPr>
        <w:spacing w:line="240" w:lineRule="auto"/>
        <w:jc w:val="left"/>
        <w:rPr>
          <w:rFonts w:ascii="Times New Roman" w:eastAsia="新細明體" w:hAnsi="Times New Roman"/>
          <w:noProof w:val="0"/>
          <w:color w:val="auto"/>
          <w:kern w:val="2"/>
          <w:sz w:val="24"/>
          <w:szCs w:val="24"/>
          <w:lang w:eastAsia="zh-TW"/>
        </w:rPr>
      </w:pPr>
      <w:r w:rsidRPr="005544CC">
        <w:rPr>
          <w:rFonts w:ascii="Times New Roman" w:eastAsia="新細明體" w:hAnsi="Times New Roman"/>
          <w:noProof w:val="0"/>
          <w:color w:val="auto"/>
          <w:kern w:val="2"/>
          <w:sz w:val="24"/>
          <w:szCs w:val="24"/>
          <w:lang w:eastAsia="zh-TW"/>
        </w:rPr>
        <w:br w:type="page"/>
      </w:r>
    </w:p>
    <w:p w14:paraId="50B4E9B5" w14:textId="77777777" w:rsidR="00846201" w:rsidRPr="005544CC" w:rsidRDefault="00846201" w:rsidP="00846201">
      <w:pPr>
        <w:widowControl w:val="0"/>
        <w:spacing w:line="240" w:lineRule="auto"/>
        <w:jc w:val="left"/>
        <w:rPr>
          <w:rFonts w:ascii="Times New Roman" w:eastAsia="新細明體" w:hAnsi="Times New Roman"/>
          <w:noProof w:val="0"/>
          <w:color w:val="auto"/>
          <w:kern w:val="2"/>
          <w:sz w:val="24"/>
          <w:szCs w:val="24"/>
          <w:lang w:eastAsia="zh-TW"/>
        </w:rPr>
      </w:pPr>
      <w:r w:rsidRPr="005544CC">
        <w:rPr>
          <w:rFonts w:ascii="Times New Roman" w:eastAsia="新細明體" w:hAnsi="Times New Roman"/>
          <w:noProof w:val="0"/>
          <w:color w:val="auto"/>
          <w:kern w:val="2"/>
          <w:sz w:val="24"/>
          <w:szCs w:val="24"/>
          <w:lang w:eastAsia="zh-TW"/>
        </w:rPr>
        <w:lastRenderedPageBreak/>
        <w:t>Reviewer 1</w:t>
      </w:r>
    </w:p>
    <w:p w14:paraId="4776A1BD" w14:textId="77777777" w:rsidR="00846201" w:rsidRPr="005544CC" w:rsidRDefault="00846201" w:rsidP="00846201">
      <w:pPr>
        <w:spacing w:line="240" w:lineRule="auto"/>
        <w:jc w:val="right"/>
        <w:rPr>
          <w:rFonts w:ascii="Arial" w:eastAsia="新細明體" w:hAnsi="Arial" w:cs="Arial"/>
          <w:noProof w:val="0"/>
          <w:color w:val="0A0A0A"/>
          <w:lang w:eastAsia="zh-TW"/>
        </w:rPr>
      </w:pPr>
      <w:r w:rsidRPr="005544CC">
        <w:rPr>
          <w:rFonts w:ascii="Arial" w:eastAsia="新細明體" w:hAnsi="Arial" w:cs="Arial"/>
          <w:noProof w:val="0"/>
          <w:color w:val="0A0A0A"/>
          <w:lang w:eastAsia="zh-TW"/>
        </w:rPr>
        <w:t>Comments and Suggestions for Authors</w:t>
      </w:r>
    </w:p>
    <w:p w14:paraId="2D27B976" w14:textId="77777777" w:rsidR="00846201" w:rsidRPr="005544CC" w:rsidRDefault="00846201" w:rsidP="00846201">
      <w:pPr>
        <w:spacing w:before="100" w:beforeAutospacing="1" w:after="100" w:afterAutospacing="1" w:line="240" w:lineRule="auto"/>
        <w:jc w:val="left"/>
        <w:rPr>
          <w:rFonts w:ascii="Times New Roman" w:eastAsia="新細明體" w:hAnsi="Times New Roman"/>
          <w:noProof w:val="0"/>
          <w:color w:val="auto"/>
          <w:lang w:eastAsia="zh-TW"/>
        </w:rPr>
      </w:pPr>
      <w:r w:rsidRPr="005544CC">
        <w:rPr>
          <w:rFonts w:ascii="Times New Roman" w:eastAsia="新細明體" w:hAnsi="Times New Roman"/>
          <w:noProof w:val="0"/>
          <w:color w:val="auto"/>
          <w:lang w:eastAsia="zh-TW"/>
        </w:rPr>
        <w:t>Thanks for the reviewer’s comment.</w:t>
      </w:r>
    </w:p>
    <w:p w14:paraId="6802A9A0" w14:textId="77777777" w:rsidR="00846201" w:rsidRPr="005544CC" w:rsidRDefault="00846201" w:rsidP="00846201">
      <w:pPr>
        <w:spacing w:before="100" w:beforeAutospacing="1" w:after="100" w:afterAutospacing="1" w:line="240" w:lineRule="auto"/>
        <w:jc w:val="left"/>
        <w:rPr>
          <w:rFonts w:ascii="Arial" w:eastAsia="新細明體" w:hAnsi="Arial" w:cs="Arial"/>
          <w:b/>
          <w:noProof w:val="0"/>
          <w:color w:val="0A0A0A"/>
          <w:lang w:eastAsia="zh-TW"/>
        </w:rPr>
      </w:pPr>
      <w:proofErr w:type="gramStart"/>
      <w:r w:rsidRPr="005544CC">
        <w:rPr>
          <w:rFonts w:ascii="Arial" w:eastAsia="新細明體" w:hAnsi="Arial" w:cs="Arial"/>
          <w:b/>
          <w:noProof w:val="0"/>
          <w:color w:val="0A0A0A"/>
          <w:lang w:eastAsia="zh-TW"/>
        </w:rPr>
        <w:t>However</w:t>
      </w:r>
      <w:proofErr w:type="gramEnd"/>
      <w:r w:rsidRPr="005544CC">
        <w:rPr>
          <w:rFonts w:ascii="Arial" w:eastAsia="新細明體" w:hAnsi="Arial" w:cs="Arial"/>
          <w:b/>
          <w:noProof w:val="0"/>
          <w:color w:val="0A0A0A"/>
          <w:lang w:eastAsia="zh-TW"/>
        </w:rPr>
        <w:t xml:space="preserve"> I do miss some points that should be taken in the discussion, when we talk about RAAS and RAAS inhibition</w:t>
      </w:r>
    </w:p>
    <w:p w14:paraId="49323D16" w14:textId="77777777" w:rsidR="00846201" w:rsidRPr="005544CC" w:rsidRDefault="00846201" w:rsidP="00846201">
      <w:pPr>
        <w:spacing w:before="100" w:beforeAutospacing="1" w:after="100" w:afterAutospacing="1" w:line="240" w:lineRule="auto"/>
        <w:jc w:val="left"/>
        <w:rPr>
          <w:rFonts w:ascii="Arial" w:eastAsia="新細明體" w:hAnsi="Arial" w:cs="Arial"/>
          <w:b/>
          <w:noProof w:val="0"/>
          <w:color w:val="0A0A0A"/>
          <w:lang w:eastAsia="zh-TW"/>
        </w:rPr>
      </w:pPr>
      <w:r w:rsidRPr="005544CC">
        <w:rPr>
          <w:rFonts w:ascii="Arial" w:eastAsia="新細明體" w:hAnsi="Arial" w:cs="Arial"/>
          <w:b/>
          <w:noProof w:val="0"/>
          <w:color w:val="0A0A0A"/>
          <w:lang w:eastAsia="zh-TW"/>
        </w:rPr>
        <w:t xml:space="preserve"> - The PK/PD characteristics of the </w:t>
      </w:r>
      <w:proofErr w:type="spellStart"/>
      <w:r w:rsidRPr="005544CC">
        <w:rPr>
          <w:rFonts w:ascii="Arial" w:eastAsia="新細明體" w:hAnsi="Arial" w:cs="Arial"/>
          <w:b/>
          <w:noProof w:val="0"/>
          <w:color w:val="0A0A0A"/>
          <w:lang w:eastAsia="zh-TW"/>
        </w:rPr>
        <w:t>mentionned</w:t>
      </w:r>
      <w:proofErr w:type="spellEnd"/>
      <w:r w:rsidRPr="005544CC">
        <w:rPr>
          <w:rFonts w:ascii="Arial" w:eastAsia="新細明體" w:hAnsi="Arial" w:cs="Arial"/>
          <w:b/>
          <w:noProof w:val="0"/>
          <w:color w:val="0A0A0A"/>
          <w:lang w:eastAsia="zh-TW"/>
        </w:rPr>
        <w:t xml:space="preserve"> drugs, who are often not covering 24H </w:t>
      </w:r>
    </w:p>
    <w:p w14:paraId="275E464B" w14:textId="77777777" w:rsidR="00846201" w:rsidRPr="005544CC" w:rsidRDefault="00846201" w:rsidP="00846201">
      <w:pPr>
        <w:spacing w:before="100" w:beforeAutospacing="1" w:after="100" w:afterAutospacing="1" w:line="240" w:lineRule="auto"/>
        <w:jc w:val="left"/>
        <w:rPr>
          <w:rFonts w:ascii="Arial" w:eastAsia="新細明體" w:hAnsi="Arial" w:cs="Arial"/>
          <w:noProof w:val="0"/>
          <w:color w:val="auto"/>
          <w:lang w:eastAsia="zh-TW"/>
        </w:rPr>
      </w:pPr>
      <w:r w:rsidRPr="005544CC">
        <w:rPr>
          <w:rFonts w:ascii="Arial" w:eastAsia="新細明體" w:hAnsi="Arial" w:cs="Arial"/>
          <w:b/>
          <w:noProof w:val="0"/>
          <w:color w:val="auto"/>
          <w:lang w:eastAsia="zh-TW"/>
        </w:rPr>
        <w:t>Ans:</w:t>
      </w:r>
      <w:r w:rsidRPr="005544CC">
        <w:rPr>
          <w:rFonts w:ascii="Arial" w:eastAsia="新細明體" w:hAnsi="Arial" w:cs="Arial"/>
          <w:noProof w:val="0"/>
          <w:color w:val="auto"/>
          <w:lang w:eastAsia="zh-TW"/>
        </w:rPr>
        <w:t xml:space="preserve"> Thanks for the reviewer’s comments.</w:t>
      </w:r>
    </w:p>
    <w:p w14:paraId="66BB61CB" w14:textId="77777777" w:rsidR="00846201" w:rsidRPr="005544CC" w:rsidRDefault="00846201" w:rsidP="00846201">
      <w:pPr>
        <w:widowControl w:val="0"/>
        <w:spacing w:line="240" w:lineRule="auto"/>
        <w:ind w:firstLine="480"/>
        <w:jc w:val="left"/>
        <w:rPr>
          <w:rFonts w:ascii="Times New Roman" w:eastAsia="新細明體" w:hAnsi="Times New Roman"/>
          <w:noProof w:val="0"/>
          <w:color w:val="auto"/>
          <w:kern w:val="2"/>
          <w:shd w:val="clear" w:color="auto" w:fill="F7F7F8"/>
          <w:lang w:eastAsia="zh-TW"/>
        </w:rPr>
      </w:pPr>
      <w:proofErr w:type="spellStart"/>
      <w:r w:rsidRPr="005544CC">
        <w:rPr>
          <w:rFonts w:ascii="Times New Roman" w:eastAsia="新細明體" w:hAnsi="Times New Roman"/>
          <w:noProof w:val="0"/>
          <w:color w:val="auto"/>
          <w:kern w:val="2"/>
          <w:shd w:val="clear" w:color="auto" w:fill="F7F7F8"/>
          <w:lang w:eastAsia="zh-TW"/>
        </w:rPr>
        <w:t>Pharmacokinetcs</w:t>
      </w:r>
      <w:proofErr w:type="spellEnd"/>
      <w:r w:rsidRPr="005544CC">
        <w:rPr>
          <w:rFonts w:ascii="Times New Roman" w:eastAsia="新細明體" w:hAnsi="Times New Roman"/>
          <w:noProof w:val="0"/>
          <w:color w:val="auto"/>
          <w:kern w:val="2"/>
          <w:shd w:val="clear" w:color="auto" w:fill="F7F7F8"/>
          <w:lang w:eastAsia="zh-TW"/>
        </w:rPr>
        <w:t xml:space="preserve"> (TK) refers to the study of how a drug moves through the body. This includes process such as absorption, distribution, metabolism, and excretion.  Pharmacodynamics (PD) deals with the study of how a drug interacts with its target receptors or molecules in the body and how these interactions lead to therapeutic of adverse effect.  Together, PK and PD are essential in the field of pharmacology to optimize the efficacy, and safety of drugs. </w:t>
      </w:r>
    </w:p>
    <w:p w14:paraId="3DA38B94" w14:textId="77777777" w:rsidR="00846201" w:rsidRPr="005544CC" w:rsidRDefault="00846201" w:rsidP="00846201">
      <w:pPr>
        <w:spacing w:before="100" w:beforeAutospacing="1" w:after="100" w:afterAutospacing="1" w:line="240" w:lineRule="auto"/>
        <w:ind w:firstLine="480"/>
        <w:jc w:val="left"/>
        <w:rPr>
          <w:rFonts w:ascii="Arial" w:eastAsia="新細明體" w:hAnsi="Arial" w:cs="Arial"/>
          <w:noProof w:val="0"/>
          <w:color w:val="auto"/>
          <w:lang w:eastAsia="zh-TW"/>
        </w:rPr>
      </w:pPr>
      <w:r w:rsidRPr="005544CC">
        <w:rPr>
          <w:rFonts w:ascii="Times New Roman" w:eastAsia="新細明體" w:hAnsi="Times New Roman"/>
          <w:noProof w:val="0"/>
          <w:color w:val="auto"/>
          <w:kern w:val="2"/>
          <w:shd w:val="clear" w:color="auto" w:fill="F7F7F8"/>
          <w:lang w:eastAsia="zh-TW"/>
        </w:rPr>
        <w:t>Pharmacokinetics and pharmacodynamics are indeed very complex, and they are not the main topics extensively discussed in this paper. They will have to be left for further in-depth exploration in the future.</w:t>
      </w:r>
    </w:p>
    <w:p w14:paraId="462E76A5" w14:textId="77777777" w:rsidR="00846201" w:rsidRPr="005544CC" w:rsidRDefault="00846201" w:rsidP="00846201">
      <w:pPr>
        <w:spacing w:before="100" w:beforeAutospacing="1" w:after="100" w:afterAutospacing="1" w:line="240" w:lineRule="auto"/>
        <w:jc w:val="left"/>
        <w:rPr>
          <w:rFonts w:ascii="Arial" w:eastAsia="新細明體" w:hAnsi="Arial" w:cs="Arial"/>
          <w:b/>
          <w:noProof w:val="0"/>
          <w:color w:val="0A0A0A"/>
          <w:lang w:eastAsia="zh-TW"/>
        </w:rPr>
      </w:pPr>
      <w:r w:rsidRPr="005544CC">
        <w:rPr>
          <w:rFonts w:ascii="Arial" w:eastAsia="新細明體" w:hAnsi="Arial" w:cs="Arial"/>
          <w:b/>
          <w:noProof w:val="0"/>
          <w:color w:val="0A0A0A"/>
          <w:lang w:eastAsia="zh-TW"/>
        </w:rPr>
        <w:t>-The sodium load, what gives major influence in RAAS activity and RAAS blockade, both in intake, as in CKD what is the case in CKD</w:t>
      </w:r>
    </w:p>
    <w:p w14:paraId="7F8A7586" w14:textId="77777777" w:rsidR="00846201" w:rsidRPr="005544CC" w:rsidRDefault="00846201" w:rsidP="00846201">
      <w:pPr>
        <w:spacing w:before="100" w:beforeAutospacing="1" w:after="100" w:afterAutospacing="1" w:line="240" w:lineRule="auto"/>
        <w:jc w:val="left"/>
        <w:rPr>
          <w:rFonts w:ascii="Times New Roman" w:eastAsia="新細明體" w:hAnsi="Times New Roman"/>
          <w:noProof w:val="0"/>
          <w:color w:val="auto"/>
          <w:lang w:eastAsia="zh-TW"/>
        </w:rPr>
      </w:pPr>
      <w:r w:rsidRPr="005544CC">
        <w:rPr>
          <w:rFonts w:ascii="Times New Roman" w:eastAsia="新細明體" w:hAnsi="Times New Roman"/>
          <w:b/>
          <w:noProof w:val="0"/>
          <w:color w:val="auto"/>
          <w:lang w:eastAsia="zh-TW"/>
        </w:rPr>
        <w:t>Ans:</w:t>
      </w:r>
      <w:r w:rsidRPr="005544CC">
        <w:rPr>
          <w:rFonts w:ascii="Times New Roman" w:eastAsia="新細明體" w:hAnsi="Times New Roman"/>
          <w:noProof w:val="0"/>
          <w:color w:val="auto"/>
          <w:lang w:eastAsia="zh-TW"/>
        </w:rPr>
        <w:t xml:space="preserve"> Thanks for the insightful comments pointed out by the reviewer. We decide to </w:t>
      </w:r>
      <w:proofErr w:type="spellStart"/>
      <w:r w:rsidRPr="005544CC">
        <w:rPr>
          <w:rFonts w:ascii="Times New Roman" w:eastAsia="新細明體" w:hAnsi="Times New Roman"/>
          <w:noProof w:val="0"/>
          <w:color w:val="auto"/>
          <w:lang w:eastAsia="zh-TW"/>
        </w:rPr>
        <w:t>included</w:t>
      </w:r>
      <w:proofErr w:type="spellEnd"/>
      <w:r w:rsidRPr="005544CC">
        <w:rPr>
          <w:rFonts w:ascii="Times New Roman" w:eastAsia="新細明體" w:hAnsi="Times New Roman"/>
          <w:noProof w:val="0"/>
          <w:color w:val="auto"/>
          <w:lang w:eastAsia="zh-TW"/>
        </w:rPr>
        <w:t xml:space="preserve"> this sentence into the revised manuscript.  That is, “</w:t>
      </w:r>
      <w:r w:rsidRPr="005544CC">
        <w:rPr>
          <w:rFonts w:ascii="Times New Roman" w:eastAsia="Times New Roman" w:hAnsi="Times New Roman"/>
          <w:noProof w:val="0"/>
          <w:color w:val="auto"/>
          <w:kern w:val="2"/>
          <w:sz w:val="24"/>
          <w:szCs w:val="24"/>
          <w:lang w:eastAsia="de-DE"/>
        </w:rPr>
        <w:t xml:space="preserve">The Na load </w:t>
      </w:r>
      <w:r w:rsidRPr="005544CC">
        <w:rPr>
          <w:rFonts w:ascii="Times New Roman" w:eastAsia="新細明體" w:hAnsi="Times New Roman"/>
          <w:noProof w:val="0"/>
          <w:color w:val="auto"/>
          <w:kern w:val="2"/>
          <w:sz w:val="24"/>
          <w:szCs w:val="24"/>
          <w:lang w:eastAsia="zh-TW"/>
        </w:rPr>
        <w:t>itself does indeed impact the activity of the RAAS and its regulatory effects.  Therefore, investing how sodium load affects the actions of these drugs or compounds presented herein in patients with chronic kidney disease is worthy of further research.” (indicated in lines 343-346 in the revised manuscript.</w:t>
      </w:r>
    </w:p>
    <w:p w14:paraId="7DCB90DC" w14:textId="77777777" w:rsidR="00846201" w:rsidRPr="005544CC" w:rsidRDefault="00846201" w:rsidP="00846201">
      <w:pPr>
        <w:spacing w:before="100" w:beforeAutospacing="1" w:after="100" w:afterAutospacing="1" w:line="240" w:lineRule="auto"/>
        <w:jc w:val="left"/>
        <w:rPr>
          <w:rFonts w:ascii="Arial" w:eastAsia="新細明體" w:hAnsi="Arial" w:cs="Arial"/>
          <w:b/>
          <w:noProof w:val="0"/>
          <w:color w:val="0A0A0A"/>
          <w:lang w:eastAsia="zh-TW"/>
        </w:rPr>
      </w:pPr>
      <w:r w:rsidRPr="005544CC">
        <w:rPr>
          <w:rFonts w:ascii="Arial" w:eastAsia="新細明體" w:hAnsi="Arial" w:cs="Arial"/>
          <w:b/>
          <w:noProof w:val="0"/>
          <w:color w:val="0A0A0A"/>
          <w:lang w:eastAsia="zh-TW"/>
        </w:rPr>
        <w:t xml:space="preserve">- circadian </w:t>
      </w:r>
      <w:proofErr w:type="spellStart"/>
      <w:r w:rsidRPr="005544CC">
        <w:rPr>
          <w:rFonts w:ascii="Arial" w:eastAsia="新細明體" w:hAnsi="Arial" w:cs="Arial"/>
          <w:b/>
          <w:noProof w:val="0"/>
          <w:color w:val="0A0A0A"/>
          <w:lang w:eastAsia="zh-TW"/>
        </w:rPr>
        <w:t>rythms</w:t>
      </w:r>
      <w:proofErr w:type="spellEnd"/>
      <w:r w:rsidRPr="005544CC">
        <w:rPr>
          <w:rFonts w:ascii="Arial" w:eastAsia="新細明體" w:hAnsi="Arial" w:cs="Arial"/>
          <w:b/>
          <w:noProof w:val="0"/>
          <w:color w:val="0A0A0A"/>
          <w:lang w:eastAsia="zh-TW"/>
        </w:rPr>
        <w:t xml:space="preserve"> of RAAS and other hormones, and several biorhythms, where it is now really described as if they do not exist</w:t>
      </w:r>
    </w:p>
    <w:p w14:paraId="05813971" w14:textId="77777777" w:rsidR="00846201" w:rsidRPr="005544CC" w:rsidRDefault="00846201" w:rsidP="00846201">
      <w:pPr>
        <w:spacing w:before="100" w:beforeAutospacing="1" w:after="100" w:afterAutospacing="1" w:line="240" w:lineRule="auto"/>
        <w:jc w:val="left"/>
        <w:rPr>
          <w:rFonts w:ascii="Times New Roman" w:eastAsia="新細明體" w:hAnsi="Times New Roman"/>
          <w:noProof w:val="0"/>
          <w:color w:val="auto"/>
          <w:lang w:eastAsia="zh-TW"/>
        </w:rPr>
      </w:pPr>
      <w:r w:rsidRPr="005544CC">
        <w:rPr>
          <w:rFonts w:ascii="Times New Roman" w:eastAsia="新細明體" w:hAnsi="Times New Roman"/>
          <w:b/>
          <w:noProof w:val="0"/>
          <w:color w:val="auto"/>
          <w:lang w:eastAsia="zh-TW"/>
        </w:rPr>
        <w:t>Ans:</w:t>
      </w:r>
      <w:r w:rsidRPr="005544CC">
        <w:rPr>
          <w:rFonts w:ascii="Times New Roman" w:eastAsia="新細明體" w:hAnsi="Times New Roman"/>
          <w:noProof w:val="0"/>
          <w:color w:val="auto"/>
          <w:lang w:eastAsia="zh-TW"/>
        </w:rPr>
        <w:t xml:space="preserve"> Thanks for the comment provided by the reviewer.  </w:t>
      </w:r>
      <w:proofErr w:type="gramStart"/>
      <w:r w:rsidRPr="005544CC">
        <w:rPr>
          <w:rFonts w:ascii="Times New Roman" w:eastAsia="新細明體" w:hAnsi="Times New Roman"/>
          <w:noProof w:val="0"/>
          <w:color w:val="auto"/>
          <w:lang w:eastAsia="zh-TW"/>
        </w:rPr>
        <w:t>An another</w:t>
      </w:r>
      <w:proofErr w:type="gramEnd"/>
      <w:r w:rsidRPr="005544CC">
        <w:rPr>
          <w:rFonts w:ascii="Times New Roman" w:eastAsia="新細明體" w:hAnsi="Times New Roman"/>
          <w:noProof w:val="0"/>
          <w:color w:val="auto"/>
          <w:lang w:eastAsia="zh-TW"/>
        </w:rPr>
        <w:t xml:space="preserve"> statement regarding this issue was hence included the revised manuscript (indicated in lines 346-348).</w:t>
      </w:r>
    </w:p>
    <w:p w14:paraId="49855EB8" w14:textId="77777777" w:rsidR="00846201" w:rsidRPr="005544CC" w:rsidRDefault="00846201" w:rsidP="00846201">
      <w:pPr>
        <w:spacing w:line="360" w:lineRule="exact"/>
        <w:jc w:val="left"/>
        <w:rPr>
          <w:rFonts w:ascii="Times New Roman" w:eastAsia="新細明體" w:hAnsi="Times New Roman"/>
          <w:b/>
          <w:noProof w:val="0"/>
          <w:color w:val="auto"/>
          <w:kern w:val="2"/>
          <w:sz w:val="24"/>
          <w:szCs w:val="24"/>
          <w:lang w:eastAsia="zh-TW"/>
        </w:rPr>
      </w:pPr>
      <w:r w:rsidRPr="005544CC">
        <w:rPr>
          <w:rFonts w:ascii="Times New Roman" w:eastAsia="新細明體" w:hAnsi="Times New Roman"/>
          <w:noProof w:val="0"/>
          <w:color w:val="auto"/>
          <w:kern w:val="2"/>
          <w:sz w:val="24"/>
          <w:szCs w:val="24"/>
          <w:lang w:eastAsia="zh-TW"/>
        </w:rPr>
        <w:br/>
      </w:r>
    </w:p>
    <w:p w14:paraId="1C8F9B4D" w14:textId="77777777" w:rsidR="00846201" w:rsidRPr="005544CC" w:rsidRDefault="00846201" w:rsidP="00846201">
      <w:pPr>
        <w:widowControl w:val="0"/>
        <w:spacing w:line="240" w:lineRule="auto"/>
        <w:jc w:val="left"/>
        <w:rPr>
          <w:rFonts w:ascii="Times New Roman" w:eastAsia="新細明體" w:hAnsi="Times New Roman"/>
          <w:noProof w:val="0"/>
          <w:color w:val="auto"/>
          <w:kern w:val="2"/>
          <w:sz w:val="24"/>
          <w:szCs w:val="24"/>
          <w:lang w:eastAsia="zh-TW"/>
        </w:rPr>
      </w:pPr>
    </w:p>
    <w:p w14:paraId="4C45A660" w14:textId="77777777" w:rsidR="00846201" w:rsidRPr="005544CC" w:rsidRDefault="00846201" w:rsidP="00846201">
      <w:pPr>
        <w:widowControl w:val="0"/>
        <w:spacing w:line="240" w:lineRule="auto"/>
        <w:jc w:val="left"/>
        <w:rPr>
          <w:rFonts w:ascii="Times New Roman" w:eastAsia="新細明體" w:hAnsi="Times New Roman"/>
          <w:noProof w:val="0"/>
          <w:color w:val="auto"/>
          <w:kern w:val="2"/>
          <w:sz w:val="24"/>
          <w:szCs w:val="24"/>
          <w:lang w:eastAsia="zh-TW"/>
        </w:rPr>
      </w:pPr>
      <w:r w:rsidRPr="005544CC">
        <w:rPr>
          <w:rFonts w:ascii="Times New Roman" w:eastAsia="新細明體" w:hAnsi="Times New Roman" w:hint="eastAsia"/>
          <w:noProof w:val="0"/>
          <w:color w:val="auto"/>
          <w:kern w:val="2"/>
          <w:sz w:val="24"/>
          <w:szCs w:val="24"/>
          <w:lang w:eastAsia="zh-TW"/>
        </w:rPr>
        <w:t>R</w:t>
      </w:r>
      <w:r w:rsidRPr="005544CC">
        <w:rPr>
          <w:rFonts w:ascii="Times New Roman" w:eastAsia="新細明體" w:hAnsi="Times New Roman"/>
          <w:noProof w:val="0"/>
          <w:color w:val="auto"/>
          <w:kern w:val="2"/>
          <w:sz w:val="24"/>
          <w:szCs w:val="24"/>
          <w:lang w:eastAsia="zh-TW"/>
        </w:rPr>
        <w:t>eviewer 2</w:t>
      </w:r>
    </w:p>
    <w:p w14:paraId="270C7CB4" w14:textId="77777777" w:rsidR="00846201" w:rsidRPr="005544CC" w:rsidRDefault="00846201" w:rsidP="00846201">
      <w:pPr>
        <w:shd w:val="clear" w:color="auto" w:fill="F5F5F5"/>
        <w:spacing w:before="240" w:after="240" w:line="254" w:lineRule="atLeast"/>
        <w:jc w:val="right"/>
        <w:rPr>
          <w:rFonts w:ascii="Arial" w:eastAsia="新細明體" w:hAnsi="Arial" w:cs="Arial"/>
          <w:noProof w:val="0"/>
          <w:color w:val="0A0A0A"/>
          <w:lang w:eastAsia="zh-TW"/>
        </w:rPr>
      </w:pPr>
      <w:r w:rsidRPr="005544CC">
        <w:rPr>
          <w:rFonts w:ascii="Arial" w:eastAsia="新細明體" w:hAnsi="Arial" w:cs="Arial"/>
          <w:noProof w:val="0"/>
          <w:color w:val="0A0A0A"/>
          <w:lang w:eastAsia="zh-TW"/>
        </w:rPr>
        <w:t>Comments and Suggestions for Authors</w:t>
      </w:r>
    </w:p>
    <w:p w14:paraId="2518D857" w14:textId="77777777" w:rsidR="00846201" w:rsidRPr="005544CC" w:rsidRDefault="00846201" w:rsidP="00846201">
      <w:pPr>
        <w:shd w:val="clear" w:color="auto" w:fill="F5F5F5"/>
        <w:spacing w:before="100" w:beforeAutospacing="1" w:after="100" w:afterAutospacing="1" w:line="240" w:lineRule="auto"/>
        <w:jc w:val="left"/>
        <w:rPr>
          <w:rFonts w:ascii="Arial" w:eastAsia="新細明體" w:hAnsi="Arial" w:cs="Arial"/>
          <w:noProof w:val="0"/>
          <w:color w:val="0A0A0A"/>
          <w:lang w:eastAsia="zh-TW"/>
        </w:rPr>
      </w:pPr>
      <w:r w:rsidRPr="005544CC">
        <w:rPr>
          <w:rFonts w:ascii="Arial" w:eastAsia="新細明體" w:hAnsi="Arial" w:cs="Arial"/>
          <w:noProof w:val="0"/>
          <w:color w:val="0A0A0A"/>
          <w:lang w:eastAsia="zh-TW"/>
        </w:rPr>
        <w:t xml:space="preserve">This is a very interesting, detailed and well-constructed review on the literature describing the effects of various mainstream drugs on ion currents. Anecdotally it is known that people do better on certain drugs versus the others and one </w:t>
      </w:r>
      <w:r w:rsidRPr="005544CC">
        <w:rPr>
          <w:rFonts w:ascii="Arial" w:eastAsia="新細明體" w:hAnsi="Arial" w:cs="Arial"/>
          <w:noProof w:val="0"/>
          <w:color w:val="0A0A0A"/>
          <w:lang w:eastAsia="zh-TW"/>
        </w:rPr>
        <w:lastRenderedPageBreak/>
        <w:t xml:space="preserve">of the underlying issues may be exactly what the authors describe here. The support for the effect of these drugs on various ion currents is provided. However, most of these studies involve in vitro work, </w:t>
      </w:r>
      <w:proofErr w:type="gramStart"/>
      <w:r w:rsidRPr="005544CC">
        <w:rPr>
          <w:rFonts w:ascii="Arial" w:eastAsia="新細明體" w:hAnsi="Arial" w:cs="Arial"/>
          <w:noProof w:val="0"/>
          <w:color w:val="0A0A0A"/>
          <w:lang w:eastAsia="zh-TW"/>
        </w:rPr>
        <w:t>often  in</w:t>
      </w:r>
      <w:proofErr w:type="gramEnd"/>
      <w:r w:rsidRPr="005544CC">
        <w:rPr>
          <w:rFonts w:ascii="Arial" w:eastAsia="新細明體" w:hAnsi="Arial" w:cs="Arial"/>
          <w:noProof w:val="0"/>
          <w:color w:val="0A0A0A"/>
          <w:lang w:eastAsia="zh-TW"/>
        </w:rPr>
        <w:t xml:space="preserve"> transformed cells (i.e. cancer cells) and therefore the physiological effects in vivo may be quite different. Please see below my comments:</w:t>
      </w:r>
    </w:p>
    <w:p w14:paraId="45303801" w14:textId="77777777" w:rsidR="00846201" w:rsidRPr="005544CC" w:rsidRDefault="00846201" w:rsidP="00846201">
      <w:pPr>
        <w:shd w:val="clear" w:color="auto" w:fill="F5F5F5"/>
        <w:spacing w:before="100" w:beforeAutospacing="1" w:after="100" w:afterAutospacing="1" w:line="240" w:lineRule="auto"/>
        <w:jc w:val="left"/>
        <w:rPr>
          <w:rFonts w:ascii="Times New Roman" w:eastAsia="新細明體" w:hAnsi="Times New Roman"/>
          <w:noProof w:val="0"/>
          <w:color w:val="auto"/>
          <w:lang w:eastAsia="zh-TW"/>
        </w:rPr>
      </w:pPr>
      <w:r w:rsidRPr="005544CC">
        <w:rPr>
          <w:rFonts w:ascii="Times New Roman" w:eastAsia="新細明體" w:hAnsi="Times New Roman" w:hint="eastAsia"/>
          <w:b/>
          <w:noProof w:val="0"/>
          <w:color w:val="auto"/>
          <w:lang w:eastAsia="zh-TW"/>
        </w:rPr>
        <w:t>An</w:t>
      </w:r>
      <w:r w:rsidRPr="005544CC">
        <w:rPr>
          <w:rFonts w:ascii="Times New Roman" w:eastAsia="新細明體" w:hAnsi="Times New Roman"/>
          <w:b/>
          <w:noProof w:val="0"/>
          <w:color w:val="auto"/>
          <w:lang w:eastAsia="zh-TW"/>
        </w:rPr>
        <w:t>s:</w:t>
      </w:r>
      <w:r w:rsidRPr="005544CC">
        <w:rPr>
          <w:rFonts w:ascii="Times New Roman" w:eastAsia="新細明體" w:hAnsi="Times New Roman"/>
          <w:noProof w:val="0"/>
          <w:color w:val="auto"/>
          <w:lang w:eastAsia="zh-TW"/>
        </w:rPr>
        <w:t xml:space="preserve">  Thanks for the valuable comments provided by the reviewer.</w:t>
      </w:r>
    </w:p>
    <w:p w14:paraId="65E15341" w14:textId="77777777" w:rsidR="00846201" w:rsidRPr="005544CC" w:rsidRDefault="00846201" w:rsidP="00846201">
      <w:pPr>
        <w:widowControl w:val="0"/>
        <w:numPr>
          <w:ilvl w:val="0"/>
          <w:numId w:val="31"/>
        </w:numPr>
        <w:shd w:val="clear" w:color="auto" w:fill="F5F5F5"/>
        <w:spacing w:before="100" w:beforeAutospacing="1" w:after="100" w:afterAutospacing="1" w:line="240" w:lineRule="auto"/>
        <w:jc w:val="left"/>
        <w:rPr>
          <w:rFonts w:ascii="Arial" w:eastAsia="新細明體" w:hAnsi="Arial" w:cs="Arial"/>
          <w:b/>
          <w:noProof w:val="0"/>
          <w:color w:val="0A0A0A"/>
          <w:lang w:eastAsia="zh-TW"/>
        </w:rPr>
      </w:pPr>
      <w:r w:rsidRPr="005544CC">
        <w:rPr>
          <w:rFonts w:ascii="Arial" w:eastAsia="新細明體" w:hAnsi="Arial" w:cs="Arial"/>
          <w:b/>
          <w:noProof w:val="0"/>
          <w:color w:val="0A0A0A"/>
          <w:lang w:eastAsia="zh-TW"/>
        </w:rPr>
        <w:t>It appears that most of this work was done in the pituitary GH3 cells. Could the authors please comment or discuss the impact this has on the generalizability of the effects? </w:t>
      </w:r>
    </w:p>
    <w:p w14:paraId="1043DD1A" w14:textId="77777777" w:rsidR="00846201" w:rsidRPr="005544CC" w:rsidRDefault="00846201" w:rsidP="00846201">
      <w:pPr>
        <w:shd w:val="clear" w:color="auto" w:fill="F5F5F5"/>
        <w:spacing w:before="100" w:beforeAutospacing="1" w:after="100" w:afterAutospacing="1" w:line="240" w:lineRule="auto"/>
        <w:jc w:val="left"/>
        <w:rPr>
          <w:rFonts w:ascii="Times New Roman" w:eastAsia="新細明體" w:hAnsi="Times New Roman"/>
          <w:noProof w:val="0"/>
          <w:color w:val="auto"/>
          <w:lang w:eastAsia="zh-TW"/>
        </w:rPr>
      </w:pPr>
      <w:r w:rsidRPr="005544CC">
        <w:rPr>
          <w:rFonts w:ascii="Times New Roman" w:eastAsia="新細明體" w:hAnsi="Times New Roman" w:hint="eastAsia"/>
          <w:noProof w:val="0"/>
          <w:color w:val="auto"/>
          <w:lang w:eastAsia="zh-TW"/>
        </w:rPr>
        <w:t>A</w:t>
      </w:r>
      <w:r w:rsidRPr="005544CC">
        <w:rPr>
          <w:rFonts w:ascii="Times New Roman" w:eastAsia="新細明體" w:hAnsi="Times New Roman"/>
          <w:noProof w:val="0"/>
          <w:color w:val="auto"/>
          <w:lang w:eastAsia="zh-TW"/>
        </w:rPr>
        <w:t xml:space="preserve">ns: </w:t>
      </w:r>
      <w:r w:rsidRPr="005544CC">
        <w:rPr>
          <w:rFonts w:ascii="Times New Roman" w:eastAsia="新細明體" w:hAnsi="Times New Roman" w:hint="eastAsia"/>
          <w:noProof w:val="0"/>
          <w:color w:val="auto"/>
          <w:lang w:eastAsia="zh-TW"/>
        </w:rPr>
        <w:t xml:space="preserve"> Th</w:t>
      </w:r>
      <w:r w:rsidRPr="005544CC">
        <w:rPr>
          <w:rFonts w:ascii="Times New Roman" w:eastAsia="新細明體" w:hAnsi="Times New Roman"/>
          <w:noProof w:val="0"/>
          <w:color w:val="auto"/>
          <w:lang w:eastAsia="zh-TW"/>
        </w:rPr>
        <w:t>anks for the insightful comments pointed out by the reviewer.  We still need to clarify some matters: many experimental results were derived from pituitary tumor (GH3) cells.  Whether similar results will also occur in other types of excitable cells hence remains to be further researched.  This description was also included in the revised manuscript for the perusal (indicated in lines 339-342).</w:t>
      </w:r>
    </w:p>
    <w:p w14:paraId="1685E4EC" w14:textId="77777777" w:rsidR="00846201" w:rsidRPr="005544CC" w:rsidRDefault="00846201" w:rsidP="00846201">
      <w:pPr>
        <w:widowControl w:val="0"/>
        <w:numPr>
          <w:ilvl w:val="0"/>
          <w:numId w:val="31"/>
        </w:numPr>
        <w:shd w:val="clear" w:color="auto" w:fill="F5F5F5"/>
        <w:spacing w:before="100" w:beforeAutospacing="1" w:after="100" w:afterAutospacing="1" w:line="240" w:lineRule="auto"/>
        <w:jc w:val="left"/>
        <w:rPr>
          <w:rFonts w:ascii="Arial" w:eastAsia="新細明體" w:hAnsi="Arial" w:cs="Arial"/>
          <w:b/>
          <w:noProof w:val="0"/>
          <w:color w:val="0A0A0A"/>
          <w:lang w:eastAsia="zh-TW"/>
        </w:rPr>
      </w:pPr>
      <w:r w:rsidRPr="005544CC">
        <w:rPr>
          <w:rFonts w:ascii="Arial" w:eastAsia="新細明體" w:hAnsi="Arial" w:cs="Arial"/>
          <w:b/>
          <w:noProof w:val="0"/>
          <w:color w:val="0A0A0A"/>
          <w:lang w:eastAsia="zh-TW"/>
        </w:rPr>
        <w:t>Line 157: could you please specify whether these are primary cells or transformed cells?</w:t>
      </w:r>
    </w:p>
    <w:p w14:paraId="29ABE73C" w14:textId="77777777" w:rsidR="00846201" w:rsidRPr="005544CC" w:rsidRDefault="00846201" w:rsidP="00846201">
      <w:pPr>
        <w:shd w:val="clear" w:color="auto" w:fill="F5F5F5"/>
        <w:spacing w:before="100" w:beforeAutospacing="1" w:after="100" w:afterAutospacing="1" w:line="240" w:lineRule="auto"/>
        <w:jc w:val="left"/>
        <w:rPr>
          <w:rFonts w:ascii="Times New Roman" w:eastAsia="新細明體" w:hAnsi="Times New Roman"/>
          <w:noProof w:val="0"/>
          <w:color w:val="auto"/>
          <w:lang w:eastAsia="zh-TW"/>
        </w:rPr>
      </w:pPr>
      <w:r w:rsidRPr="005544CC">
        <w:rPr>
          <w:rFonts w:ascii="Times New Roman" w:eastAsia="新細明體" w:hAnsi="Times New Roman" w:hint="eastAsia"/>
          <w:b/>
          <w:noProof w:val="0"/>
          <w:color w:val="auto"/>
          <w:lang w:eastAsia="zh-TW"/>
        </w:rPr>
        <w:t>A</w:t>
      </w:r>
      <w:r w:rsidRPr="005544CC">
        <w:rPr>
          <w:rFonts w:ascii="Times New Roman" w:eastAsia="新細明體" w:hAnsi="Times New Roman"/>
          <w:b/>
          <w:noProof w:val="0"/>
          <w:color w:val="auto"/>
          <w:lang w:eastAsia="zh-TW"/>
        </w:rPr>
        <w:t>ns:</w:t>
      </w:r>
      <w:r w:rsidRPr="005544CC">
        <w:rPr>
          <w:rFonts w:ascii="Times New Roman" w:eastAsia="新細明體" w:hAnsi="Times New Roman"/>
          <w:noProof w:val="0"/>
          <w:color w:val="auto"/>
          <w:lang w:eastAsia="zh-TW"/>
        </w:rPr>
        <w:t xml:space="preserve">  Thanks for the reviewer’s comment.  The sentence was hence appropriately changed to “</w:t>
      </w:r>
      <w:r w:rsidRPr="005544CC">
        <w:rPr>
          <w:rFonts w:ascii="Times New Roman" w:eastAsia="新細明體" w:hAnsi="Times New Roman"/>
          <w:noProof w:val="0"/>
          <w:color w:val="auto"/>
          <w:kern w:val="2"/>
          <w:sz w:val="24"/>
          <w:szCs w:val="24"/>
          <w:lang w:eastAsia="zh-TW"/>
        </w:rPr>
        <w:t xml:space="preserve">Glucocorticoids have been shown to modify the sensitivity of </w:t>
      </w:r>
      <w:proofErr w:type="spellStart"/>
      <w:r w:rsidRPr="005544CC">
        <w:rPr>
          <w:rFonts w:ascii="Times New Roman" w:eastAsia="新細明體" w:hAnsi="Times New Roman"/>
          <w:noProof w:val="0"/>
          <w:color w:val="auto"/>
          <w:kern w:val="2"/>
          <w:sz w:val="24"/>
          <w:szCs w:val="24"/>
          <w:lang w:eastAsia="zh-TW"/>
        </w:rPr>
        <w:t>BK</w:t>
      </w:r>
      <w:r w:rsidRPr="005544CC">
        <w:rPr>
          <w:rFonts w:ascii="Times New Roman" w:eastAsia="新細明體" w:hAnsi="Times New Roman"/>
          <w:noProof w:val="0"/>
          <w:color w:val="auto"/>
          <w:kern w:val="2"/>
          <w:sz w:val="24"/>
          <w:szCs w:val="24"/>
          <w:vertAlign w:val="subscript"/>
          <w:lang w:eastAsia="zh-TW"/>
        </w:rPr>
        <w:t>Ca</w:t>
      </w:r>
      <w:proofErr w:type="spellEnd"/>
      <w:r w:rsidRPr="005544CC">
        <w:rPr>
          <w:rFonts w:ascii="Times New Roman" w:eastAsia="新細明體" w:hAnsi="Times New Roman"/>
          <w:noProof w:val="0"/>
          <w:color w:val="auto"/>
          <w:kern w:val="2"/>
          <w:sz w:val="24"/>
          <w:szCs w:val="24"/>
          <w:lang w:eastAsia="zh-TW"/>
        </w:rPr>
        <w:t xml:space="preserve"> channels to protein phosphorylation in freshly isolated pituitary cells</w:t>
      </w:r>
      <w:r w:rsidRPr="005544CC">
        <w:rPr>
          <w:rFonts w:ascii="Times New Roman" w:eastAsia="新細明體" w:hAnsi="Times New Roman"/>
          <w:noProof w:val="0"/>
          <w:color w:val="auto"/>
          <w:lang w:eastAsia="zh-TW"/>
        </w:rPr>
        <w:t>”. (indicated in lines 156-157 of the revised manuscript).</w:t>
      </w:r>
    </w:p>
    <w:p w14:paraId="42D2B6CC" w14:textId="77777777" w:rsidR="00846201" w:rsidRPr="005544CC" w:rsidRDefault="00846201" w:rsidP="00846201">
      <w:pPr>
        <w:widowControl w:val="0"/>
        <w:numPr>
          <w:ilvl w:val="0"/>
          <w:numId w:val="31"/>
        </w:numPr>
        <w:shd w:val="clear" w:color="auto" w:fill="F5F5F5"/>
        <w:spacing w:before="100" w:beforeAutospacing="1" w:after="100" w:afterAutospacing="1" w:line="240" w:lineRule="auto"/>
        <w:jc w:val="left"/>
        <w:rPr>
          <w:rFonts w:ascii="Arial" w:eastAsia="新細明體" w:hAnsi="Arial" w:cs="Arial"/>
          <w:b/>
          <w:noProof w:val="0"/>
          <w:color w:val="0A0A0A"/>
          <w:lang w:eastAsia="zh-TW"/>
        </w:rPr>
      </w:pPr>
      <w:r w:rsidRPr="005544CC">
        <w:rPr>
          <w:rFonts w:ascii="Arial" w:eastAsia="新細明體" w:hAnsi="Arial" w:cs="Arial"/>
          <w:b/>
          <w:noProof w:val="0"/>
          <w:color w:val="0A0A0A"/>
          <w:lang w:eastAsia="zh-TW"/>
        </w:rPr>
        <w:t>The first sentence of the conclusion is unclear. Could you perhaps clarify? </w:t>
      </w:r>
    </w:p>
    <w:p w14:paraId="28BB8D52" w14:textId="77777777" w:rsidR="00846201" w:rsidRPr="005544CC" w:rsidRDefault="00846201" w:rsidP="00846201">
      <w:pPr>
        <w:shd w:val="clear" w:color="auto" w:fill="F5F5F5"/>
        <w:spacing w:before="100" w:beforeAutospacing="1" w:after="100" w:afterAutospacing="1" w:line="240" w:lineRule="auto"/>
        <w:jc w:val="left"/>
        <w:rPr>
          <w:rFonts w:ascii="Times New Roman" w:eastAsia="新細明體" w:hAnsi="Times New Roman"/>
          <w:noProof w:val="0"/>
          <w:color w:val="auto"/>
          <w:lang w:eastAsia="zh-TW"/>
        </w:rPr>
      </w:pPr>
      <w:r w:rsidRPr="005544CC">
        <w:rPr>
          <w:rFonts w:ascii="Times New Roman" w:eastAsia="新細明體" w:hAnsi="Times New Roman" w:hint="eastAsia"/>
          <w:b/>
          <w:noProof w:val="0"/>
          <w:color w:val="auto"/>
          <w:lang w:eastAsia="zh-TW"/>
        </w:rPr>
        <w:t xml:space="preserve">Ans: </w:t>
      </w:r>
      <w:r w:rsidRPr="005544CC">
        <w:rPr>
          <w:rFonts w:ascii="Times New Roman" w:eastAsia="新細明體" w:hAnsi="Times New Roman" w:hint="eastAsia"/>
          <w:noProof w:val="0"/>
          <w:color w:val="auto"/>
          <w:lang w:eastAsia="zh-TW"/>
        </w:rPr>
        <w:t xml:space="preserve"> As advised by the reviewer, the sentences were hence appropriately changed to </w:t>
      </w:r>
      <w:r w:rsidRPr="005544CC">
        <w:rPr>
          <w:rFonts w:ascii="Times New Roman" w:eastAsia="新細明體" w:hAnsi="Times New Roman"/>
          <w:noProof w:val="0"/>
          <w:color w:val="auto"/>
          <w:lang w:eastAsia="zh-TW"/>
        </w:rPr>
        <w:t>“When assessing the impact of the compounds or drugs mentioned on the RAAS [5], it is important to be cautious about potential over- or under-interpretation of outcomes.  This caution is necessary because these substances may possess off-target effects on ionic currents, potentially influencing the results and leading to misinterpretation.” (indicated in lines 329-332 of the revised manuscript).</w:t>
      </w:r>
    </w:p>
    <w:p w14:paraId="0B55FD71" w14:textId="77777777" w:rsidR="00846201" w:rsidRDefault="00846201">
      <w:pPr>
        <w:spacing w:line="240" w:lineRule="auto"/>
        <w:jc w:val="left"/>
        <w:rPr>
          <w:rFonts w:eastAsia="Times New Roman"/>
          <w:i/>
          <w:noProof w:val="0"/>
          <w:snapToGrid w:val="0"/>
          <w:color w:val="auto"/>
          <w:szCs w:val="22"/>
          <w:lang w:eastAsia="de-DE" w:bidi="en-US"/>
        </w:rPr>
      </w:pPr>
      <w:r>
        <w:rPr>
          <w:color w:val="auto"/>
        </w:rPr>
        <w:br w:type="page"/>
      </w:r>
    </w:p>
    <w:p w14:paraId="1350D208" w14:textId="73FB50C1" w:rsidR="009C23E5" w:rsidRPr="00631F80" w:rsidRDefault="009C23E5" w:rsidP="009C23E5">
      <w:pPr>
        <w:pStyle w:val="MDPI11articletype"/>
        <w:rPr>
          <w:color w:val="auto"/>
        </w:rPr>
      </w:pPr>
      <w:r w:rsidRPr="00631F80">
        <w:rPr>
          <w:rFonts w:hint="eastAsia"/>
          <w:color w:val="auto"/>
        </w:rPr>
        <w:lastRenderedPageBreak/>
        <w:t>R</w:t>
      </w:r>
      <w:r w:rsidRPr="00631F80">
        <w:rPr>
          <w:color w:val="auto"/>
        </w:rPr>
        <w:t>eview</w:t>
      </w:r>
    </w:p>
    <w:p w14:paraId="1E963495" w14:textId="77777777" w:rsidR="009C23E5" w:rsidRPr="00631F80" w:rsidRDefault="009C23E5" w:rsidP="009C23E5">
      <w:pPr>
        <w:pStyle w:val="MDPI12title"/>
        <w:rPr>
          <w:color w:val="auto"/>
        </w:rPr>
      </w:pPr>
      <w:r w:rsidRPr="00631F80">
        <w:rPr>
          <w:color w:val="auto"/>
        </w:rPr>
        <w:t xml:space="preserve">Investigating the impact of selective modulators on the renin-angiotensin-aldosterone system: Unraveling </w:t>
      </w:r>
      <w:r w:rsidRPr="00631F80">
        <w:rPr>
          <w:rFonts w:hint="eastAsia"/>
          <w:color w:val="auto"/>
        </w:rPr>
        <w:t>t</w:t>
      </w:r>
      <w:r w:rsidRPr="00631F80">
        <w:rPr>
          <w:color w:val="auto"/>
        </w:rPr>
        <w:t xml:space="preserve">heir off-target perturbations on </w:t>
      </w:r>
      <w:r w:rsidRPr="00631F80">
        <w:rPr>
          <w:rFonts w:hint="eastAsia"/>
          <w:color w:val="auto"/>
        </w:rPr>
        <w:t>t</w:t>
      </w:r>
      <w:r w:rsidRPr="00631F80">
        <w:rPr>
          <w:color w:val="auto"/>
        </w:rPr>
        <w:t>ransmembrane ionic currents</w:t>
      </w:r>
    </w:p>
    <w:p w14:paraId="036BEA09" w14:textId="4BCEE57B" w:rsidR="009C23E5" w:rsidRPr="00631F80" w:rsidRDefault="009C23E5" w:rsidP="009C23E5">
      <w:pPr>
        <w:pStyle w:val="MDPI13authornames"/>
        <w:rPr>
          <w:color w:val="auto"/>
          <w:vertAlign w:val="superscript"/>
        </w:rPr>
      </w:pPr>
      <w:proofErr w:type="spellStart"/>
      <w:r w:rsidRPr="00631F80">
        <w:rPr>
          <w:color w:val="auto"/>
        </w:rPr>
        <w:t>Te</w:t>
      </w:r>
      <w:proofErr w:type="spellEnd"/>
      <w:r w:rsidRPr="00631F80">
        <w:rPr>
          <w:color w:val="auto"/>
        </w:rPr>
        <w:t>-Ling Lu</w:t>
      </w:r>
      <w:r w:rsidRPr="00631F80">
        <w:rPr>
          <w:color w:val="auto"/>
          <w:vertAlign w:val="superscript"/>
        </w:rPr>
        <w:t>1</w:t>
      </w:r>
      <w:r w:rsidR="00BE1A85">
        <w:rPr>
          <w:color w:val="auto"/>
        </w:rPr>
        <w:t>,</w:t>
      </w:r>
      <w:r w:rsidRPr="00631F80">
        <w:rPr>
          <w:color w:val="auto"/>
        </w:rPr>
        <w:t xml:space="preserve"> and </w:t>
      </w:r>
      <w:r w:rsidRPr="00631F80">
        <w:rPr>
          <w:rFonts w:hint="eastAsia"/>
          <w:color w:val="auto"/>
        </w:rPr>
        <w:t>Sheng-Nan Wu</w:t>
      </w:r>
      <w:r w:rsidR="00670529">
        <w:rPr>
          <w:color w:val="auto"/>
          <w:vertAlign w:val="superscript"/>
        </w:rPr>
        <w:t>2</w:t>
      </w:r>
      <w:r w:rsidR="00255C55">
        <w:rPr>
          <w:color w:val="auto"/>
          <w:vertAlign w:val="superscript"/>
        </w:rPr>
        <w:t>, 3</w:t>
      </w:r>
      <w:r w:rsidRPr="00631F80">
        <w:rPr>
          <w:color w:val="auto"/>
          <w:vertAlign w:val="superscript"/>
        </w:rPr>
        <w:t>*</w:t>
      </w:r>
    </w:p>
    <w:p w14:paraId="5DFE0DB2" w14:textId="5818DDFA" w:rsidR="009C23E5" w:rsidRDefault="009C23E5" w:rsidP="009C23E5">
      <w:pPr>
        <w:pStyle w:val="MDPI17abstract"/>
        <w:rPr>
          <w:color w:val="auto"/>
        </w:rPr>
      </w:pPr>
      <w:r w:rsidRPr="00631F80">
        <w:rPr>
          <w:rFonts w:hint="eastAsia"/>
          <w:b/>
          <w:color w:val="auto"/>
          <w:vertAlign w:val="superscript"/>
        </w:rPr>
        <w:t>1</w:t>
      </w:r>
      <w:r w:rsidRPr="00631F80">
        <w:rPr>
          <w:b/>
          <w:color w:val="auto"/>
        </w:rPr>
        <w:t xml:space="preserve"> </w:t>
      </w:r>
      <w:r w:rsidRPr="00631F80">
        <w:rPr>
          <w:color w:val="auto"/>
        </w:rPr>
        <w:t>School of Pharmacy, China Medical University, Taichung, Taiwan</w:t>
      </w:r>
    </w:p>
    <w:p w14:paraId="766048DE" w14:textId="56275547" w:rsidR="009C23E5" w:rsidRPr="00BF43DA" w:rsidRDefault="00670529" w:rsidP="000F39C3">
      <w:pPr>
        <w:ind w:left="2550"/>
        <w:rPr>
          <w:rFonts w:eastAsia="Times New Roman"/>
          <w:noProof w:val="0"/>
          <w:color w:val="auto"/>
          <w:sz w:val="18"/>
          <w:szCs w:val="22"/>
          <w:lang w:eastAsia="de-DE" w:bidi="en-US"/>
        </w:rPr>
      </w:pPr>
      <w:r>
        <w:rPr>
          <w:b/>
          <w:color w:val="auto"/>
          <w:vertAlign w:val="superscript"/>
        </w:rPr>
        <w:t>2</w:t>
      </w:r>
      <w:r w:rsidR="009C23E5" w:rsidRPr="00631F80">
        <w:rPr>
          <w:b/>
          <w:color w:val="auto"/>
        </w:rPr>
        <w:t xml:space="preserve"> </w:t>
      </w:r>
      <w:r w:rsidR="009C23E5" w:rsidRPr="00BF43DA">
        <w:rPr>
          <w:rFonts w:eastAsia="Times New Roman"/>
          <w:noProof w:val="0"/>
          <w:color w:val="auto"/>
          <w:sz w:val="18"/>
          <w:szCs w:val="22"/>
          <w:lang w:eastAsia="de-DE" w:bidi="en-US"/>
        </w:rPr>
        <w:t>Department of Research and Education, An Nan Hospital, China Medical University, Tainan, Taiwan</w:t>
      </w:r>
    </w:p>
    <w:p w14:paraId="3DFF7004" w14:textId="56803083" w:rsidR="00BF43DA" w:rsidRPr="00BF43DA" w:rsidRDefault="00BF43DA" w:rsidP="000F39C3">
      <w:pPr>
        <w:ind w:left="2550"/>
        <w:rPr>
          <w:rFonts w:eastAsia="Times New Roman"/>
          <w:noProof w:val="0"/>
          <w:color w:val="auto"/>
          <w:sz w:val="18"/>
          <w:szCs w:val="22"/>
          <w:lang w:eastAsia="de-DE" w:bidi="en-US"/>
        </w:rPr>
      </w:pPr>
      <w:r w:rsidRPr="00BF43DA">
        <w:rPr>
          <w:rFonts w:eastAsia="Times New Roman"/>
          <w:noProof w:val="0"/>
          <w:color w:val="auto"/>
          <w:sz w:val="18"/>
          <w:szCs w:val="22"/>
          <w:vertAlign w:val="superscript"/>
          <w:lang w:eastAsia="de-DE" w:bidi="en-US"/>
        </w:rPr>
        <w:t>3</w:t>
      </w:r>
      <w:r w:rsidRPr="00BF43DA">
        <w:rPr>
          <w:rFonts w:eastAsia="Times New Roman"/>
          <w:noProof w:val="0"/>
          <w:color w:val="auto"/>
          <w:sz w:val="18"/>
          <w:szCs w:val="22"/>
          <w:lang w:eastAsia="de-DE" w:bidi="en-US"/>
        </w:rPr>
        <w:t xml:space="preserve"> </w:t>
      </w:r>
      <w:r w:rsidRPr="00BF43DA">
        <w:rPr>
          <w:rFonts w:eastAsia="Times New Roman"/>
          <w:noProof w:val="0"/>
          <w:color w:val="FF0000"/>
          <w:sz w:val="18"/>
          <w:szCs w:val="22"/>
          <w:lang w:eastAsia="de-DE" w:bidi="en-US"/>
        </w:rPr>
        <w:t xml:space="preserve">School of Medicine, National Sun </w:t>
      </w:r>
      <w:proofErr w:type="spellStart"/>
      <w:r w:rsidRPr="00BF43DA">
        <w:rPr>
          <w:rFonts w:eastAsia="Times New Roman"/>
          <w:noProof w:val="0"/>
          <w:color w:val="FF0000"/>
          <w:sz w:val="18"/>
          <w:szCs w:val="22"/>
          <w:lang w:eastAsia="de-DE" w:bidi="en-US"/>
        </w:rPr>
        <w:t>Yat-sen</w:t>
      </w:r>
      <w:proofErr w:type="spellEnd"/>
      <w:r w:rsidRPr="00BF43DA">
        <w:rPr>
          <w:rFonts w:eastAsia="Times New Roman"/>
          <w:noProof w:val="0"/>
          <w:color w:val="FF0000"/>
          <w:sz w:val="18"/>
          <w:szCs w:val="22"/>
          <w:lang w:eastAsia="de-DE" w:bidi="en-US"/>
        </w:rPr>
        <w:t xml:space="preserve"> University College of Medicine, Kaohsiung, Taiwan</w:t>
      </w:r>
    </w:p>
    <w:p w14:paraId="14E95A92" w14:textId="77777777" w:rsidR="009C23E5" w:rsidRPr="00631F80" w:rsidRDefault="009C23E5" w:rsidP="009C23E5">
      <w:pPr>
        <w:pStyle w:val="MDPI16affiliation"/>
        <w:rPr>
          <w:color w:val="auto"/>
        </w:rPr>
      </w:pPr>
      <w:r w:rsidRPr="00631F80">
        <w:rPr>
          <w:b/>
          <w:color w:val="auto"/>
        </w:rPr>
        <w:t>*</w:t>
      </w:r>
      <w:r w:rsidRPr="00631F80">
        <w:rPr>
          <w:color w:val="auto"/>
        </w:rPr>
        <w:tab/>
        <w:t xml:space="preserve">Correspondence: Department of Research and Education, An Nan Hospital, China </w:t>
      </w:r>
      <w:r w:rsidRPr="00631F80">
        <w:rPr>
          <w:rFonts w:hint="eastAsia"/>
          <w:color w:val="auto"/>
        </w:rPr>
        <w:t>M</w:t>
      </w:r>
      <w:r w:rsidRPr="00631F80">
        <w:rPr>
          <w:color w:val="auto"/>
        </w:rPr>
        <w:t xml:space="preserve">edical University, No. 66, Section 2, </w:t>
      </w:r>
      <w:proofErr w:type="spellStart"/>
      <w:r w:rsidRPr="00631F80">
        <w:rPr>
          <w:color w:val="auto"/>
        </w:rPr>
        <w:t>Changhe</w:t>
      </w:r>
      <w:proofErr w:type="spellEnd"/>
      <w:r w:rsidRPr="00631F80">
        <w:rPr>
          <w:color w:val="auto"/>
        </w:rPr>
        <w:t xml:space="preserve"> Road, An Nan District, Tainan 70965, Taiwan. E-mail: 071320@tool.caaumed.org.tw; Tel: +886-6-3553111-3657.</w:t>
      </w:r>
    </w:p>
    <w:p w14:paraId="57444A56" w14:textId="77777777" w:rsidR="009C23E5" w:rsidRPr="00631F80" w:rsidRDefault="009C23E5" w:rsidP="009C23E5">
      <w:pPr>
        <w:pStyle w:val="MDPI17abstract"/>
        <w:rPr>
          <w:color w:val="auto"/>
        </w:rPr>
      </w:pPr>
      <w:r w:rsidRPr="00631F80">
        <w:rPr>
          <w:rFonts w:hint="eastAsia"/>
          <w:b/>
          <w:color w:val="auto"/>
        </w:rPr>
        <w:t>Abstract</w:t>
      </w:r>
      <w:r w:rsidRPr="00631F80">
        <w:rPr>
          <w:rFonts w:ascii="SimSun" w:eastAsia="SimSun" w:hAnsi="SimSun" w:cs="SimSun" w:hint="eastAsia"/>
          <w:b/>
          <w:color w:val="auto"/>
        </w:rPr>
        <w:t>：</w:t>
      </w:r>
      <w:r w:rsidRPr="00631F80">
        <w:rPr>
          <w:rFonts w:hint="eastAsia"/>
          <w:b/>
          <w:color w:val="auto"/>
        </w:rPr>
        <w:t>T</w:t>
      </w:r>
      <w:r w:rsidRPr="00631F80">
        <w:rPr>
          <w:b/>
          <w:color w:val="auto"/>
        </w:rPr>
        <w:t xml:space="preserve">he </w:t>
      </w:r>
      <w:r w:rsidRPr="00631F80">
        <w:rPr>
          <w:color w:val="auto"/>
        </w:rPr>
        <w:t xml:space="preserve">renin angiotensin aldosterone system (RAAS) plays a crucial role in maintaining various physiological processes in the body, including blood pressure regulation, electrolyte balance, and overall cardiovascular health.  </w:t>
      </w:r>
      <w:r w:rsidRPr="00631F80">
        <w:rPr>
          <w:rFonts w:hint="eastAsia"/>
          <w:color w:val="auto"/>
        </w:rPr>
        <w:t>Ho</w:t>
      </w:r>
      <w:r w:rsidRPr="00631F80">
        <w:rPr>
          <w:color w:val="auto"/>
        </w:rPr>
        <w:t xml:space="preserve">wever, any compounds or drugs known to perturb the RAAS might have an additional impact on transmembrane ionic currents.  In this retrospective review article, we aimed to present a selection of chemical compounds or medications that have long been recognized as interfering with RAAS.  </w:t>
      </w:r>
      <w:r w:rsidRPr="00631F80">
        <w:rPr>
          <w:rFonts w:hint="eastAsia"/>
          <w:color w:val="auto"/>
        </w:rPr>
        <w:t>I</w:t>
      </w:r>
      <w:r w:rsidRPr="00631F80">
        <w:rPr>
          <w:color w:val="auto"/>
        </w:rPr>
        <w:t>t is noteworthy that these substances may also exhibit regulatory effects on different types of ionic currents.  Apocynin, known to attenuate angiotensin II-induced activation of epithelial Na</w:t>
      </w:r>
      <w:r w:rsidRPr="00631F80">
        <w:rPr>
          <w:color w:val="auto"/>
          <w:vertAlign w:val="superscript"/>
        </w:rPr>
        <w:t>+</w:t>
      </w:r>
      <w:r w:rsidRPr="00631F80">
        <w:rPr>
          <w:color w:val="auto"/>
        </w:rPr>
        <w:t xml:space="preserve"> channels, was shown to stimulate peak and late components of voltage-gated Na</w:t>
      </w:r>
      <w:r w:rsidRPr="00631F80">
        <w:rPr>
          <w:color w:val="auto"/>
          <w:vertAlign w:val="superscript"/>
        </w:rPr>
        <w:t>+</w:t>
      </w:r>
      <w:r w:rsidRPr="00631F80">
        <w:rPr>
          <w:color w:val="auto"/>
        </w:rPr>
        <w:t xml:space="preserve"> current (</w:t>
      </w:r>
      <w:proofErr w:type="spellStart"/>
      <w:r w:rsidRPr="00631F80">
        <w:rPr>
          <w:i/>
          <w:iCs/>
          <w:color w:val="auto"/>
        </w:rPr>
        <w:t>I</w:t>
      </w:r>
      <w:r w:rsidRPr="00631F80">
        <w:rPr>
          <w:color w:val="auto"/>
          <w:vertAlign w:val="subscript"/>
        </w:rPr>
        <w:t>Na</w:t>
      </w:r>
      <w:proofErr w:type="spellEnd"/>
      <w:r w:rsidRPr="00631F80">
        <w:rPr>
          <w:color w:val="auto"/>
        </w:rPr>
        <w:t xml:space="preserve">).  </w:t>
      </w:r>
      <w:proofErr w:type="spellStart"/>
      <w:r w:rsidRPr="00631F80">
        <w:rPr>
          <w:color w:val="auto"/>
        </w:rPr>
        <w:t>Esaxerenone</w:t>
      </w:r>
      <w:proofErr w:type="spellEnd"/>
      <w:r w:rsidRPr="00631F80">
        <w:rPr>
          <w:color w:val="auto"/>
        </w:rPr>
        <w:t xml:space="preserve">, an antagonist of mineralocorticoid receptor, can exert an inhibitory effect on peak and late </w:t>
      </w:r>
      <w:proofErr w:type="spellStart"/>
      <w:r w:rsidRPr="00631F80">
        <w:rPr>
          <w:i/>
          <w:iCs/>
          <w:color w:val="auto"/>
        </w:rPr>
        <w:t>I</w:t>
      </w:r>
      <w:r w:rsidRPr="00631F80">
        <w:rPr>
          <w:color w:val="auto"/>
          <w:vertAlign w:val="subscript"/>
        </w:rPr>
        <w:t>Na</w:t>
      </w:r>
      <w:proofErr w:type="spellEnd"/>
      <w:r w:rsidRPr="00631F80">
        <w:rPr>
          <w:color w:val="auto"/>
        </w:rPr>
        <w:t xml:space="preserve"> directly.  Dexamethasone, a synthetic glucocorticoid, can directly enhance the</w:t>
      </w:r>
      <w:r w:rsidRPr="00631F80">
        <w:rPr>
          <w:rFonts w:hint="eastAsia"/>
          <w:color w:val="auto"/>
        </w:rPr>
        <w:t xml:space="preserve"> o</w:t>
      </w:r>
      <w:r w:rsidRPr="00631F80">
        <w:rPr>
          <w:color w:val="auto"/>
        </w:rPr>
        <w:t>pen probability of large-conductance Ca</w:t>
      </w:r>
      <w:r w:rsidRPr="00631F80">
        <w:rPr>
          <w:color w:val="auto"/>
          <w:vertAlign w:val="superscript"/>
        </w:rPr>
        <w:t>2+</w:t>
      </w:r>
      <w:r w:rsidRPr="00631F80">
        <w:rPr>
          <w:color w:val="auto"/>
        </w:rPr>
        <w:t>-activated K</w:t>
      </w:r>
      <w:r w:rsidRPr="00631F80">
        <w:rPr>
          <w:color w:val="auto"/>
          <w:vertAlign w:val="superscript"/>
        </w:rPr>
        <w:t>+</w:t>
      </w:r>
      <w:r w:rsidRPr="00631F80">
        <w:rPr>
          <w:color w:val="auto"/>
        </w:rPr>
        <w:t xml:space="preserve"> channels.  </w:t>
      </w:r>
      <w:proofErr w:type="spellStart"/>
      <w:r w:rsidRPr="00631F80">
        <w:rPr>
          <w:color w:val="auto"/>
        </w:rPr>
        <w:t>Sparsentan</w:t>
      </w:r>
      <w:proofErr w:type="spellEnd"/>
      <w:r w:rsidRPr="00631F80">
        <w:rPr>
          <w:color w:val="auto"/>
        </w:rPr>
        <w:t xml:space="preserve">, a dual-acting antagonist of the angiotensin II receptor and the endothelin type A receptors, was found to suppress the amplitude of peak and late </w:t>
      </w:r>
      <w:proofErr w:type="spellStart"/>
      <w:r w:rsidRPr="00631F80">
        <w:rPr>
          <w:i/>
          <w:iCs/>
          <w:color w:val="auto"/>
        </w:rPr>
        <w:t>I</w:t>
      </w:r>
      <w:r w:rsidRPr="00631F80">
        <w:rPr>
          <w:color w:val="auto"/>
          <w:vertAlign w:val="subscript"/>
        </w:rPr>
        <w:t>Na</w:t>
      </w:r>
      <w:proofErr w:type="spellEnd"/>
      <w:r w:rsidRPr="00631F80">
        <w:rPr>
          <w:color w:val="auto"/>
        </w:rPr>
        <w:t xml:space="preserve"> effectively.  However, </w:t>
      </w:r>
      <w:r w:rsidRPr="00631F80">
        <w:rPr>
          <w:rFonts w:hint="eastAsia"/>
          <w:color w:val="auto"/>
        </w:rPr>
        <w:t>t</w:t>
      </w:r>
      <w:r w:rsidRPr="00631F80">
        <w:rPr>
          <w:color w:val="auto"/>
        </w:rPr>
        <w:t xml:space="preserve">elmisartan, a blocker of angiotensin II receptor, was effective in stimulating the peak and late </w:t>
      </w:r>
      <w:proofErr w:type="spellStart"/>
      <w:r w:rsidRPr="00631F80">
        <w:rPr>
          <w:i/>
          <w:iCs/>
          <w:color w:val="auto"/>
        </w:rPr>
        <w:t>I</w:t>
      </w:r>
      <w:r w:rsidRPr="00631F80">
        <w:rPr>
          <w:color w:val="auto"/>
          <w:vertAlign w:val="subscript"/>
        </w:rPr>
        <w:t>Na</w:t>
      </w:r>
      <w:proofErr w:type="spellEnd"/>
      <w:r w:rsidRPr="00631F80">
        <w:rPr>
          <w:color w:val="auto"/>
        </w:rPr>
        <w:t xml:space="preserve"> along with a slowing in the inactivation time course of the current.  However, telmisartan’s presence can also suppress the </w:t>
      </w:r>
      <w:r w:rsidRPr="00631F80">
        <w:rPr>
          <w:i/>
          <w:iCs/>
          <w:color w:val="auto"/>
        </w:rPr>
        <w:t>erg</w:t>
      </w:r>
      <w:r w:rsidRPr="00631F80">
        <w:rPr>
          <w:color w:val="auto"/>
        </w:rPr>
        <w:t>-mediated K</w:t>
      </w:r>
      <w:r w:rsidRPr="00631F80">
        <w:rPr>
          <w:color w:val="auto"/>
          <w:vertAlign w:val="superscript"/>
        </w:rPr>
        <w:t>+</w:t>
      </w:r>
      <w:r w:rsidRPr="00631F80">
        <w:rPr>
          <w:color w:val="auto"/>
        </w:rPr>
        <w:t xml:space="preserve"> current.  Moreover, tolvaptan, recognized as an aquaretic agent to block vasopressin receptor, was noted to suppress the amplitude of delayed-rectifier K</w:t>
      </w:r>
      <w:r w:rsidRPr="00631F80">
        <w:rPr>
          <w:color w:val="auto"/>
          <w:vertAlign w:val="superscript"/>
        </w:rPr>
        <w:t>+</w:t>
      </w:r>
      <w:r w:rsidRPr="00631F80">
        <w:rPr>
          <w:color w:val="auto"/>
        </w:rPr>
        <w:t xml:space="preserve"> current and M-type K</w:t>
      </w:r>
      <w:r w:rsidRPr="00631F80">
        <w:rPr>
          <w:color w:val="auto"/>
          <w:vertAlign w:val="superscript"/>
        </w:rPr>
        <w:t>+</w:t>
      </w:r>
      <w:r w:rsidRPr="00631F80">
        <w:rPr>
          <w:color w:val="auto"/>
        </w:rPr>
        <w:t xml:space="preserve"> current directly.</w:t>
      </w:r>
      <w:r w:rsidRPr="00631F80">
        <w:rPr>
          <w:rFonts w:hint="eastAsia"/>
          <w:color w:val="auto"/>
        </w:rPr>
        <w:t xml:space="preserve">  </w:t>
      </w:r>
      <w:r w:rsidRPr="00631F80">
        <w:rPr>
          <w:color w:val="auto"/>
        </w:rPr>
        <w:t>The above results indicate that these substances not only have an interference effect on the RAAS but also exert regulatory effects on different types of ionic currents.  Therefore, to determine their mechanisms of action, it is necessary to gain a deeper understanding.</w:t>
      </w:r>
    </w:p>
    <w:p w14:paraId="71E4A107" w14:textId="77777777" w:rsidR="009C23E5" w:rsidRPr="00631F80" w:rsidRDefault="009C23E5" w:rsidP="009C23E5">
      <w:pPr>
        <w:pStyle w:val="MDPI18keywords"/>
        <w:rPr>
          <w:color w:val="auto"/>
        </w:rPr>
      </w:pPr>
      <w:r w:rsidRPr="00631F80">
        <w:rPr>
          <w:rFonts w:hint="eastAsia"/>
          <w:b/>
          <w:bCs/>
          <w:color w:val="auto"/>
        </w:rPr>
        <w:t>Keywords:</w:t>
      </w:r>
      <w:r w:rsidRPr="00631F80">
        <w:rPr>
          <w:b/>
          <w:color w:val="auto"/>
        </w:rPr>
        <w:t xml:space="preserve"> </w:t>
      </w:r>
      <w:r w:rsidRPr="00631F80">
        <w:rPr>
          <w:color w:val="auto"/>
        </w:rPr>
        <w:t>renin angiotensin aldosterone system; small molecules; off-target effect; Na</w:t>
      </w:r>
      <w:r w:rsidRPr="00631F80">
        <w:rPr>
          <w:color w:val="auto"/>
          <w:vertAlign w:val="superscript"/>
        </w:rPr>
        <w:t>+</w:t>
      </w:r>
      <w:r w:rsidRPr="00631F80">
        <w:rPr>
          <w:color w:val="auto"/>
        </w:rPr>
        <w:t xml:space="preserve"> current; ionic current</w:t>
      </w:r>
    </w:p>
    <w:p w14:paraId="6B0276F0" w14:textId="77777777" w:rsidR="009C23E5" w:rsidRPr="00631F80" w:rsidRDefault="009C23E5" w:rsidP="009C23E5">
      <w:pPr>
        <w:pStyle w:val="MDPI19line"/>
        <w:pBdr>
          <w:bottom w:val="single" w:sz="4" w:space="1" w:color="000000"/>
        </w:pBdr>
        <w:rPr>
          <w:color w:val="auto"/>
        </w:rPr>
      </w:pPr>
    </w:p>
    <w:p w14:paraId="5899B685" w14:textId="77777777" w:rsidR="009C23E5" w:rsidRPr="00631F80" w:rsidRDefault="009C23E5" w:rsidP="009C23E5">
      <w:pPr>
        <w:pStyle w:val="MDPI62BackMatter"/>
        <w:spacing w:before="240"/>
        <w:rPr>
          <w:color w:val="auto"/>
        </w:rPr>
      </w:pPr>
      <w:r w:rsidRPr="00631F80">
        <w:rPr>
          <w:rFonts w:hint="eastAsia"/>
          <w:b/>
          <w:i/>
          <w:iCs/>
          <w:color w:val="auto"/>
        </w:rPr>
        <w:t>A</w:t>
      </w:r>
      <w:r w:rsidRPr="00631F80">
        <w:rPr>
          <w:b/>
          <w:i/>
          <w:iCs/>
          <w:color w:val="auto"/>
        </w:rPr>
        <w:t>bbreviations:</w:t>
      </w:r>
      <w:r w:rsidRPr="00631F80">
        <w:rPr>
          <w:b/>
          <w:color w:val="auto"/>
        </w:rPr>
        <w:t xml:space="preserve"> </w:t>
      </w:r>
      <w:r w:rsidRPr="00631F80">
        <w:rPr>
          <w:color w:val="auto"/>
        </w:rPr>
        <w:t xml:space="preserve">AT1 receptor, angiotensin II type 1 receptor; </w:t>
      </w:r>
      <w:proofErr w:type="spellStart"/>
      <w:r w:rsidRPr="00631F80">
        <w:rPr>
          <w:color w:val="auto"/>
        </w:rPr>
        <w:t>BK</w:t>
      </w:r>
      <w:r w:rsidRPr="00631F80">
        <w:rPr>
          <w:color w:val="auto"/>
          <w:vertAlign w:val="subscript"/>
        </w:rPr>
        <w:t>Ca</w:t>
      </w:r>
      <w:proofErr w:type="spellEnd"/>
      <w:r w:rsidRPr="00631F80">
        <w:rPr>
          <w:color w:val="auto"/>
        </w:rPr>
        <w:t xml:space="preserve"> channel, large-conductance Ca</w:t>
      </w:r>
      <w:r w:rsidRPr="00631F80">
        <w:rPr>
          <w:color w:val="auto"/>
          <w:vertAlign w:val="superscript"/>
        </w:rPr>
        <w:t>2+</w:t>
      </w:r>
      <w:r w:rsidRPr="00631F80">
        <w:rPr>
          <w:color w:val="auto"/>
        </w:rPr>
        <w:t>-activated K</w:t>
      </w:r>
      <w:r w:rsidRPr="00631F80">
        <w:rPr>
          <w:color w:val="auto"/>
          <w:vertAlign w:val="superscript"/>
        </w:rPr>
        <w:t>+</w:t>
      </w:r>
      <w:r w:rsidRPr="00631F80">
        <w:rPr>
          <w:color w:val="auto"/>
        </w:rPr>
        <w:t xml:space="preserve"> channel; </w:t>
      </w:r>
      <w:r w:rsidRPr="00631F80">
        <w:rPr>
          <w:i/>
          <w:iCs/>
          <w:color w:val="auto"/>
        </w:rPr>
        <w:t>I</w:t>
      </w:r>
      <w:r w:rsidRPr="00631F80">
        <w:rPr>
          <w:color w:val="auto"/>
          <w:vertAlign w:val="subscript"/>
        </w:rPr>
        <w:t>K(DR)</w:t>
      </w:r>
      <w:r w:rsidRPr="00631F80">
        <w:rPr>
          <w:color w:val="auto"/>
        </w:rPr>
        <w:t>, delayed-rectifier K</w:t>
      </w:r>
      <w:r w:rsidRPr="00631F80">
        <w:rPr>
          <w:color w:val="auto"/>
          <w:vertAlign w:val="superscript"/>
        </w:rPr>
        <w:t>+</w:t>
      </w:r>
      <w:r w:rsidRPr="00631F80">
        <w:rPr>
          <w:color w:val="auto"/>
        </w:rPr>
        <w:t xml:space="preserve"> current; </w:t>
      </w:r>
      <w:r w:rsidRPr="00631F80">
        <w:rPr>
          <w:i/>
          <w:iCs/>
          <w:color w:val="auto"/>
        </w:rPr>
        <w:t>I</w:t>
      </w:r>
      <w:r w:rsidRPr="00631F80">
        <w:rPr>
          <w:color w:val="auto"/>
          <w:vertAlign w:val="subscript"/>
        </w:rPr>
        <w:t>K(erg)</w:t>
      </w:r>
      <w:r w:rsidRPr="00631F80">
        <w:rPr>
          <w:color w:val="auto"/>
        </w:rPr>
        <w:t xml:space="preserve">, </w:t>
      </w:r>
      <w:r w:rsidRPr="00631F80">
        <w:rPr>
          <w:i/>
          <w:iCs/>
          <w:color w:val="auto"/>
        </w:rPr>
        <w:t>erg</w:t>
      </w:r>
      <w:r w:rsidRPr="00631F80">
        <w:rPr>
          <w:color w:val="auto"/>
        </w:rPr>
        <w:t>-mediated K</w:t>
      </w:r>
      <w:r w:rsidRPr="00631F80">
        <w:rPr>
          <w:color w:val="auto"/>
          <w:vertAlign w:val="superscript"/>
        </w:rPr>
        <w:t>+</w:t>
      </w:r>
      <w:r w:rsidRPr="00631F80">
        <w:rPr>
          <w:color w:val="auto"/>
        </w:rPr>
        <w:t xml:space="preserve"> current; </w:t>
      </w:r>
      <w:r w:rsidRPr="00631F80">
        <w:rPr>
          <w:rFonts w:hint="eastAsia"/>
          <w:i/>
          <w:color w:val="auto"/>
        </w:rPr>
        <w:t>I</w:t>
      </w:r>
      <w:r w:rsidRPr="00631F80">
        <w:rPr>
          <w:rFonts w:hint="eastAsia"/>
          <w:color w:val="auto"/>
          <w:vertAlign w:val="subscript"/>
        </w:rPr>
        <w:t>K(M)</w:t>
      </w:r>
      <w:r w:rsidRPr="00631F80">
        <w:rPr>
          <w:rFonts w:hint="eastAsia"/>
          <w:color w:val="auto"/>
        </w:rPr>
        <w:t>, M-type K</w:t>
      </w:r>
      <w:r w:rsidRPr="00631F80">
        <w:rPr>
          <w:color w:val="auto"/>
          <w:vertAlign w:val="superscript"/>
        </w:rPr>
        <w:t>+</w:t>
      </w:r>
      <w:r w:rsidRPr="00631F80">
        <w:rPr>
          <w:color w:val="auto"/>
        </w:rPr>
        <w:t xml:space="preserve"> current; </w:t>
      </w:r>
      <w:proofErr w:type="spellStart"/>
      <w:r w:rsidRPr="00631F80">
        <w:rPr>
          <w:i/>
          <w:iCs/>
          <w:color w:val="auto"/>
        </w:rPr>
        <w:t>I</w:t>
      </w:r>
      <w:r w:rsidRPr="00631F80">
        <w:rPr>
          <w:color w:val="auto"/>
          <w:vertAlign w:val="subscript"/>
        </w:rPr>
        <w:t>Na</w:t>
      </w:r>
      <w:proofErr w:type="spellEnd"/>
      <w:r w:rsidRPr="00631F80">
        <w:rPr>
          <w:color w:val="auto"/>
        </w:rPr>
        <w:t>, voltage-gated Na</w:t>
      </w:r>
      <w:r w:rsidRPr="00631F80">
        <w:rPr>
          <w:color w:val="auto"/>
          <w:vertAlign w:val="superscript"/>
        </w:rPr>
        <w:t>+</w:t>
      </w:r>
      <w:r w:rsidRPr="00631F80">
        <w:rPr>
          <w:color w:val="auto"/>
        </w:rPr>
        <w:t xml:space="preserve"> current; </w:t>
      </w:r>
      <w:proofErr w:type="spellStart"/>
      <w:r w:rsidRPr="00631F80">
        <w:rPr>
          <w:color w:val="auto"/>
        </w:rPr>
        <w:t>Na</w:t>
      </w:r>
      <w:r w:rsidRPr="00631F80">
        <w:rPr>
          <w:color w:val="auto"/>
          <w:vertAlign w:val="subscript"/>
        </w:rPr>
        <w:t>V</w:t>
      </w:r>
      <w:proofErr w:type="spellEnd"/>
      <w:r w:rsidRPr="00631F80">
        <w:rPr>
          <w:color w:val="auto"/>
        </w:rPr>
        <w:t xml:space="preserve"> channel, voltage-gated Na</w:t>
      </w:r>
      <w:r w:rsidRPr="00631F80">
        <w:rPr>
          <w:color w:val="auto"/>
          <w:vertAlign w:val="superscript"/>
        </w:rPr>
        <w:t>+</w:t>
      </w:r>
      <w:r w:rsidRPr="00631F80">
        <w:rPr>
          <w:color w:val="auto"/>
        </w:rPr>
        <w:t xml:space="preserve"> channel; MR, mineralocorticoid receptor; NOX, NADPH-dependent oxidase; PPAR, peroxisome proliferator-activated receptor; RAAS, renin-angiotensin-aldosterone system.</w:t>
      </w:r>
    </w:p>
    <w:p w14:paraId="2974614F" w14:textId="77777777" w:rsidR="009C23E5" w:rsidRPr="00631F80" w:rsidRDefault="009C23E5" w:rsidP="009C23E5">
      <w:pPr>
        <w:pStyle w:val="MDPI21heading1"/>
        <w:rPr>
          <w:color w:val="auto"/>
        </w:rPr>
      </w:pPr>
      <w:r w:rsidRPr="00631F80">
        <w:rPr>
          <w:color w:val="auto"/>
        </w:rPr>
        <w:br w:type="page"/>
      </w:r>
      <w:r w:rsidRPr="00631F80">
        <w:rPr>
          <w:rFonts w:hint="eastAsia"/>
          <w:color w:val="auto"/>
        </w:rPr>
        <w:lastRenderedPageBreak/>
        <w:t>Introduction</w:t>
      </w:r>
    </w:p>
    <w:p w14:paraId="70C5DCE7" w14:textId="2A5F4546" w:rsidR="009C23E5" w:rsidRPr="00631F80" w:rsidRDefault="009C23E5" w:rsidP="009C23E5">
      <w:pPr>
        <w:pStyle w:val="MDPI31text"/>
        <w:rPr>
          <w:color w:val="auto"/>
        </w:rPr>
      </w:pPr>
      <w:r w:rsidRPr="00631F80">
        <w:rPr>
          <w:color w:val="auto"/>
        </w:rPr>
        <w:tab/>
        <w:t xml:space="preserve">The renin angiotensin aldosterone system (RAAAS) </w:t>
      </w:r>
      <w:r w:rsidR="009D1588" w:rsidRPr="00631F80">
        <w:rPr>
          <w:color w:val="auto"/>
        </w:rPr>
        <w:t xml:space="preserve">plays a crucial role in regulating various physiological processes in the body, primarily related to blood pressure and fluid balance.  It is a complex hormonal system that involves the interaction of several hormones and enzymes </w:t>
      </w:r>
      <w:r w:rsidR="0068061A" w:rsidRPr="00631F80">
        <w:rPr>
          <w:color w:val="auto"/>
        </w:rPr>
        <w:fldChar w:fldCharType="begin"/>
      </w:r>
      <w:r w:rsidR="0068061A" w:rsidRPr="00631F80">
        <w:rPr>
          <w:color w:val="auto"/>
        </w:rPr>
        <w:instrText xml:space="preserve"> ADDIN EN.CITE &lt;EndNote&gt;&lt;Cite&gt;&lt;Author&gt;Hall&lt;/Author&gt;&lt;Year&gt;1989&lt;/Year&gt;&lt;RecNum&gt;25&lt;/RecNum&gt;&lt;DisplayText&gt;[1]&lt;/DisplayText&gt;&lt;record&gt;&lt;rec-number&gt;25&lt;/rec-number&gt;&lt;foreign-keys&gt;&lt;key app="EN" db-id="ffw022ddm5ddpzevt56pfetp2f0s9p2taz50" timestamp="1690945174"&gt;25&lt;/key&gt;&lt;/foreign-keys&gt;&lt;ref-type name="Journal Article"&gt;17&lt;/ref-type&gt;&lt;contributors&gt;&lt;authors&gt;&lt;author&gt;Hall, J. E.&lt;/author&gt;&lt;author&gt;Coleman, T. G.&lt;/author&gt;&lt;author&gt;Guyton, A. C.&lt;/author&gt;&lt;/authors&gt;&lt;/contributors&gt;&lt;auth-address&gt;Department of Physiology and Biophysics, University of Mississippi Medical Center, Jackson 39216.&lt;/auth-address&gt;&lt;titles&gt;&lt;title&gt;The renin-angiotensin system. Normal physiology and changes in older hypertensives&lt;/title&gt;&lt;secondary-title&gt;J Am Geriatr Soc&lt;/secondary-title&gt;&lt;/titles&gt;&lt;periodical&gt;&lt;full-title&gt;J Am Geriatr Soc&lt;/full-title&gt;&lt;/periodical&gt;&lt;pages&gt;801-13&lt;/pages&gt;&lt;volume&gt;37&lt;/volume&gt;&lt;number&gt;8&lt;/number&gt;&lt;edition&gt;1989/08/01&lt;/edition&gt;&lt;keywords&gt;&lt;keyword&gt;Aging/*physiology&lt;/keyword&gt;&lt;keyword&gt;Aldosterone/physiology&lt;/keyword&gt;&lt;keyword&gt;Angiotensin II/physiology&lt;/keyword&gt;&lt;keyword&gt;Blood Pressure&lt;/keyword&gt;&lt;keyword&gt;Humans&lt;/keyword&gt;&lt;keyword&gt;Hypertension/*physiopathology&lt;/keyword&gt;&lt;keyword&gt;Natriuresis&lt;/keyword&gt;&lt;keyword&gt;*Renin-Angiotensin System&lt;/keyword&gt;&lt;keyword&gt;Water-Electrolyte Imbalance/physiopathology&lt;/keyword&gt;&lt;/keywords&gt;&lt;dates&gt;&lt;year&gt;1989&lt;/year&gt;&lt;pub-dates&gt;&lt;date&gt;Aug&lt;/date&gt;&lt;/pub-dates&gt;&lt;/dates&gt;&lt;isbn&gt;0002-8614 (Print)&amp;#xD;0002-8614&lt;/isbn&gt;&lt;accession-num&gt;2666488&lt;/accession-num&gt;&lt;urls&gt;&lt;/urls&gt;&lt;electronic-resource-num&gt;10.1111/j.1532-5415.1989.tb02245.x&lt;/electronic-resource-num&gt;&lt;remote-database-provider&gt;NLM&lt;/remote-database-provider&gt;&lt;language&gt;eng&lt;/language&gt;&lt;/record&gt;&lt;/Cite&gt;&lt;/EndNote&gt;</w:instrText>
      </w:r>
      <w:r w:rsidR="0068061A" w:rsidRPr="00631F80">
        <w:rPr>
          <w:color w:val="auto"/>
        </w:rPr>
        <w:fldChar w:fldCharType="separate"/>
      </w:r>
      <w:r w:rsidR="0068061A" w:rsidRPr="00631F80">
        <w:rPr>
          <w:noProof/>
          <w:color w:val="auto"/>
        </w:rPr>
        <w:t>[1]</w:t>
      </w:r>
      <w:r w:rsidR="0068061A" w:rsidRPr="00631F80">
        <w:rPr>
          <w:color w:val="auto"/>
        </w:rPr>
        <w:fldChar w:fldCharType="end"/>
      </w:r>
      <w:r w:rsidRPr="00631F80">
        <w:rPr>
          <w:color w:val="auto"/>
        </w:rPr>
        <w:t xml:space="preserve">. </w:t>
      </w:r>
      <w:r w:rsidR="009D1588" w:rsidRPr="00631F80">
        <w:rPr>
          <w:color w:val="auto"/>
        </w:rPr>
        <w:t xml:space="preserve"> When blood pressure drops or blood flow to the kidneys is reduced, the RAAS is activated to help restore blood pressure and maintain adequate perfusion to vital organs. </w:t>
      </w:r>
      <w:r w:rsidRPr="00631F80">
        <w:rPr>
          <w:color w:val="auto"/>
        </w:rPr>
        <w:t xml:space="preserve"> The dysregulation of this system can lead to various medical conditions </w:t>
      </w:r>
      <w:r w:rsidR="0068061A" w:rsidRPr="00631F80">
        <w:rPr>
          <w:color w:val="auto"/>
        </w:rPr>
        <w:fldChar w:fldCharType="begin">
          <w:fldData xml:space="preserve">PEVuZE5vdGU+PENpdGU+PEF1dGhvcj5GZXJyYXJpbzwvQXV0aG9yPjxZZWFyPjIwMDY8L1llYXI+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</w:fldData>
        </w:fldChar>
      </w:r>
      <w:r w:rsidR="0068061A" w:rsidRPr="00631F80">
        <w:rPr>
          <w:color w:val="auto"/>
        </w:rPr>
        <w:instrText xml:space="preserve"> ADDIN EN.CITE </w:instrText>
      </w:r>
      <w:r w:rsidR="0068061A" w:rsidRPr="00631F80">
        <w:rPr>
          <w:color w:val="auto"/>
        </w:rPr>
        <w:fldChar w:fldCharType="begin">
          <w:fldData xml:space="preserve">PEVuZE5vdGU+PENpdGU+PEF1dGhvcj5GZXJyYXJpbzwvQXV0aG9yPjxZZWFyPjIwMDY8L1llYXI+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</w:fldData>
        </w:fldChar>
      </w:r>
      <w:r w:rsidR="0068061A" w:rsidRPr="00631F80">
        <w:rPr>
          <w:color w:val="auto"/>
        </w:rPr>
        <w:instrText xml:space="preserve"> ADDIN EN.CITE.DATA </w:instrText>
      </w:r>
      <w:r w:rsidR="0068061A" w:rsidRPr="00631F80">
        <w:rPr>
          <w:color w:val="auto"/>
        </w:rPr>
      </w:r>
      <w:r w:rsidR="0068061A" w:rsidRPr="00631F80">
        <w:rPr>
          <w:color w:val="auto"/>
        </w:rPr>
        <w:fldChar w:fldCharType="end"/>
      </w:r>
      <w:r w:rsidR="0068061A" w:rsidRPr="00631F80">
        <w:rPr>
          <w:color w:val="auto"/>
        </w:rPr>
      </w:r>
      <w:r w:rsidR="0068061A" w:rsidRPr="00631F80">
        <w:rPr>
          <w:color w:val="auto"/>
        </w:rPr>
        <w:fldChar w:fldCharType="separate"/>
      </w:r>
      <w:r w:rsidR="0068061A" w:rsidRPr="00631F80">
        <w:rPr>
          <w:noProof/>
          <w:color w:val="auto"/>
        </w:rPr>
        <w:t>[2, 3]</w:t>
      </w:r>
      <w:r w:rsidR="0068061A" w:rsidRPr="00631F80">
        <w:rPr>
          <w:color w:val="auto"/>
        </w:rPr>
        <w:fldChar w:fldCharType="end"/>
      </w:r>
      <w:r w:rsidRPr="00631F80">
        <w:rPr>
          <w:color w:val="auto"/>
        </w:rPr>
        <w:t xml:space="preserve">.  For example, overactivation of the RAAS is associated with hypertension, heart failure, and kidney disease </w:t>
      </w:r>
      <w:r w:rsidR="0068061A" w:rsidRPr="00631F80">
        <w:rPr>
          <w:color w:val="auto"/>
        </w:rPr>
        <w:fldChar w:fldCharType="begin">
          <w:fldData xml:space="preserve">PEVuZE5vdGU+PENpdGU+PEF1dGhvcj5IYWxsPC9BdXRob3I+PFllYXI+MTk4OTwvWWVhcj48UmVj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</w:fldData>
        </w:fldChar>
      </w:r>
      <w:r w:rsidR="0068061A" w:rsidRPr="00631F80">
        <w:rPr>
          <w:color w:val="auto"/>
        </w:rPr>
        <w:instrText xml:space="preserve"> ADDIN EN.CITE </w:instrText>
      </w:r>
      <w:r w:rsidR="0068061A" w:rsidRPr="00631F80">
        <w:rPr>
          <w:color w:val="auto"/>
        </w:rPr>
        <w:fldChar w:fldCharType="begin">
          <w:fldData xml:space="preserve">PEVuZE5vdGU+PENpdGU+PEF1dGhvcj5IYWxsPC9BdXRob3I+PFllYXI+MTk4OTwvWWVhcj48UmVj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</w:fldData>
        </w:fldChar>
      </w:r>
      <w:r w:rsidR="0068061A" w:rsidRPr="00631F80">
        <w:rPr>
          <w:color w:val="auto"/>
        </w:rPr>
        <w:instrText xml:space="preserve"> ADDIN EN.CITE.DATA </w:instrText>
      </w:r>
      <w:r w:rsidR="0068061A" w:rsidRPr="00631F80">
        <w:rPr>
          <w:color w:val="auto"/>
        </w:rPr>
      </w:r>
      <w:r w:rsidR="0068061A" w:rsidRPr="00631F80">
        <w:rPr>
          <w:color w:val="auto"/>
        </w:rPr>
        <w:fldChar w:fldCharType="end"/>
      </w:r>
      <w:r w:rsidR="0068061A" w:rsidRPr="00631F80">
        <w:rPr>
          <w:color w:val="auto"/>
        </w:rPr>
      </w:r>
      <w:r w:rsidR="0068061A" w:rsidRPr="00631F80">
        <w:rPr>
          <w:color w:val="auto"/>
        </w:rPr>
        <w:fldChar w:fldCharType="separate"/>
      </w:r>
      <w:r w:rsidR="0068061A" w:rsidRPr="00631F80">
        <w:rPr>
          <w:noProof/>
          <w:color w:val="auto"/>
        </w:rPr>
        <w:t>[1, 3-5]</w:t>
      </w:r>
      <w:r w:rsidR="0068061A" w:rsidRPr="00631F80">
        <w:rPr>
          <w:color w:val="auto"/>
        </w:rPr>
        <w:fldChar w:fldCharType="end"/>
      </w:r>
      <w:r w:rsidRPr="00631F80">
        <w:rPr>
          <w:color w:val="auto"/>
        </w:rPr>
        <w:t xml:space="preserve">.  Alternatively, inhibiting certain components of the RAAS, such as ACE inhibitors or blockers of angiotensin II type 1 (AT1) receptors, is a common approach in managing hypertension and heart failure </w:t>
      </w:r>
      <w:r w:rsidR="0068061A" w:rsidRPr="00631F80">
        <w:rPr>
          <w:color w:val="auto"/>
        </w:rPr>
        <w:fldChar w:fldCharType="begin">
          <w:fldData xml:space="preserve">PEVuZE5vdGU+PENpdGU+PEF1dGhvcj5GZXJyYXJpbzwvQXV0aG9yPjxZZWFyPjIwMTc8L1llYXI+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</w:fldData>
        </w:fldChar>
      </w:r>
      <w:r w:rsidR="0068061A" w:rsidRPr="00631F80">
        <w:rPr>
          <w:color w:val="auto"/>
        </w:rPr>
        <w:instrText xml:space="preserve"> ADDIN EN.CITE </w:instrText>
      </w:r>
      <w:r w:rsidR="0068061A" w:rsidRPr="00631F80">
        <w:rPr>
          <w:color w:val="auto"/>
        </w:rPr>
        <w:fldChar w:fldCharType="begin">
          <w:fldData xml:space="preserve">PEVuZE5vdGU+PENpdGU+PEF1dGhvcj5GZXJyYXJpbzwvQXV0aG9yPjxZZWFyPjIwMTc8L1llYXI+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</w:fldData>
        </w:fldChar>
      </w:r>
      <w:r w:rsidR="0068061A" w:rsidRPr="00631F80">
        <w:rPr>
          <w:color w:val="auto"/>
        </w:rPr>
        <w:instrText xml:space="preserve"> ADDIN EN.CITE.DATA </w:instrText>
      </w:r>
      <w:r w:rsidR="0068061A" w:rsidRPr="00631F80">
        <w:rPr>
          <w:color w:val="auto"/>
        </w:rPr>
      </w:r>
      <w:r w:rsidR="0068061A" w:rsidRPr="00631F80">
        <w:rPr>
          <w:color w:val="auto"/>
        </w:rPr>
        <w:fldChar w:fldCharType="end"/>
      </w:r>
      <w:r w:rsidR="0068061A" w:rsidRPr="00631F80">
        <w:rPr>
          <w:color w:val="auto"/>
        </w:rPr>
      </w:r>
      <w:r w:rsidR="0068061A" w:rsidRPr="00631F80">
        <w:rPr>
          <w:color w:val="auto"/>
        </w:rPr>
        <w:fldChar w:fldCharType="separate"/>
      </w:r>
      <w:r w:rsidR="0068061A" w:rsidRPr="00631F80">
        <w:rPr>
          <w:noProof/>
          <w:color w:val="auto"/>
        </w:rPr>
        <w:t>[6]</w:t>
      </w:r>
      <w:r w:rsidR="0068061A" w:rsidRPr="00631F80">
        <w:rPr>
          <w:color w:val="auto"/>
        </w:rPr>
        <w:fldChar w:fldCharType="end"/>
      </w:r>
      <w:r w:rsidRPr="00631F80">
        <w:rPr>
          <w:color w:val="auto"/>
        </w:rPr>
        <w:t>.</w:t>
      </w:r>
    </w:p>
    <w:p w14:paraId="71B87583" w14:textId="59897C10" w:rsidR="009C23E5" w:rsidRPr="00631F80" w:rsidRDefault="009C23E5" w:rsidP="009C23E5">
      <w:pPr>
        <w:pStyle w:val="MDPI31text"/>
        <w:rPr>
          <w:color w:val="auto"/>
        </w:rPr>
      </w:pPr>
      <w:r w:rsidRPr="00631F80">
        <w:rPr>
          <w:color w:val="auto"/>
        </w:rPr>
        <w:tab/>
      </w:r>
      <w:r w:rsidRPr="00631F80">
        <w:rPr>
          <w:rFonts w:hint="eastAsia"/>
          <w:color w:val="auto"/>
        </w:rPr>
        <w:t xml:space="preserve">This </w:t>
      </w:r>
      <w:r w:rsidRPr="00631F80">
        <w:rPr>
          <w:color w:val="auto"/>
        </w:rPr>
        <w:t xml:space="preserve">review </w:t>
      </w:r>
      <w:r w:rsidRPr="00631F80">
        <w:rPr>
          <w:rFonts w:hint="eastAsia"/>
          <w:color w:val="auto"/>
        </w:rPr>
        <w:t xml:space="preserve">paper aims to </w:t>
      </w:r>
      <w:r w:rsidR="00742908" w:rsidRPr="00631F80">
        <w:rPr>
          <w:color w:val="auto"/>
        </w:rPr>
        <w:t>showcase</w:t>
      </w:r>
      <w:r w:rsidRPr="00631F80">
        <w:rPr>
          <w:color w:val="auto"/>
        </w:rPr>
        <w:t xml:space="preserve"> a </w:t>
      </w:r>
      <w:r w:rsidR="00742908" w:rsidRPr="00631F80">
        <w:rPr>
          <w:color w:val="auto"/>
        </w:rPr>
        <w:t>variety</w:t>
      </w:r>
      <w:r w:rsidRPr="00631F80">
        <w:rPr>
          <w:color w:val="auto"/>
        </w:rPr>
        <w:t xml:space="preserve"> of</w:t>
      </w:r>
      <w:r w:rsidRPr="00631F80">
        <w:rPr>
          <w:rFonts w:hint="eastAsia"/>
          <w:color w:val="auto"/>
        </w:rPr>
        <w:t xml:space="preserve"> compo</w:t>
      </w:r>
      <w:r w:rsidRPr="00631F80">
        <w:rPr>
          <w:color w:val="auto"/>
        </w:rPr>
        <w:t xml:space="preserve">unds or drugs </w:t>
      </w:r>
      <w:r w:rsidR="00742908" w:rsidRPr="00631F80">
        <w:rPr>
          <w:color w:val="auto"/>
        </w:rPr>
        <w:t>originally</w:t>
      </w:r>
      <w:r w:rsidRPr="00631F80">
        <w:rPr>
          <w:color w:val="auto"/>
        </w:rPr>
        <w:t xml:space="preserve"> designed </w:t>
      </w:r>
      <w:r w:rsidR="00742908" w:rsidRPr="00631F80">
        <w:rPr>
          <w:color w:val="auto"/>
        </w:rPr>
        <w:t>to regulate</w:t>
      </w:r>
      <w:r w:rsidRPr="00631F80">
        <w:rPr>
          <w:color w:val="auto"/>
        </w:rPr>
        <w:t xml:space="preserve"> the RAAS</w:t>
      </w:r>
      <w:r w:rsidR="00742908" w:rsidRPr="00631F80">
        <w:rPr>
          <w:color w:val="auto"/>
        </w:rPr>
        <w:t>.  However, in addition to their primary intended actions, these compounds also exhibit regulatory effects on cellular membrane ion channels, specifically through off-target actions. The paper will delve into the diverse range of such compounds, highlighting their interactions with ion channels and the potential implications of these off-target effects</w:t>
      </w:r>
      <w:r w:rsidRPr="00631F80">
        <w:rPr>
          <w:color w:val="auto"/>
        </w:rPr>
        <w:t>.</w:t>
      </w:r>
      <w:r w:rsidR="00971805" w:rsidRPr="00631F80">
        <w:rPr>
          <w:color w:val="auto"/>
        </w:rPr>
        <w:t xml:space="preserve">  </w:t>
      </w:r>
      <w:r w:rsidRPr="00631F80">
        <w:rPr>
          <w:b/>
          <w:bCs/>
          <w:color w:val="auto"/>
        </w:rPr>
        <w:t>Table 1</w:t>
      </w:r>
      <w:r w:rsidRPr="00631F80">
        <w:rPr>
          <w:color w:val="auto"/>
        </w:rPr>
        <w:t xml:space="preserve"> displays the chemical structures of the compounds or drugs provided in this article.  </w:t>
      </w:r>
      <w:r w:rsidRPr="00631F80">
        <w:rPr>
          <w:rFonts w:hint="eastAsia"/>
          <w:color w:val="auto"/>
        </w:rPr>
        <w:t>So</w:t>
      </w:r>
      <w:r w:rsidRPr="00631F80">
        <w:rPr>
          <w:color w:val="auto"/>
        </w:rPr>
        <w:t>me of these agents are already in clinical use, while others are still in the developmental stage.</w:t>
      </w:r>
      <w:r w:rsidRPr="00631F80">
        <w:rPr>
          <w:rFonts w:hint="eastAsia"/>
          <w:color w:val="auto"/>
        </w:rPr>
        <w:t xml:space="preserve"> </w:t>
      </w:r>
      <w:r w:rsidRPr="00631F80">
        <w:rPr>
          <w:color w:val="auto"/>
        </w:rPr>
        <w:t xml:space="preserve"> Some are merely experimental research reagents.</w:t>
      </w:r>
      <w:r w:rsidRPr="00631F80">
        <w:rPr>
          <w:rFonts w:hint="eastAsia"/>
          <w:color w:val="auto"/>
        </w:rPr>
        <w:t xml:space="preserve">  </w:t>
      </w:r>
      <w:r w:rsidRPr="00631F80">
        <w:rPr>
          <w:color w:val="auto"/>
        </w:rPr>
        <w:t xml:space="preserve">Meanwhile, </w:t>
      </w:r>
      <w:r w:rsidRPr="00631F80">
        <w:rPr>
          <w:b/>
          <w:bCs/>
          <w:color w:val="auto"/>
        </w:rPr>
        <w:t>Table 2</w:t>
      </w:r>
      <w:r w:rsidRPr="00631F80">
        <w:rPr>
          <w:color w:val="auto"/>
        </w:rPr>
        <w:t xml:space="preserve"> presents the abbreviations of these compounds or drugs, as well as the documented off-target effects on ion currents, along with the respective reference citations.</w:t>
      </w:r>
      <w:r w:rsidRPr="00631F80">
        <w:rPr>
          <w:rFonts w:hint="eastAsia"/>
          <w:color w:val="auto"/>
        </w:rPr>
        <w:t xml:space="preserve">  </w:t>
      </w:r>
      <w:r w:rsidRPr="00631F80">
        <w:rPr>
          <w:color w:val="auto"/>
        </w:rPr>
        <w:t>The use of these compounds or medications can potentially lead to an overinterpretation of their effects as being caused by an influence on the renin-angiotensin-aldosterone system.</w:t>
      </w:r>
      <w:r w:rsidRPr="00631F80">
        <w:rPr>
          <w:rFonts w:hint="eastAsia"/>
          <w:color w:val="auto"/>
        </w:rPr>
        <w:t xml:space="preserve">  Si</w:t>
      </w:r>
      <w:r w:rsidRPr="00631F80">
        <w:rPr>
          <w:color w:val="auto"/>
        </w:rPr>
        <w:t>milarly, in the central nervous system, there is believed to be a renin-angiotensin-aldosterone system.  The effects of these drugs or compounds in the brain may also be influenced by their interaction with ion channels in different cell types.</w:t>
      </w:r>
    </w:p>
    <w:p w14:paraId="4C811C7F" w14:textId="4C4CAADB" w:rsidR="009C23E5" w:rsidRPr="00631F80" w:rsidRDefault="009C23E5" w:rsidP="009C23E5">
      <w:pPr>
        <w:pStyle w:val="MDPI41tablecaption"/>
        <w:rPr>
          <w:color w:val="auto"/>
        </w:rPr>
      </w:pPr>
      <w:r w:rsidRPr="00631F80">
        <w:rPr>
          <w:b/>
          <w:bCs/>
          <w:color w:val="auto"/>
        </w:rPr>
        <w:t xml:space="preserve">Table 1. </w:t>
      </w:r>
      <w:r w:rsidRPr="00631F80">
        <w:rPr>
          <w:color w:val="auto"/>
        </w:rPr>
        <w:t xml:space="preserve">Chemical structures of the compounds or drugs described in this paper. The chemical structures of these compounds or drugs are taken from the PubChem website (https://pubchem.ncbi.nlm.nih.gov/, accessed on </w:t>
      </w:r>
      <w:r w:rsidR="000461E8" w:rsidRPr="00631F80">
        <w:rPr>
          <w:color w:val="auto"/>
        </w:rPr>
        <w:t>1</w:t>
      </w:r>
      <w:r w:rsidRPr="00631F80">
        <w:rPr>
          <w:color w:val="auto"/>
        </w:rPr>
        <w:t xml:space="preserve">, </w:t>
      </w:r>
      <w:r w:rsidR="000461E8" w:rsidRPr="00631F80">
        <w:rPr>
          <w:color w:val="auto"/>
        </w:rPr>
        <w:t>August</w:t>
      </w:r>
      <w:r w:rsidRPr="00631F80">
        <w:rPr>
          <w:color w:val="auto"/>
        </w:rPr>
        <w:t>, 2023).</w:t>
      </w:r>
    </w:p>
    <w:tbl>
      <w:tblPr>
        <w:tblStyle w:val="ab"/>
        <w:tblW w:w="7857" w:type="dxa"/>
        <w:tblInd w:w="2608" w:type="dxa"/>
        <w:tblLayout w:type="fixed"/>
        <w:tblCellMar>
          <w:left w:w="0" w:type="dxa"/>
          <w:right w:w="0" w:type="dxa"/>
        </w:tblCellMar>
        <w:tblLook w:val="04A0" w:firstRow="1" w:lastRow="0" w:firstColumn="1" w:lastColumn="0" w:noHBand="0" w:noVBand="1"/>
      </w:tblPr>
      <w:tblGrid>
        <w:gridCol w:w="2817"/>
        <w:gridCol w:w="5040"/>
      </w:tblGrid>
      <w:tr w:rsidR="009C23E5" w:rsidRPr="00631F80" w14:paraId="426E9A6C" w14:textId="77777777" w:rsidTr="009C23E5">
        <w:tc>
          <w:tcPr>
            <w:tcW w:w="3064" w:type="dxa"/>
            <w:tcBorders>
              <w:top w:val="single" w:sz="8" w:space="0" w:color="auto"/>
              <w:left w:val="nil"/>
              <w:bottom w:val="single" w:sz="4" w:space="0" w:color="auto"/>
              <w:right w:val="nil"/>
            </w:tcBorders>
            <w:shd w:val="clear" w:color="auto" w:fill="auto"/>
            <w:vAlign w:val="center"/>
          </w:tcPr>
          <w:p w14:paraId="102F225C" w14:textId="77777777" w:rsidR="009C23E5" w:rsidRPr="00631F80" w:rsidRDefault="009C23E5" w:rsidP="009C23E5">
            <w:pPr>
              <w:autoSpaceDE w:val="0"/>
              <w:autoSpaceDN w:val="0"/>
              <w:adjustRightInd w:val="0"/>
              <w:snapToGrid w:val="0"/>
              <w:spacing w:line="240" w:lineRule="auto"/>
              <w:jc w:val="center"/>
              <w:rPr>
                <w:b/>
                <w:color w:val="auto"/>
              </w:rPr>
            </w:pPr>
            <w:r w:rsidRPr="00631F80">
              <w:rPr>
                <w:rFonts w:hint="eastAsia"/>
                <w:b/>
                <w:color w:val="auto"/>
              </w:rPr>
              <w:t>D</w:t>
            </w:r>
            <w:r w:rsidRPr="00631F80">
              <w:rPr>
                <w:b/>
                <w:color w:val="auto"/>
              </w:rPr>
              <w:t>rug or compound</w:t>
            </w:r>
          </w:p>
        </w:tc>
        <w:tc>
          <w:tcPr>
            <w:tcW w:w="5482" w:type="dxa"/>
            <w:tcBorders>
              <w:top w:val="single" w:sz="8" w:space="0" w:color="auto"/>
              <w:left w:val="nil"/>
              <w:bottom w:val="single" w:sz="4" w:space="0" w:color="auto"/>
              <w:right w:val="nil"/>
            </w:tcBorders>
            <w:shd w:val="clear" w:color="auto" w:fill="auto"/>
            <w:vAlign w:val="center"/>
          </w:tcPr>
          <w:p w14:paraId="7B45DE50" w14:textId="77777777" w:rsidR="009C23E5" w:rsidRPr="00631F80" w:rsidRDefault="009C23E5" w:rsidP="009C23E5">
            <w:pPr>
              <w:autoSpaceDE w:val="0"/>
              <w:autoSpaceDN w:val="0"/>
              <w:adjustRightInd w:val="0"/>
              <w:snapToGrid w:val="0"/>
              <w:spacing w:line="240" w:lineRule="auto"/>
              <w:jc w:val="center"/>
              <w:rPr>
                <w:b/>
                <w:color w:val="auto"/>
              </w:rPr>
            </w:pPr>
            <w:r w:rsidRPr="00631F80">
              <w:rPr>
                <w:rFonts w:hint="eastAsia"/>
                <w:b/>
                <w:color w:val="auto"/>
              </w:rPr>
              <w:t>C</w:t>
            </w:r>
            <w:r w:rsidRPr="00631F80">
              <w:rPr>
                <w:b/>
                <w:color w:val="auto"/>
              </w:rPr>
              <w:t>hemical structure</w:t>
            </w:r>
          </w:p>
        </w:tc>
      </w:tr>
      <w:tr w:rsidR="009C23E5" w:rsidRPr="00631F80" w14:paraId="3C08FDE5" w14:textId="77777777" w:rsidTr="009C23E5">
        <w:tc>
          <w:tcPr>
            <w:tcW w:w="3064" w:type="dxa"/>
            <w:tcBorders>
              <w:top w:val="single" w:sz="4" w:space="0" w:color="auto"/>
              <w:left w:val="nil"/>
              <w:bottom w:val="single" w:sz="4" w:space="0" w:color="auto"/>
              <w:right w:val="nil"/>
            </w:tcBorders>
            <w:shd w:val="clear" w:color="auto" w:fill="auto"/>
            <w:vAlign w:val="center"/>
          </w:tcPr>
          <w:p w14:paraId="282708B6"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t>Apocynin</w:t>
            </w:r>
          </w:p>
        </w:tc>
        <w:tc>
          <w:tcPr>
            <w:tcW w:w="5482" w:type="dxa"/>
            <w:tcBorders>
              <w:top w:val="single" w:sz="4" w:space="0" w:color="auto"/>
              <w:left w:val="nil"/>
              <w:bottom w:val="single" w:sz="4" w:space="0" w:color="auto"/>
              <w:right w:val="nil"/>
            </w:tcBorders>
            <w:shd w:val="clear" w:color="auto" w:fill="auto"/>
            <w:vAlign w:val="center"/>
          </w:tcPr>
          <w:p w14:paraId="7C860209" w14:textId="4F3FF852" w:rsidR="009C23E5" w:rsidRPr="00631F80" w:rsidRDefault="0008576D" w:rsidP="009C23E5">
            <w:pPr>
              <w:autoSpaceDE w:val="0"/>
              <w:autoSpaceDN w:val="0"/>
              <w:adjustRightInd w:val="0"/>
              <w:snapToGrid w:val="0"/>
              <w:spacing w:line="240" w:lineRule="auto"/>
              <w:jc w:val="center"/>
              <w:rPr>
                <w:color w:val="auto"/>
              </w:rPr>
            </w:pPr>
            <w:r w:rsidRPr="00631F80">
              <w:rPr>
                <w:color w:val="auto"/>
              </w:rPr>
              <w:object w:dxaOrig="2686" w:dyaOrig="2650" w14:anchorId="7FC67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5pt" o:ole="">
                  <v:imagedata r:id="rId8" o:title=""/>
                </v:shape>
                <o:OLEObject Type="Embed" ProgID="ChemDraw.Document.6.0" ShapeID="_x0000_i1025" DrawAspect="Content" ObjectID="_1755423223" r:id="rId9"/>
              </w:object>
            </w:r>
          </w:p>
        </w:tc>
      </w:tr>
      <w:tr w:rsidR="009C23E5" w:rsidRPr="00631F80" w14:paraId="0AB85476" w14:textId="77777777" w:rsidTr="009C23E5">
        <w:tc>
          <w:tcPr>
            <w:tcW w:w="3064" w:type="dxa"/>
            <w:tcBorders>
              <w:top w:val="single" w:sz="4" w:space="0" w:color="auto"/>
              <w:left w:val="nil"/>
              <w:bottom w:val="single" w:sz="4" w:space="0" w:color="auto"/>
              <w:right w:val="nil"/>
            </w:tcBorders>
            <w:shd w:val="clear" w:color="auto" w:fill="auto"/>
            <w:vAlign w:val="center"/>
          </w:tcPr>
          <w:p w14:paraId="4000FFF3"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t>Esaxerenone</w:t>
            </w:r>
          </w:p>
        </w:tc>
        <w:tc>
          <w:tcPr>
            <w:tcW w:w="5482" w:type="dxa"/>
            <w:tcBorders>
              <w:top w:val="single" w:sz="4" w:space="0" w:color="auto"/>
              <w:left w:val="nil"/>
              <w:bottom w:val="single" w:sz="4" w:space="0" w:color="auto"/>
              <w:right w:val="nil"/>
            </w:tcBorders>
            <w:shd w:val="clear" w:color="auto" w:fill="auto"/>
            <w:vAlign w:val="center"/>
          </w:tcPr>
          <w:p w14:paraId="0167EB3E" w14:textId="66FF6A28" w:rsidR="009C23E5" w:rsidRPr="00631F80" w:rsidRDefault="00DA11B1" w:rsidP="009C23E5">
            <w:pPr>
              <w:autoSpaceDE w:val="0"/>
              <w:autoSpaceDN w:val="0"/>
              <w:adjustRightInd w:val="0"/>
              <w:snapToGrid w:val="0"/>
              <w:spacing w:line="240" w:lineRule="auto"/>
              <w:jc w:val="center"/>
              <w:rPr>
                <w:color w:val="auto"/>
              </w:rPr>
            </w:pPr>
            <w:r w:rsidRPr="00631F80">
              <w:rPr>
                <w:color w:val="auto"/>
              </w:rPr>
              <w:object w:dxaOrig="4502" w:dyaOrig="2332" w14:anchorId="31BC546B">
                <v:shape id="_x0000_i1026" type="#_x0000_t75" style="width:180.75pt;height:93.75pt" o:ole="">
                  <v:imagedata r:id="rId10" o:title=""/>
                </v:shape>
                <o:OLEObject Type="Embed" ProgID="ChemDraw.Document.6.0" ShapeID="_x0000_i1026" DrawAspect="Content" ObjectID="_1755423224" r:id="rId11"/>
              </w:object>
            </w:r>
          </w:p>
        </w:tc>
      </w:tr>
      <w:tr w:rsidR="009C23E5" w:rsidRPr="00631F80" w14:paraId="452C91AC" w14:textId="77777777" w:rsidTr="009C23E5">
        <w:tc>
          <w:tcPr>
            <w:tcW w:w="3064" w:type="dxa"/>
            <w:tcBorders>
              <w:top w:val="single" w:sz="4" w:space="0" w:color="auto"/>
              <w:left w:val="nil"/>
              <w:bottom w:val="single" w:sz="4" w:space="0" w:color="auto"/>
              <w:right w:val="nil"/>
            </w:tcBorders>
            <w:shd w:val="clear" w:color="auto" w:fill="auto"/>
            <w:vAlign w:val="center"/>
          </w:tcPr>
          <w:p w14:paraId="5C8CE96A"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t>Dexamethasone</w:t>
            </w:r>
          </w:p>
        </w:tc>
        <w:tc>
          <w:tcPr>
            <w:tcW w:w="5482" w:type="dxa"/>
            <w:tcBorders>
              <w:top w:val="single" w:sz="4" w:space="0" w:color="auto"/>
              <w:left w:val="nil"/>
              <w:bottom w:val="single" w:sz="4" w:space="0" w:color="auto"/>
              <w:right w:val="nil"/>
            </w:tcBorders>
            <w:shd w:val="clear" w:color="auto" w:fill="auto"/>
            <w:vAlign w:val="center"/>
          </w:tcPr>
          <w:p w14:paraId="24E375D7" w14:textId="705B02A6" w:rsidR="009C23E5" w:rsidRPr="00631F80" w:rsidRDefault="00DA11B1" w:rsidP="009C23E5">
            <w:pPr>
              <w:autoSpaceDE w:val="0"/>
              <w:autoSpaceDN w:val="0"/>
              <w:adjustRightInd w:val="0"/>
              <w:snapToGrid w:val="0"/>
              <w:spacing w:line="240" w:lineRule="auto"/>
              <w:jc w:val="center"/>
              <w:rPr>
                <w:color w:val="auto"/>
              </w:rPr>
            </w:pPr>
            <w:r w:rsidRPr="00631F80">
              <w:rPr>
                <w:color w:val="auto"/>
              </w:rPr>
              <w:object w:dxaOrig="4395" w:dyaOrig="2933" w14:anchorId="5CBA3B40">
                <v:shape id="_x0000_i1027" type="#_x0000_t75" style="width:125.25pt;height:83.25pt" o:ole="">
                  <v:imagedata r:id="rId12" o:title=""/>
                </v:shape>
                <o:OLEObject Type="Embed" ProgID="ChemDraw.Document.6.0" ShapeID="_x0000_i1027" DrawAspect="Content" ObjectID="_1755423225" r:id="rId13"/>
              </w:object>
            </w:r>
          </w:p>
        </w:tc>
      </w:tr>
      <w:tr w:rsidR="009C23E5" w:rsidRPr="00631F80" w14:paraId="403DD6E1" w14:textId="77777777" w:rsidTr="009C23E5">
        <w:tc>
          <w:tcPr>
            <w:tcW w:w="3064" w:type="dxa"/>
            <w:tcBorders>
              <w:top w:val="single" w:sz="4" w:space="0" w:color="auto"/>
              <w:left w:val="nil"/>
              <w:bottom w:val="single" w:sz="4" w:space="0" w:color="auto"/>
              <w:right w:val="nil"/>
            </w:tcBorders>
            <w:shd w:val="clear" w:color="auto" w:fill="auto"/>
            <w:vAlign w:val="center"/>
          </w:tcPr>
          <w:p w14:paraId="59DD41C8"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lastRenderedPageBreak/>
              <w:t>Sparsentan</w:t>
            </w:r>
          </w:p>
        </w:tc>
        <w:tc>
          <w:tcPr>
            <w:tcW w:w="5482" w:type="dxa"/>
            <w:tcBorders>
              <w:top w:val="single" w:sz="4" w:space="0" w:color="auto"/>
              <w:left w:val="nil"/>
              <w:bottom w:val="single" w:sz="4" w:space="0" w:color="auto"/>
              <w:right w:val="nil"/>
            </w:tcBorders>
            <w:shd w:val="clear" w:color="auto" w:fill="auto"/>
            <w:vAlign w:val="center"/>
          </w:tcPr>
          <w:p w14:paraId="18318EBE" w14:textId="3FB7D0B4" w:rsidR="009C23E5" w:rsidRPr="00631F80" w:rsidRDefault="00DA11B1" w:rsidP="009C23E5">
            <w:pPr>
              <w:autoSpaceDE w:val="0"/>
              <w:autoSpaceDN w:val="0"/>
              <w:adjustRightInd w:val="0"/>
              <w:snapToGrid w:val="0"/>
              <w:spacing w:line="240" w:lineRule="auto"/>
              <w:jc w:val="center"/>
              <w:rPr>
                <w:color w:val="auto"/>
              </w:rPr>
            </w:pPr>
            <w:r w:rsidRPr="00631F80">
              <w:rPr>
                <w:color w:val="auto"/>
              </w:rPr>
              <w:object w:dxaOrig="5554" w:dyaOrig="5460" w14:anchorId="5720606E">
                <v:shape id="_x0000_i1028" type="#_x0000_t75" style="width:156.75pt;height:153pt" o:ole="">
                  <v:imagedata r:id="rId14" o:title=""/>
                </v:shape>
                <o:OLEObject Type="Embed" ProgID="ChemDraw.Document.6.0" ShapeID="_x0000_i1028" DrawAspect="Content" ObjectID="_1755423226" r:id="rId15"/>
              </w:object>
            </w:r>
          </w:p>
        </w:tc>
      </w:tr>
      <w:tr w:rsidR="009C23E5" w:rsidRPr="00631F80" w14:paraId="27EB3F41" w14:textId="77777777" w:rsidTr="009C23E5">
        <w:tc>
          <w:tcPr>
            <w:tcW w:w="3064" w:type="dxa"/>
            <w:tcBorders>
              <w:top w:val="single" w:sz="4" w:space="0" w:color="auto"/>
              <w:left w:val="nil"/>
              <w:bottom w:val="single" w:sz="4" w:space="0" w:color="auto"/>
              <w:right w:val="nil"/>
            </w:tcBorders>
            <w:shd w:val="clear" w:color="auto" w:fill="auto"/>
            <w:vAlign w:val="center"/>
          </w:tcPr>
          <w:p w14:paraId="1F6956FF"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t>Telmisartan</w:t>
            </w:r>
          </w:p>
        </w:tc>
        <w:tc>
          <w:tcPr>
            <w:tcW w:w="5482" w:type="dxa"/>
            <w:tcBorders>
              <w:top w:val="single" w:sz="4" w:space="0" w:color="auto"/>
              <w:left w:val="nil"/>
              <w:bottom w:val="single" w:sz="4" w:space="0" w:color="auto"/>
              <w:right w:val="nil"/>
            </w:tcBorders>
            <w:shd w:val="clear" w:color="auto" w:fill="auto"/>
            <w:vAlign w:val="center"/>
          </w:tcPr>
          <w:p w14:paraId="273B45A3" w14:textId="237548FE" w:rsidR="009C23E5" w:rsidRPr="00631F80" w:rsidRDefault="0008576D" w:rsidP="009C23E5">
            <w:pPr>
              <w:autoSpaceDE w:val="0"/>
              <w:autoSpaceDN w:val="0"/>
              <w:adjustRightInd w:val="0"/>
              <w:snapToGrid w:val="0"/>
              <w:spacing w:line="240" w:lineRule="auto"/>
              <w:jc w:val="center"/>
              <w:rPr>
                <w:color w:val="auto"/>
              </w:rPr>
            </w:pPr>
            <w:r w:rsidRPr="00631F80">
              <w:rPr>
                <w:color w:val="auto"/>
              </w:rPr>
              <w:object w:dxaOrig="6825" w:dyaOrig="4111" w14:anchorId="7360740A">
                <v:shape id="_x0000_i1029" type="#_x0000_t75" style="width:197.25pt;height:120pt" o:ole="">
                  <v:imagedata r:id="rId16" o:title=""/>
                </v:shape>
                <o:OLEObject Type="Embed" ProgID="ChemDraw.Document.6.0" ShapeID="_x0000_i1029" DrawAspect="Content" ObjectID="_1755423227" r:id="rId17"/>
              </w:object>
            </w:r>
          </w:p>
        </w:tc>
      </w:tr>
      <w:tr w:rsidR="009C23E5" w:rsidRPr="00631F80" w14:paraId="726F30C1" w14:textId="77777777" w:rsidTr="009C23E5">
        <w:tc>
          <w:tcPr>
            <w:tcW w:w="3064" w:type="dxa"/>
            <w:tcBorders>
              <w:top w:val="single" w:sz="4" w:space="0" w:color="auto"/>
              <w:left w:val="nil"/>
              <w:bottom w:val="single" w:sz="8" w:space="0" w:color="auto"/>
              <w:right w:val="nil"/>
            </w:tcBorders>
            <w:shd w:val="clear" w:color="auto" w:fill="auto"/>
            <w:vAlign w:val="center"/>
          </w:tcPr>
          <w:p w14:paraId="06E66D92" w14:textId="77777777" w:rsidR="009C23E5" w:rsidRPr="00631F80" w:rsidRDefault="009C23E5" w:rsidP="009C23E5">
            <w:pPr>
              <w:autoSpaceDE w:val="0"/>
              <w:autoSpaceDN w:val="0"/>
              <w:adjustRightInd w:val="0"/>
              <w:snapToGrid w:val="0"/>
              <w:spacing w:line="240" w:lineRule="auto"/>
              <w:jc w:val="center"/>
              <w:rPr>
                <w:color w:val="auto"/>
              </w:rPr>
            </w:pPr>
            <w:r w:rsidRPr="00631F80">
              <w:rPr>
                <w:rFonts w:hint="eastAsia"/>
                <w:color w:val="auto"/>
              </w:rPr>
              <w:t>T</w:t>
            </w:r>
            <w:r w:rsidRPr="00631F80">
              <w:rPr>
                <w:color w:val="auto"/>
              </w:rPr>
              <w:t>olvaptan</w:t>
            </w:r>
          </w:p>
        </w:tc>
        <w:tc>
          <w:tcPr>
            <w:tcW w:w="5482" w:type="dxa"/>
            <w:tcBorders>
              <w:top w:val="single" w:sz="4" w:space="0" w:color="auto"/>
              <w:left w:val="nil"/>
              <w:bottom w:val="single" w:sz="8" w:space="0" w:color="auto"/>
              <w:right w:val="nil"/>
            </w:tcBorders>
            <w:shd w:val="clear" w:color="auto" w:fill="auto"/>
            <w:vAlign w:val="center"/>
          </w:tcPr>
          <w:p w14:paraId="51061C0E" w14:textId="4B7E5BEF" w:rsidR="009C23E5" w:rsidRPr="00631F80" w:rsidRDefault="00DA11B1" w:rsidP="009C23E5">
            <w:pPr>
              <w:autoSpaceDE w:val="0"/>
              <w:autoSpaceDN w:val="0"/>
              <w:adjustRightInd w:val="0"/>
              <w:snapToGrid w:val="0"/>
              <w:spacing w:line="240" w:lineRule="auto"/>
              <w:jc w:val="center"/>
              <w:rPr>
                <w:color w:val="auto"/>
              </w:rPr>
            </w:pPr>
            <w:r w:rsidRPr="00631F80">
              <w:rPr>
                <w:color w:val="auto"/>
              </w:rPr>
              <w:object w:dxaOrig="5549" w:dyaOrig="4027" w14:anchorId="0F6794D5">
                <v:shape id="_x0000_i1030" type="#_x0000_t75" style="width:145.5pt;height:104.25pt" o:ole="">
                  <v:imagedata r:id="rId18" o:title=""/>
                </v:shape>
                <o:OLEObject Type="Embed" ProgID="ChemDraw.Document.6.0" ShapeID="_x0000_i1030" DrawAspect="Content" ObjectID="_1755423228" r:id="rId19"/>
              </w:object>
            </w:r>
          </w:p>
        </w:tc>
      </w:tr>
    </w:tbl>
    <w:p w14:paraId="2EAE5CFE" w14:textId="77777777" w:rsidR="009C23E5" w:rsidRPr="00631F80" w:rsidRDefault="009C23E5" w:rsidP="009C23E5">
      <w:pPr>
        <w:pStyle w:val="MDPI31text"/>
        <w:rPr>
          <w:color w:val="auto"/>
        </w:rPr>
      </w:pPr>
    </w:p>
    <w:p w14:paraId="72323FEE" w14:textId="3D1AD497" w:rsidR="009C23E5" w:rsidRPr="00631F80" w:rsidRDefault="009C23E5" w:rsidP="009C23E5">
      <w:pPr>
        <w:pStyle w:val="MDPI41tablecaption"/>
        <w:jc w:val="left"/>
        <w:rPr>
          <w:color w:val="auto"/>
        </w:rPr>
      </w:pPr>
      <w:r w:rsidRPr="00631F80">
        <w:rPr>
          <w:b/>
          <w:bCs/>
          <w:color w:val="auto"/>
        </w:rPr>
        <w:t xml:space="preserve">Table 2. </w:t>
      </w:r>
      <w:r w:rsidRPr="00631F80">
        <w:rPr>
          <w:color w:val="auto"/>
        </w:rPr>
        <w:t>Off-target effects of the compounds or drugs on transmembrane ionic current</w:t>
      </w:r>
      <w:r w:rsidR="005D23EB" w:rsidRPr="00631F80">
        <w:rPr>
          <w:color w:val="auto"/>
        </w:rPr>
        <w:t>s</w:t>
      </w:r>
      <w:r w:rsidRPr="00631F80">
        <w:rPr>
          <w:color w:val="auto"/>
        </w:rPr>
        <w:t>.</w:t>
      </w:r>
    </w:p>
    <w:tbl>
      <w:tblPr>
        <w:tblStyle w:val="ab"/>
        <w:tblW w:w="7857" w:type="dxa"/>
        <w:tblInd w:w="2608" w:type="dxa"/>
        <w:tblLayout w:type="fixed"/>
        <w:tblCellMar>
          <w:left w:w="0" w:type="dxa"/>
          <w:right w:w="0" w:type="dxa"/>
        </w:tblCellMar>
        <w:tblLook w:val="04A0" w:firstRow="1" w:lastRow="0" w:firstColumn="1" w:lastColumn="0" w:noHBand="0" w:noVBand="1"/>
      </w:tblPr>
      <w:tblGrid>
        <w:gridCol w:w="1859"/>
        <w:gridCol w:w="1939"/>
        <w:gridCol w:w="2235"/>
        <w:gridCol w:w="1824"/>
      </w:tblGrid>
      <w:tr w:rsidR="009C23E5" w:rsidRPr="00631F80" w14:paraId="4249FDB1" w14:textId="77777777" w:rsidTr="009C23E5">
        <w:tc>
          <w:tcPr>
            <w:tcW w:w="1859" w:type="dxa"/>
            <w:tcBorders>
              <w:top w:val="single" w:sz="8" w:space="0" w:color="auto"/>
              <w:left w:val="nil"/>
              <w:bottom w:val="single" w:sz="4" w:space="0" w:color="auto"/>
              <w:right w:val="nil"/>
            </w:tcBorders>
            <w:shd w:val="clear" w:color="auto" w:fill="auto"/>
            <w:vAlign w:val="center"/>
          </w:tcPr>
          <w:p w14:paraId="0CCB8E7E" w14:textId="77777777" w:rsidR="009C23E5" w:rsidRPr="00631F80" w:rsidRDefault="009C23E5" w:rsidP="009C23E5">
            <w:pPr>
              <w:autoSpaceDE w:val="0"/>
              <w:autoSpaceDN w:val="0"/>
              <w:adjustRightInd w:val="0"/>
              <w:snapToGrid w:val="0"/>
              <w:spacing w:line="240" w:lineRule="auto"/>
              <w:jc w:val="center"/>
              <w:rPr>
                <w:b/>
                <w:color w:val="auto"/>
              </w:rPr>
            </w:pPr>
            <w:r w:rsidRPr="00631F80">
              <w:rPr>
                <w:rFonts w:hint="eastAsia"/>
                <w:b/>
                <w:color w:val="auto"/>
              </w:rPr>
              <w:t>D</w:t>
            </w:r>
            <w:r w:rsidRPr="00631F80">
              <w:rPr>
                <w:b/>
                <w:color w:val="auto"/>
              </w:rPr>
              <w:t>rug or compound</w:t>
            </w:r>
          </w:p>
        </w:tc>
        <w:tc>
          <w:tcPr>
            <w:tcW w:w="1939" w:type="dxa"/>
            <w:tcBorders>
              <w:top w:val="single" w:sz="8" w:space="0" w:color="auto"/>
              <w:left w:val="nil"/>
              <w:bottom w:val="single" w:sz="4" w:space="0" w:color="auto"/>
              <w:right w:val="nil"/>
            </w:tcBorders>
            <w:shd w:val="clear" w:color="auto" w:fill="auto"/>
            <w:vAlign w:val="center"/>
          </w:tcPr>
          <w:p w14:paraId="78262327" w14:textId="77777777" w:rsidR="009C23E5" w:rsidRPr="00631F80" w:rsidRDefault="009C23E5" w:rsidP="009C23E5">
            <w:pPr>
              <w:autoSpaceDE w:val="0"/>
              <w:autoSpaceDN w:val="0"/>
              <w:adjustRightInd w:val="0"/>
              <w:snapToGrid w:val="0"/>
              <w:spacing w:line="240" w:lineRule="auto"/>
              <w:jc w:val="center"/>
              <w:rPr>
                <w:b/>
                <w:color w:val="auto"/>
              </w:rPr>
            </w:pPr>
            <w:r w:rsidRPr="00631F80">
              <w:rPr>
                <w:rFonts w:hint="eastAsia"/>
                <w:b/>
                <w:color w:val="auto"/>
              </w:rPr>
              <w:t>A</w:t>
            </w:r>
            <w:r w:rsidRPr="00631F80">
              <w:rPr>
                <w:b/>
                <w:color w:val="auto"/>
              </w:rPr>
              <w:t>bbreviation</w:t>
            </w:r>
          </w:p>
        </w:tc>
        <w:tc>
          <w:tcPr>
            <w:tcW w:w="2235" w:type="dxa"/>
            <w:tcBorders>
              <w:top w:val="single" w:sz="8" w:space="0" w:color="auto"/>
              <w:left w:val="nil"/>
              <w:bottom w:val="single" w:sz="4" w:space="0" w:color="auto"/>
              <w:right w:val="nil"/>
            </w:tcBorders>
            <w:shd w:val="clear" w:color="auto" w:fill="auto"/>
            <w:vAlign w:val="center"/>
          </w:tcPr>
          <w:p w14:paraId="6A1F95E3" w14:textId="77777777" w:rsidR="009C23E5" w:rsidRPr="00631F80" w:rsidRDefault="009C23E5" w:rsidP="009C23E5">
            <w:pPr>
              <w:autoSpaceDE w:val="0"/>
              <w:autoSpaceDN w:val="0"/>
              <w:adjustRightInd w:val="0"/>
              <w:snapToGrid w:val="0"/>
              <w:spacing w:line="240" w:lineRule="auto"/>
              <w:jc w:val="center"/>
              <w:rPr>
                <w:b/>
                <w:color w:val="auto"/>
              </w:rPr>
            </w:pPr>
            <w:r w:rsidRPr="00631F80">
              <w:rPr>
                <w:b/>
                <w:color w:val="auto"/>
              </w:rPr>
              <w:t>Off-target effect on ionic currents</w:t>
            </w:r>
          </w:p>
        </w:tc>
        <w:tc>
          <w:tcPr>
            <w:tcW w:w="1824" w:type="dxa"/>
            <w:tcBorders>
              <w:top w:val="single" w:sz="8" w:space="0" w:color="auto"/>
              <w:left w:val="nil"/>
              <w:bottom w:val="single" w:sz="4" w:space="0" w:color="auto"/>
              <w:right w:val="nil"/>
            </w:tcBorders>
            <w:shd w:val="clear" w:color="auto" w:fill="auto"/>
            <w:vAlign w:val="center"/>
          </w:tcPr>
          <w:p w14:paraId="58C61615" w14:textId="77777777" w:rsidR="009C23E5" w:rsidRPr="00631F80" w:rsidRDefault="009C23E5" w:rsidP="009C23E5">
            <w:pPr>
              <w:autoSpaceDE w:val="0"/>
              <w:autoSpaceDN w:val="0"/>
              <w:adjustRightInd w:val="0"/>
              <w:snapToGrid w:val="0"/>
              <w:spacing w:line="240" w:lineRule="auto"/>
              <w:jc w:val="center"/>
              <w:rPr>
                <w:b/>
                <w:color w:val="auto"/>
              </w:rPr>
            </w:pPr>
            <w:r w:rsidRPr="00631F80">
              <w:rPr>
                <w:rFonts w:hint="eastAsia"/>
                <w:b/>
                <w:color w:val="auto"/>
              </w:rPr>
              <w:t>Re</w:t>
            </w:r>
            <w:r w:rsidRPr="00631F80">
              <w:rPr>
                <w:b/>
                <w:color w:val="auto"/>
              </w:rPr>
              <w:t>ference</w:t>
            </w:r>
          </w:p>
        </w:tc>
      </w:tr>
      <w:tr w:rsidR="009C23E5" w:rsidRPr="00631F80" w14:paraId="2AC285D2" w14:textId="77777777" w:rsidTr="009C23E5">
        <w:tc>
          <w:tcPr>
            <w:tcW w:w="1859" w:type="dxa"/>
            <w:tcBorders>
              <w:top w:val="single" w:sz="4" w:space="0" w:color="auto"/>
              <w:left w:val="nil"/>
              <w:right w:val="nil"/>
            </w:tcBorders>
            <w:shd w:val="clear" w:color="auto" w:fill="auto"/>
            <w:vAlign w:val="center"/>
          </w:tcPr>
          <w:p w14:paraId="2B9655E1"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t>Apocynin</w:t>
            </w:r>
          </w:p>
        </w:tc>
        <w:tc>
          <w:tcPr>
            <w:tcW w:w="1939" w:type="dxa"/>
            <w:tcBorders>
              <w:top w:val="single" w:sz="4" w:space="0" w:color="auto"/>
              <w:left w:val="nil"/>
              <w:right w:val="nil"/>
            </w:tcBorders>
            <w:shd w:val="clear" w:color="auto" w:fill="auto"/>
            <w:vAlign w:val="center"/>
          </w:tcPr>
          <w:p w14:paraId="416965C4" w14:textId="77777777" w:rsidR="009C23E5" w:rsidRPr="00631F80" w:rsidRDefault="009C23E5" w:rsidP="009C23E5">
            <w:pPr>
              <w:autoSpaceDE w:val="0"/>
              <w:autoSpaceDN w:val="0"/>
              <w:adjustRightInd w:val="0"/>
              <w:snapToGrid w:val="0"/>
              <w:spacing w:line="240" w:lineRule="auto"/>
              <w:jc w:val="center"/>
              <w:rPr>
                <w:rFonts w:ascii="Calibri" w:hAnsi="Calibri" w:cs="Calibri"/>
                <w:color w:val="auto"/>
              </w:rPr>
            </w:pPr>
            <w:r w:rsidRPr="00631F80">
              <w:rPr>
                <w:rFonts w:ascii="Calibri" w:hAnsi="Calibri" w:cs="Calibri" w:hint="eastAsia"/>
                <w:color w:val="auto"/>
              </w:rPr>
              <w:t>a</w:t>
            </w:r>
            <w:r w:rsidRPr="00631F80">
              <w:rPr>
                <w:rFonts w:ascii="Calibri" w:hAnsi="Calibri" w:cs="Calibri"/>
                <w:color w:val="auto"/>
              </w:rPr>
              <w:t>PO</w:t>
            </w:r>
          </w:p>
        </w:tc>
        <w:tc>
          <w:tcPr>
            <w:tcW w:w="2235" w:type="dxa"/>
            <w:tcBorders>
              <w:top w:val="single" w:sz="4" w:space="0" w:color="auto"/>
              <w:left w:val="nil"/>
              <w:right w:val="nil"/>
            </w:tcBorders>
            <w:shd w:val="clear" w:color="auto" w:fill="auto"/>
            <w:vAlign w:val="center"/>
          </w:tcPr>
          <w:p w14:paraId="0371DF8E" w14:textId="77777777" w:rsidR="009C23E5" w:rsidRPr="00631F80" w:rsidRDefault="009C23E5" w:rsidP="009C23E5">
            <w:pPr>
              <w:autoSpaceDE w:val="0"/>
              <w:autoSpaceDN w:val="0"/>
              <w:adjustRightInd w:val="0"/>
              <w:snapToGrid w:val="0"/>
              <w:spacing w:line="240" w:lineRule="auto"/>
              <w:jc w:val="center"/>
              <w:rPr>
                <w:color w:val="auto"/>
                <w:vertAlign w:val="subscript"/>
              </w:rPr>
            </w:pPr>
            <w:r w:rsidRPr="00631F80">
              <w:rPr>
                <w:rFonts w:ascii="Calibri" w:hAnsi="Calibri" w:cs="Calibri"/>
                <w:i/>
                <w:iCs/>
                <w:color w:val="auto"/>
              </w:rPr>
              <w:t>↑</w:t>
            </w:r>
            <w:r w:rsidRPr="00631F80">
              <w:rPr>
                <w:rFonts w:hint="eastAsia"/>
                <w:i/>
                <w:iCs/>
                <w:color w:val="auto"/>
              </w:rPr>
              <w:t>I</w:t>
            </w:r>
            <w:r w:rsidRPr="00631F80">
              <w:rPr>
                <w:color w:val="auto"/>
                <w:vertAlign w:val="subscript"/>
              </w:rPr>
              <w:t>Na</w:t>
            </w:r>
          </w:p>
        </w:tc>
        <w:tc>
          <w:tcPr>
            <w:tcW w:w="1824" w:type="dxa"/>
            <w:tcBorders>
              <w:top w:val="single" w:sz="4" w:space="0" w:color="auto"/>
              <w:left w:val="nil"/>
              <w:right w:val="nil"/>
            </w:tcBorders>
            <w:shd w:val="clear" w:color="auto" w:fill="auto"/>
            <w:vAlign w:val="center"/>
          </w:tcPr>
          <w:p w14:paraId="429A0BC6" w14:textId="33858301" w:rsidR="009C23E5" w:rsidRPr="00631F80" w:rsidRDefault="0068061A" w:rsidP="009C23E5">
            <w:pPr>
              <w:autoSpaceDE w:val="0"/>
              <w:autoSpaceDN w:val="0"/>
              <w:adjustRightInd w:val="0"/>
              <w:snapToGrid w:val="0"/>
              <w:spacing w:line="240" w:lineRule="auto"/>
              <w:jc w:val="center"/>
              <w:rPr>
                <w:color w:val="auto"/>
              </w:rPr>
            </w:pPr>
            <w:r w:rsidRPr="00631F80">
              <w:rPr>
                <w:color w:val="auto"/>
              </w:rPr>
              <w:fldChar w:fldCharType="begin"/>
            </w:r>
            <w:r w:rsidRPr="00631F80">
              <w:rPr>
                <w:color w:val="auto"/>
              </w:rPr>
              <w:instrText xml:space="preserve"> ADDIN EN.CITE &lt;EndNote&gt;&lt;Cite&gt;&lt;Author&gt;Chuang&lt;/Author&gt;&lt;Year&gt;2021&lt;/Year&gt;&lt;RecNum&gt;15&lt;/RecNum&gt;&lt;DisplayText&gt;[7]&lt;/DisplayText&gt;&lt;record&gt;&lt;rec-number&gt;15&lt;/rec-number&gt;&lt;foreign-keys&gt;&lt;key app="EN" db-id="ffw022ddm5ddpzevt56pfetp2f0s9p2taz50" timestamp="1690944404"&gt;15&lt;/key&gt;&lt;/foreign-keys&gt;&lt;ref-type name="Journal Article"&gt;17&lt;/ref-type&gt;&lt;contributors&gt;&lt;authors&gt;&lt;author&gt;Chuang, T. H.&lt;/author&gt;&lt;author&gt;Cho, H. Y.&lt;/author&gt;&lt;author&gt;Wu, S. N.&lt;/author&gt;&lt;/authors&gt;&lt;/contributors&gt;&lt;auth-address&gt;Department of Physiology, National Cheng Kung University Medical College, No. 1, University Road, Tainan 70101, Taiwan.&amp;#xD;Institute of Basic Medical Sciences, National Cheng Kung University Medical College, Tainan 70101, Taiwan.&lt;/auth-address&gt;&lt;titles&gt;&lt;title&gt;Effective Accentuation of Voltage-Gated Sodium Current Caused by Apocynin (4&amp;apos;-Hydroxy-3&amp;apos;-methoxyacetophenone), a Known NADPH-Oxidase Inhibitor&lt;/title&gt;&lt;secondary-title&gt;Biomedicines&lt;/secondary-title&gt;&lt;/titles&gt;&lt;periodical&gt;&lt;full-title&gt;Biomedicines&lt;/full-title&gt;&lt;/periodical&gt;&lt;volume&gt;9&lt;/volume&gt;</w:instrText>
            </w:r>
            <w:r w:rsidRPr="00631F80">
              <w:rPr>
                <w:rFonts w:hint="eastAsia"/>
                <w:color w:val="auto"/>
              </w:rPr>
              <w:instrText>&lt;number&gt;9&lt;/number&gt;&lt;edition&gt;2021/09/29&lt;/edition&gt;&lt;keywords&gt;&lt;keyword&gt;NADPH-dependent oxidase (NOX)&lt;/keyword&gt;&lt;keyword&gt;apocynin (4</w:instrText>
            </w:r>
            <w:r w:rsidRPr="00631F80">
              <w:rPr>
                <w:rFonts w:hint="eastAsia"/>
                <w:color w:val="auto"/>
              </w:rPr>
              <w:instrText>′</w:instrText>
            </w:r>
            <w:r w:rsidRPr="00631F80">
              <w:rPr>
                <w:rFonts w:hint="eastAsia"/>
                <w:color w:val="auto"/>
              </w:rPr>
              <w:instrText>-Hydroxy-3</w:instrText>
            </w:r>
            <w:r w:rsidRPr="00631F80">
              <w:rPr>
                <w:rFonts w:hint="eastAsia"/>
                <w:color w:val="auto"/>
              </w:rPr>
              <w:instrText>′</w:instrText>
            </w:r>
            <w:r w:rsidRPr="00631F80">
              <w:rPr>
                <w:rFonts w:hint="eastAsia"/>
                <w:color w:val="auto"/>
              </w:rPr>
              <w:instrText>-methoxyacetophenone)&lt;/keyword&gt;&lt;keyword&gt;current kinetics&lt;/keyword&gt;&lt;keyword&gt;electrically excitable cell&lt;/keyword&gt;&lt;keywo</w:instrText>
            </w:r>
            <w:r w:rsidRPr="00631F80">
              <w:rPr>
                <w:color w:val="auto"/>
              </w:rPr>
              <w:instrText>rd&gt;erg-mediated K+ current&lt;/keyword&gt;&lt;keyword&gt;persistent Na+ current&lt;/keyword&gt;&lt;keyword&gt;voltage-dependent hysteresis&lt;/keyword&gt;&lt;keyword&gt;voltage-gated Na+ current&lt;/keyword&gt;&lt;keyword&gt;present study.&lt;/keyword&gt;&lt;/keywords&gt;&lt;dates&gt;&lt;year&gt;2021&lt;/year&gt;&lt;pub-dates&gt;&lt;date&gt;Sep 3&lt;/date&gt;&lt;/pub-dates&gt;&lt;/dates&gt;&lt;isbn&gt;2227-9059 (Print)&amp;#xD;2227-9059&lt;/isbn&gt;&lt;accession-num&gt;34572332&lt;/accession-num&gt;&lt;urls&gt;&lt;/urls&gt;&lt;custom2&gt;PMC8464932&lt;/custom2&gt;&lt;electronic-resource-num&gt;10.3390/biomedicines9091146&lt;/electronic-resource-num&gt;&lt;remote-database-provider&gt;NLM&lt;/remote-database-provider&gt;&lt;language&gt;eng&lt;/language&gt;&lt;/record&gt;&lt;/Cite&gt;&lt;/EndNote&gt;</w:instrText>
            </w:r>
            <w:r w:rsidRPr="00631F80">
              <w:rPr>
                <w:color w:val="auto"/>
              </w:rPr>
              <w:fldChar w:fldCharType="separate"/>
            </w:r>
            <w:r w:rsidRPr="00631F80">
              <w:rPr>
                <w:color w:val="auto"/>
              </w:rPr>
              <w:t>[7]</w:t>
            </w:r>
            <w:r w:rsidRPr="00631F80">
              <w:rPr>
                <w:color w:val="auto"/>
              </w:rPr>
              <w:fldChar w:fldCharType="end"/>
            </w:r>
          </w:p>
        </w:tc>
      </w:tr>
      <w:tr w:rsidR="009C23E5" w:rsidRPr="00631F80" w14:paraId="0574F3E5" w14:textId="77777777" w:rsidTr="009C23E5">
        <w:tc>
          <w:tcPr>
            <w:tcW w:w="1859" w:type="dxa"/>
            <w:tcBorders>
              <w:left w:val="nil"/>
              <w:right w:val="nil"/>
            </w:tcBorders>
            <w:shd w:val="clear" w:color="auto" w:fill="auto"/>
            <w:vAlign w:val="center"/>
          </w:tcPr>
          <w:p w14:paraId="0394896F"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t>Esaxerenone</w:t>
            </w:r>
          </w:p>
        </w:tc>
        <w:tc>
          <w:tcPr>
            <w:tcW w:w="1939" w:type="dxa"/>
            <w:tcBorders>
              <w:left w:val="nil"/>
              <w:right w:val="nil"/>
            </w:tcBorders>
            <w:shd w:val="clear" w:color="auto" w:fill="auto"/>
            <w:vAlign w:val="center"/>
          </w:tcPr>
          <w:p w14:paraId="74690704" w14:textId="77777777" w:rsidR="009C23E5" w:rsidRPr="00631F80" w:rsidRDefault="009C23E5" w:rsidP="009C23E5">
            <w:pPr>
              <w:autoSpaceDE w:val="0"/>
              <w:autoSpaceDN w:val="0"/>
              <w:adjustRightInd w:val="0"/>
              <w:snapToGrid w:val="0"/>
              <w:spacing w:line="240" w:lineRule="auto"/>
              <w:jc w:val="center"/>
              <w:rPr>
                <w:rFonts w:ascii="Calibri" w:hAnsi="Calibri" w:cs="Calibri"/>
                <w:color w:val="auto"/>
              </w:rPr>
            </w:pPr>
            <w:r w:rsidRPr="00631F80">
              <w:rPr>
                <w:rFonts w:ascii="Calibri" w:hAnsi="Calibri" w:cs="Calibri" w:hint="eastAsia"/>
                <w:color w:val="auto"/>
              </w:rPr>
              <w:t>E</w:t>
            </w:r>
            <w:r w:rsidRPr="00631F80">
              <w:rPr>
                <w:rFonts w:ascii="Calibri" w:hAnsi="Calibri" w:cs="Calibri"/>
                <w:color w:val="auto"/>
              </w:rPr>
              <w:t>SAX</w:t>
            </w:r>
          </w:p>
        </w:tc>
        <w:tc>
          <w:tcPr>
            <w:tcW w:w="2235" w:type="dxa"/>
            <w:tcBorders>
              <w:left w:val="nil"/>
              <w:right w:val="nil"/>
            </w:tcBorders>
            <w:shd w:val="clear" w:color="auto" w:fill="auto"/>
            <w:vAlign w:val="center"/>
          </w:tcPr>
          <w:p w14:paraId="7C3F1E48" w14:textId="77777777" w:rsidR="009C23E5" w:rsidRPr="00631F80" w:rsidRDefault="009C23E5" w:rsidP="009C23E5">
            <w:pPr>
              <w:autoSpaceDE w:val="0"/>
              <w:autoSpaceDN w:val="0"/>
              <w:adjustRightInd w:val="0"/>
              <w:snapToGrid w:val="0"/>
              <w:spacing w:line="240" w:lineRule="auto"/>
              <w:jc w:val="center"/>
              <w:rPr>
                <w:color w:val="auto"/>
              </w:rPr>
            </w:pPr>
            <w:r w:rsidRPr="00631F80">
              <w:rPr>
                <w:rFonts w:ascii="Calibri" w:hAnsi="Calibri" w:cs="Calibri"/>
                <w:color w:val="auto"/>
              </w:rPr>
              <w:t>↓</w:t>
            </w:r>
            <w:r w:rsidRPr="00631F80">
              <w:rPr>
                <w:rFonts w:hint="eastAsia"/>
                <w:i/>
                <w:iCs/>
                <w:color w:val="auto"/>
              </w:rPr>
              <w:t>I</w:t>
            </w:r>
            <w:r w:rsidRPr="00631F80">
              <w:rPr>
                <w:color w:val="auto"/>
                <w:vertAlign w:val="subscript"/>
              </w:rPr>
              <w:t>Na</w:t>
            </w:r>
          </w:p>
        </w:tc>
        <w:tc>
          <w:tcPr>
            <w:tcW w:w="1824" w:type="dxa"/>
            <w:tcBorders>
              <w:left w:val="nil"/>
              <w:right w:val="nil"/>
            </w:tcBorders>
            <w:shd w:val="clear" w:color="auto" w:fill="auto"/>
            <w:vAlign w:val="center"/>
          </w:tcPr>
          <w:p w14:paraId="1C79BDD9" w14:textId="0A2CC17F" w:rsidR="009C23E5" w:rsidRPr="00631F80" w:rsidRDefault="00475D5B" w:rsidP="009C23E5">
            <w:pPr>
              <w:autoSpaceDE w:val="0"/>
              <w:autoSpaceDN w:val="0"/>
              <w:adjustRightInd w:val="0"/>
              <w:snapToGrid w:val="0"/>
              <w:spacing w:line="240" w:lineRule="auto"/>
              <w:jc w:val="center"/>
              <w:rPr>
                <w:color w:val="auto"/>
              </w:rPr>
            </w:pPr>
            <w:r w:rsidRPr="00631F80">
              <w:rPr>
                <w:color w:val="auto"/>
              </w:rPr>
              <w:fldChar w:fldCharType="begin"/>
            </w:r>
            <w:r w:rsidRPr="00631F80">
              <w:rPr>
                <w:color w:val="auto"/>
              </w:rPr>
              <w:instrText xml:space="preserve"> ADDIN EN.CITE &lt;EndNote&gt;&lt;Cite&gt;&lt;Author&gt;Chang&lt;/Author&gt;&lt;Year&gt;2021&lt;/Year&gt;&lt;RecNum&gt;12&lt;/RecNum&gt;&lt;DisplayText&gt;[8]&lt;/DisplayText&gt;&lt;record&gt;&lt;rec-number&gt;12&lt;/rec-number&gt;&lt;foreign-keys&gt;&lt;key app="EN" db-id="ffw022ddm5ddpzevt56pfetp2f0s9p2taz50" timestamp="1690944158"&gt;12&lt;/key&gt;&lt;/foreign-keys&gt;&lt;ref-type name="Journal Article"&gt;17&lt;/ref-type&gt;&lt;contributors&gt;&lt;authors&gt;&lt;author&gt;Chang, W. T.&lt;/author&gt;&lt;author&gt;Wu, S. N.&lt;/author&gt;&lt;/authors&gt;&lt;/contributors&gt;&lt;auth-address&gt;Department of Biotechnology, Southern Taiwan University of Science and Technology, Tainan 71005, Taiwan.&amp;#xD;Division of Cardiovascular Medicine, Chi-Mei Medical Center, Tainan 71004, Taiwan.&amp;#xD;Institute of Clinical Medicine, College of Medicine, National Cheng Kung University, Tainan 70101, Taiwan.&amp;#xD;Department of Physiology, National Cheng Kung University Medical College, Tainan 70101, Taiwan.&amp;#xD;Institute of Basic Medical Sciences, National Cheng Kung University Medical College, Tainan 70101, Taiwan.&lt;/auth-address&gt;&lt;titles&gt;&lt;title&gt;Characterization of Direct Perturbations on Voltage-Gated Sodium Current by Esaxerenone, a Nonsteroidal Mineralocorticoid Receptor Blocker&lt;/title&gt;&lt;secondary-title&gt;Biomedicines&lt;/secondary-title&gt;&lt;/titles&gt;&lt;periodical&gt;&lt;full-title&gt;Biomedicines&lt;/full-title&gt;&lt;/periodical&gt;&lt;volume&gt;9&lt;/volume&gt;&lt;number&gt;5&lt;/number&gt;&lt;edition&gt;2021/06/03&lt;/edition&gt;&lt;keywords&gt;&lt;keyword&gt;current kinetics&lt;/keyword&gt;&lt;keyword&gt;esaxerenone&lt;/keyword&gt;&lt;keyword&gt;hysteresis&lt;/keyword&gt;&lt;keyword&gt;persistent Na+ current&lt;/keyword&gt;&lt;keyword&gt;pituitary cell&lt;/keyword&gt;&lt;keyword&gt;voltage-gated Na+ current&lt;/keyword&gt;&lt;keyword&gt;otherwise. The authors are responsible for the content of writing of the paper.&lt;/keyword&gt;&lt;/keywords&gt;&lt;dates&gt;&lt;year&gt;2021&lt;/year&gt;&lt;pub-dates&gt;&lt;date&gt;May 13&lt;/date&gt;&lt;/pub-dates&gt;&lt;/dates&gt;&lt;isbn&gt;2227-9059 (Print)&amp;#xD;2227-9059&lt;/isbn&gt;&lt;accession-num&gt;34068333&lt;/accession-num&gt;&lt;urls&gt;&lt;/urls&gt;&lt;custom2&gt;PMC8153305&lt;/custom2&gt;&lt;electronic-resource-num&gt;10.3390/biomedicines9050549&lt;/electronic-resource-num&gt;&lt;remote-database-provider&gt;NLM&lt;/remote-database-provider&gt;&lt;language&gt;eng&lt;/language&gt;&lt;/record&gt;&lt;/Cite&gt;&lt;/EndNote&gt;</w:instrText>
            </w:r>
            <w:r w:rsidRPr="00631F80">
              <w:rPr>
                <w:color w:val="auto"/>
              </w:rPr>
              <w:fldChar w:fldCharType="separate"/>
            </w:r>
            <w:r w:rsidRPr="00631F80">
              <w:rPr>
                <w:color w:val="auto"/>
              </w:rPr>
              <w:t>[8]</w:t>
            </w:r>
            <w:r w:rsidRPr="00631F80">
              <w:rPr>
                <w:color w:val="auto"/>
              </w:rPr>
              <w:fldChar w:fldCharType="end"/>
            </w:r>
          </w:p>
        </w:tc>
      </w:tr>
      <w:tr w:rsidR="009C23E5" w:rsidRPr="00631F80" w14:paraId="040FC9D5" w14:textId="77777777" w:rsidTr="009C23E5">
        <w:tc>
          <w:tcPr>
            <w:tcW w:w="1859" w:type="dxa"/>
            <w:tcBorders>
              <w:left w:val="nil"/>
              <w:right w:val="nil"/>
            </w:tcBorders>
            <w:shd w:val="clear" w:color="auto" w:fill="auto"/>
            <w:vAlign w:val="center"/>
          </w:tcPr>
          <w:p w14:paraId="72BD454C"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t>Dexamethasone</w:t>
            </w:r>
          </w:p>
        </w:tc>
        <w:tc>
          <w:tcPr>
            <w:tcW w:w="1939" w:type="dxa"/>
            <w:tcBorders>
              <w:left w:val="nil"/>
              <w:right w:val="nil"/>
            </w:tcBorders>
            <w:shd w:val="clear" w:color="auto" w:fill="auto"/>
            <w:vAlign w:val="center"/>
          </w:tcPr>
          <w:p w14:paraId="62185BC9" w14:textId="77777777" w:rsidR="009C23E5" w:rsidRPr="00631F80" w:rsidRDefault="009C23E5" w:rsidP="009C23E5">
            <w:pPr>
              <w:autoSpaceDE w:val="0"/>
              <w:autoSpaceDN w:val="0"/>
              <w:adjustRightInd w:val="0"/>
              <w:snapToGrid w:val="0"/>
              <w:spacing w:line="240" w:lineRule="auto"/>
              <w:jc w:val="center"/>
              <w:rPr>
                <w:rFonts w:ascii="Calibri" w:hAnsi="Calibri" w:cs="Calibri"/>
                <w:color w:val="auto"/>
              </w:rPr>
            </w:pPr>
            <w:r w:rsidRPr="00631F80">
              <w:rPr>
                <w:rFonts w:ascii="Calibri" w:hAnsi="Calibri" w:cs="Calibri" w:hint="eastAsia"/>
                <w:color w:val="auto"/>
              </w:rPr>
              <w:t>D</w:t>
            </w:r>
            <w:r w:rsidRPr="00631F80">
              <w:rPr>
                <w:rFonts w:ascii="Calibri" w:hAnsi="Calibri" w:cs="Calibri"/>
                <w:color w:val="auto"/>
              </w:rPr>
              <w:t>EX</w:t>
            </w:r>
          </w:p>
        </w:tc>
        <w:tc>
          <w:tcPr>
            <w:tcW w:w="2235" w:type="dxa"/>
            <w:tcBorders>
              <w:left w:val="nil"/>
              <w:right w:val="nil"/>
            </w:tcBorders>
            <w:shd w:val="clear" w:color="auto" w:fill="auto"/>
            <w:vAlign w:val="center"/>
          </w:tcPr>
          <w:p w14:paraId="5B860C81" w14:textId="77777777" w:rsidR="009C23E5" w:rsidRPr="00631F80" w:rsidRDefault="009C23E5" w:rsidP="009C23E5">
            <w:pPr>
              <w:autoSpaceDE w:val="0"/>
              <w:autoSpaceDN w:val="0"/>
              <w:adjustRightInd w:val="0"/>
              <w:snapToGrid w:val="0"/>
              <w:spacing w:line="240" w:lineRule="auto"/>
              <w:jc w:val="center"/>
              <w:rPr>
                <w:color w:val="auto"/>
                <w:vertAlign w:val="subscript"/>
              </w:rPr>
            </w:pPr>
            <w:r w:rsidRPr="00631F80">
              <w:rPr>
                <w:rFonts w:ascii="Calibri" w:hAnsi="Calibri" w:cs="Calibri"/>
                <w:i/>
                <w:iCs/>
                <w:color w:val="auto"/>
              </w:rPr>
              <w:t>↑I</w:t>
            </w:r>
            <w:r w:rsidRPr="00631F80">
              <w:rPr>
                <w:rFonts w:ascii="Calibri" w:hAnsi="Calibri" w:cs="Calibri"/>
                <w:color w:val="auto"/>
                <w:vertAlign w:val="subscript"/>
              </w:rPr>
              <w:t>K(Ca)</w:t>
            </w:r>
          </w:p>
        </w:tc>
        <w:tc>
          <w:tcPr>
            <w:tcW w:w="1824" w:type="dxa"/>
            <w:tcBorders>
              <w:left w:val="nil"/>
              <w:right w:val="nil"/>
            </w:tcBorders>
            <w:shd w:val="clear" w:color="auto" w:fill="auto"/>
            <w:vAlign w:val="center"/>
          </w:tcPr>
          <w:p w14:paraId="409A8C93" w14:textId="72AD702C" w:rsidR="009C23E5" w:rsidRPr="00631F80" w:rsidRDefault="00475D5B" w:rsidP="009C23E5">
            <w:pPr>
              <w:autoSpaceDE w:val="0"/>
              <w:autoSpaceDN w:val="0"/>
              <w:adjustRightInd w:val="0"/>
              <w:snapToGrid w:val="0"/>
              <w:spacing w:line="240" w:lineRule="auto"/>
              <w:jc w:val="center"/>
              <w:rPr>
                <w:color w:val="auto"/>
              </w:rPr>
            </w:pPr>
            <w:r w:rsidRPr="00631F80">
              <w:rPr>
                <w:color w:val="auto"/>
              </w:rPr>
              <w:fldChar w:fldCharType="begin">
                <w:fldData xml:space="preserve">PEVuZE5vdGU+PENpdGU+PEF1dGhvcj5IdWFuZzwvQXV0aG9yPjxZZWFyPjIwMDY8L1llYXI+PFJl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</w:fldData>
              </w:fldChar>
            </w:r>
            <w:r w:rsidR="00E85A55" w:rsidRPr="00631F80">
              <w:rPr>
                <w:color w:val="auto"/>
              </w:rPr>
              <w:instrText xml:space="preserve"> ADDIN EN.CITE </w:instrText>
            </w:r>
            <w:r w:rsidR="00E85A55" w:rsidRPr="00631F80">
              <w:rPr>
                <w:color w:val="auto"/>
              </w:rPr>
              <w:fldChar w:fldCharType="begin">
                <w:fldData xml:space="preserve">PEVuZE5vdGU+PENpdGU+PEF1dGhvcj5IdWFuZzwvQXV0aG9yPjxZZWFyPjIwMDY8L1llYXI+PFJl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</w:fldData>
              </w:fldChar>
            </w:r>
            <w:r w:rsidR="00E85A55" w:rsidRPr="00631F80">
              <w:rPr>
                <w:color w:val="auto"/>
              </w:rPr>
              <w:instrText xml:space="preserve"> ADDIN EN.CITE.DATA </w:instrText>
            </w:r>
            <w:r w:rsidR="00E85A55" w:rsidRPr="00631F80">
              <w:rPr>
                <w:color w:val="auto"/>
              </w:rPr>
            </w:r>
            <w:r w:rsidR="00E85A55" w:rsidRPr="00631F80">
              <w:rPr>
                <w:color w:val="auto"/>
              </w:rPr>
              <w:fldChar w:fldCharType="end"/>
            </w:r>
            <w:r w:rsidRPr="00631F80">
              <w:rPr>
                <w:color w:val="auto"/>
              </w:rPr>
            </w:r>
            <w:r w:rsidRPr="00631F80">
              <w:rPr>
                <w:color w:val="auto"/>
              </w:rPr>
              <w:fldChar w:fldCharType="separate"/>
            </w:r>
            <w:r w:rsidRPr="00631F80">
              <w:rPr>
                <w:color w:val="auto"/>
              </w:rPr>
              <w:t>[9]</w:t>
            </w:r>
            <w:r w:rsidRPr="00631F80">
              <w:rPr>
                <w:color w:val="auto"/>
              </w:rPr>
              <w:fldChar w:fldCharType="end"/>
            </w:r>
          </w:p>
        </w:tc>
      </w:tr>
      <w:tr w:rsidR="009C23E5" w:rsidRPr="00631F80" w14:paraId="7E6E0193" w14:textId="77777777" w:rsidTr="009C23E5">
        <w:tc>
          <w:tcPr>
            <w:tcW w:w="1859" w:type="dxa"/>
            <w:tcBorders>
              <w:left w:val="nil"/>
              <w:right w:val="nil"/>
            </w:tcBorders>
            <w:shd w:val="clear" w:color="auto" w:fill="auto"/>
            <w:vAlign w:val="center"/>
          </w:tcPr>
          <w:p w14:paraId="6CBEAF77"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t>Sparsentan</w:t>
            </w:r>
          </w:p>
        </w:tc>
        <w:tc>
          <w:tcPr>
            <w:tcW w:w="1939" w:type="dxa"/>
            <w:tcBorders>
              <w:left w:val="nil"/>
              <w:right w:val="nil"/>
            </w:tcBorders>
            <w:shd w:val="clear" w:color="auto" w:fill="auto"/>
            <w:vAlign w:val="center"/>
          </w:tcPr>
          <w:p w14:paraId="6A5E662F" w14:textId="77777777" w:rsidR="009C23E5" w:rsidRPr="00631F80" w:rsidRDefault="009C23E5" w:rsidP="009C23E5">
            <w:pPr>
              <w:autoSpaceDE w:val="0"/>
              <w:autoSpaceDN w:val="0"/>
              <w:adjustRightInd w:val="0"/>
              <w:snapToGrid w:val="0"/>
              <w:spacing w:line="240" w:lineRule="auto"/>
              <w:jc w:val="center"/>
              <w:rPr>
                <w:rFonts w:ascii="Calibri" w:hAnsi="Calibri" w:cs="Calibri"/>
                <w:color w:val="auto"/>
                <w:vertAlign w:val="superscript"/>
              </w:rPr>
            </w:pPr>
            <w:r w:rsidRPr="00631F80">
              <w:rPr>
                <w:rFonts w:ascii="Calibri" w:hAnsi="Calibri" w:cs="Calibri" w:hint="eastAsia"/>
                <w:color w:val="auto"/>
              </w:rPr>
              <w:t>RE-</w:t>
            </w:r>
            <w:r w:rsidRPr="00631F80">
              <w:rPr>
                <w:rFonts w:ascii="Calibri" w:hAnsi="Calibri" w:cs="Calibri"/>
                <w:color w:val="auto"/>
              </w:rPr>
              <w:t>021</w:t>
            </w:r>
            <w:r w:rsidRPr="00631F80">
              <w:rPr>
                <w:rFonts w:ascii="Calibri" w:hAnsi="Calibri" w:cs="Calibri"/>
                <w:color w:val="auto"/>
                <w:vertAlign w:val="superscript"/>
              </w:rPr>
              <w:t>*</w:t>
            </w:r>
          </w:p>
        </w:tc>
        <w:tc>
          <w:tcPr>
            <w:tcW w:w="2235" w:type="dxa"/>
            <w:tcBorders>
              <w:left w:val="nil"/>
              <w:right w:val="nil"/>
            </w:tcBorders>
            <w:shd w:val="clear" w:color="auto" w:fill="auto"/>
            <w:vAlign w:val="center"/>
          </w:tcPr>
          <w:p w14:paraId="4282FFF3" w14:textId="77777777" w:rsidR="009C23E5" w:rsidRPr="00631F80" w:rsidRDefault="009C23E5" w:rsidP="009C23E5">
            <w:pPr>
              <w:autoSpaceDE w:val="0"/>
              <w:autoSpaceDN w:val="0"/>
              <w:adjustRightInd w:val="0"/>
              <w:snapToGrid w:val="0"/>
              <w:spacing w:line="240" w:lineRule="auto"/>
              <w:jc w:val="center"/>
              <w:rPr>
                <w:color w:val="auto"/>
              </w:rPr>
            </w:pPr>
            <w:r w:rsidRPr="00631F80">
              <w:rPr>
                <w:rFonts w:ascii="Calibri" w:hAnsi="Calibri" w:cs="Calibri"/>
                <w:color w:val="auto"/>
              </w:rPr>
              <w:t>↓</w:t>
            </w:r>
            <w:r w:rsidRPr="00631F80">
              <w:rPr>
                <w:rFonts w:hint="eastAsia"/>
                <w:i/>
                <w:iCs/>
                <w:color w:val="auto"/>
              </w:rPr>
              <w:t>I</w:t>
            </w:r>
            <w:r w:rsidRPr="00631F80">
              <w:rPr>
                <w:color w:val="auto"/>
                <w:vertAlign w:val="subscript"/>
              </w:rPr>
              <w:t>Na</w:t>
            </w:r>
            <w:r w:rsidRPr="00631F80">
              <w:rPr>
                <w:color w:val="auto"/>
              </w:rPr>
              <w:t xml:space="preserve">, </w:t>
            </w:r>
            <w:r w:rsidRPr="00631F80">
              <w:rPr>
                <w:rFonts w:ascii="Calibri" w:hAnsi="Calibri" w:cs="Calibri"/>
                <w:color w:val="auto"/>
              </w:rPr>
              <w:t>↓</w:t>
            </w:r>
            <w:r w:rsidRPr="00631F80">
              <w:rPr>
                <w:rFonts w:hint="eastAsia"/>
                <w:i/>
                <w:iCs/>
                <w:color w:val="auto"/>
              </w:rPr>
              <w:t>I</w:t>
            </w:r>
            <w:r w:rsidRPr="00631F80">
              <w:rPr>
                <w:color w:val="auto"/>
                <w:vertAlign w:val="subscript"/>
              </w:rPr>
              <w:t>K(erg)</w:t>
            </w:r>
            <w:r w:rsidRPr="00631F80">
              <w:rPr>
                <w:color w:val="auto"/>
              </w:rPr>
              <w:t xml:space="preserve"> , </w:t>
            </w:r>
            <w:r w:rsidRPr="00631F80">
              <w:rPr>
                <w:rFonts w:ascii="Calibri" w:hAnsi="Calibri" w:cs="Calibri"/>
                <w:color w:val="auto"/>
              </w:rPr>
              <w:t>↓</w:t>
            </w:r>
            <w:r w:rsidRPr="00631F80">
              <w:rPr>
                <w:rFonts w:hint="eastAsia"/>
                <w:i/>
                <w:iCs/>
                <w:color w:val="auto"/>
              </w:rPr>
              <w:t>I</w:t>
            </w:r>
            <w:r w:rsidRPr="00631F80">
              <w:rPr>
                <w:color w:val="auto"/>
                <w:vertAlign w:val="subscript"/>
              </w:rPr>
              <w:t>K(DR)</w:t>
            </w:r>
          </w:p>
        </w:tc>
        <w:tc>
          <w:tcPr>
            <w:tcW w:w="1824" w:type="dxa"/>
            <w:tcBorders>
              <w:left w:val="nil"/>
              <w:right w:val="nil"/>
            </w:tcBorders>
            <w:shd w:val="clear" w:color="auto" w:fill="auto"/>
            <w:vAlign w:val="center"/>
          </w:tcPr>
          <w:p w14:paraId="36A1F62E" w14:textId="03132F90" w:rsidR="009C23E5" w:rsidRPr="00631F80" w:rsidRDefault="00475D5B" w:rsidP="009C23E5">
            <w:pPr>
              <w:autoSpaceDE w:val="0"/>
              <w:autoSpaceDN w:val="0"/>
              <w:adjustRightInd w:val="0"/>
              <w:snapToGrid w:val="0"/>
              <w:spacing w:line="240" w:lineRule="auto"/>
              <w:jc w:val="center"/>
              <w:rPr>
                <w:color w:val="auto"/>
              </w:rPr>
            </w:pPr>
            <w:r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Pr="00631F80">
              <w:rPr>
                <w:color w:val="auto"/>
              </w:rPr>
              <w:instrText xml:space="preserve"> ADDIN EN.CITE </w:instrText>
            </w:r>
            <w:r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Pr="00631F80">
              <w:rPr>
                <w:color w:val="auto"/>
              </w:rPr>
              <w:instrText xml:space="preserve"> ADDIN EN.CITE.DATA </w:instrText>
            </w:r>
            <w:r w:rsidRPr="00631F80">
              <w:rPr>
                <w:color w:val="auto"/>
              </w:rPr>
            </w:r>
            <w:r w:rsidRPr="00631F80">
              <w:rPr>
                <w:color w:val="auto"/>
              </w:rPr>
              <w:fldChar w:fldCharType="end"/>
            </w:r>
            <w:r w:rsidRPr="00631F80">
              <w:rPr>
                <w:color w:val="auto"/>
              </w:rPr>
            </w:r>
            <w:r w:rsidRPr="00631F80">
              <w:rPr>
                <w:color w:val="auto"/>
              </w:rPr>
              <w:fldChar w:fldCharType="separate"/>
            </w:r>
            <w:r w:rsidRPr="00631F80">
              <w:rPr>
                <w:color w:val="auto"/>
              </w:rPr>
              <w:t>[10]</w:t>
            </w:r>
            <w:r w:rsidRPr="00631F80">
              <w:rPr>
                <w:color w:val="auto"/>
              </w:rPr>
              <w:fldChar w:fldCharType="end"/>
            </w:r>
          </w:p>
        </w:tc>
      </w:tr>
      <w:tr w:rsidR="009C23E5" w:rsidRPr="00631F80" w14:paraId="31E479A1" w14:textId="77777777" w:rsidTr="009C23E5">
        <w:tc>
          <w:tcPr>
            <w:tcW w:w="1859" w:type="dxa"/>
            <w:tcBorders>
              <w:left w:val="nil"/>
              <w:right w:val="nil"/>
            </w:tcBorders>
            <w:shd w:val="clear" w:color="auto" w:fill="auto"/>
            <w:vAlign w:val="center"/>
          </w:tcPr>
          <w:p w14:paraId="5D3F4D73" w14:textId="77777777" w:rsidR="009C23E5" w:rsidRPr="00631F80" w:rsidRDefault="009C23E5" w:rsidP="009C23E5">
            <w:pPr>
              <w:autoSpaceDE w:val="0"/>
              <w:autoSpaceDN w:val="0"/>
              <w:adjustRightInd w:val="0"/>
              <w:snapToGrid w:val="0"/>
              <w:spacing w:line="240" w:lineRule="auto"/>
              <w:jc w:val="center"/>
              <w:rPr>
                <w:color w:val="auto"/>
              </w:rPr>
            </w:pPr>
            <w:r w:rsidRPr="00631F80">
              <w:rPr>
                <w:color w:val="auto"/>
              </w:rPr>
              <w:t>Telmisartan</w:t>
            </w:r>
          </w:p>
        </w:tc>
        <w:tc>
          <w:tcPr>
            <w:tcW w:w="1939" w:type="dxa"/>
            <w:tcBorders>
              <w:left w:val="nil"/>
              <w:right w:val="nil"/>
            </w:tcBorders>
            <w:shd w:val="clear" w:color="auto" w:fill="auto"/>
            <w:vAlign w:val="center"/>
          </w:tcPr>
          <w:p w14:paraId="608B2817" w14:textId="77777777" w:rsidR="009C23E5" w:rsidRPr="00631F80" w:rsidRDefault="009C23E5" w:rsidP="009C23E5">
            <w:pPr>
              <w:autoSpaceDE w:val="0"/>
              <w:autoSpaceDN w:val="0"/>
              <w:adjustRightInd w:val="0"/>
              <w:snapToGrid w:val="0"/>
              <w:spacing w:line="240" w:lineRule="auto"/>
              <w:jc w:val="center"/>
              <w:rPr>
                <w:rFonts w:ascii="Calibri" w:hAnsi="Calibri" w:cs="Calibri"/>
                <w:color w:val="auto"/>
              </w:rPr>
            </w:pPr>
            <w:r w:rsidRPr="00631F80">
              <w:rPr>
                <w:rFonts w:ascii="Calibri" w:hAnsi="Calibri" w:cs="Calibri" w:hint="eastAsia"/>
                <w:color w:val="auto"/>
              </w:rPr>
              <w:t>T</w:t>
            </w:r>
            <w:r w:rsidRPr="00631F80">
              <w:rPr>
                <w:rFonts w:ascii="Calibri" w:hAnsi="Calibri" w:cs="Calibri"/>
                <w:color w:val="auto"/>
              </w:rPr>
              <w:t>EL</w:t>
            </w:r>
          </w:p>
        </w:tc>
        <w:tc>
          <w:tcPr>
            <w:tcW w:w="2235" w:type="dxa"/>
            <w:tcBorders>
              <w:left w:val="nil"/>
              <w:right w:val="nil"/>
            </w:tcBorders>
            <w:shd w:val="clear" w:color="auto" w:fill="auto"/>
            <w:vAlign w:val="center"/>
          </w:tcPr>
          <w:p w14:paraId="558DE919" w14:textId="77777777" w:rsidR="009C23E5" w:rsidRPr="00631F80" w:rsidRDefault="009C23E5" w:rsidP="009C23E5">
            <w:pPr>
              <w:autoSpaceDE w:val="0"/>
              <w:autoSpaceDN w:val="0"/>
              <w:adjustRightInd w:val="0"/>
              <w:snapToGrid w:val="0"/>
              <w:spacing w:line="240" w:lineRule="auto"/>
              <w:jc w:val="center"/>
              <w:rPr>
                <w:color w:val="auto"/>
              </w:rPr>
            </w:pPr>
            <w:r w:rsidRPr="00631F80">
              <w:rPr>
                <w:rFonts w:ascii="Calibri" w:hAnsi="Calibri" w:cs="Calibri"/>
                <w:i/>
                <w:iCs/>
                <w:color w:val="auto"/>
              </w:rPr>
              <w:t>↑</w:t>
            </w:r>
            <w:r w:rsidRPr="00631F80">
              <w:rPr>
                <w:rFonts w:hint="eastAsia"/>
                <w:i/>
                <w:iCs/>
                <w:color w:val="auto"/>
              </w:rPr>
              <w:t>I</w:t>
            </w:r>
            <w:r w:rsidRPr="00631F80">
              <w:rPr>
                <w:color w:val="auto"/>
                <w:vertAlign w:val="subscript"/>
              </w:rPr>
              <w:t>Na</w:t>
            </w:r>
            <w:r w:rsidRPr="00631F80">
              <w:rPr>
                <w:color w:val="auto"/>
              </w:rPr>
              <w:t xml:space="preserve">, </w:t>
            </w:r>
            <w:r w:rsidRPr="00631F80">
              <w:rPr>
                <w:rFonts w:ascii="Calibri" w:hAnsi="Calibri" w:cs="Calibri"/>
                <w:color w:val="auto"/>
              </w:rPr>
              <w:t>↓</w:t>
            </w:r>
            <w:r w:rsidRPr="00631F80">
              <w:rPr>
                <w:rFonts w:hint="eastAsia"/>
                <w:i/>
                <w:iCs/>
                <w:color w:val="auto"/>
              </w:rPr>
              <w:t>I</w:t>
            </w:r>
            <w:r w:rsidRPr="00631F80">
              <w:rPr>
                <w:color w:val="auto"/>
                <w:vertAlign w:val="subscript"/>
              </w:rPr>
              <w:t>K(erg)</w:t>
            </w:r>
          </w:p>
        </w:tc>
        <w:tc>
          <w:tcPr>
            <w:tcW w:w="1824" w:type="dxa"/>
            <w:tcBorders>
              <w:left w:val="nil"/>
              <w:right w:val="nil"/>
            </w:tcBorders>
            <w:shd w:val="clear" w:color="auto" w:fill="auto"/>
            <w:vAlign w:val="center"/>
          </w:tcPr>
          <w:p w14:paraId="40344FC1" w14:textId="3BC1546C" w:rsidR="009C23E5" w:rsidRPr="00631F80" w:rsidRDefault="00475D5B" w:rsidP="009C23E5">
            <w:pPr>
              <w:autoSpaceDE w:val="0"/>
              <w:autoSpaceDN w:val="0"/>
              <w:adjustRightInd w:val="0"/>
              <w:snapToGrid w:val="0"/>
              <w:spacing w:line="240" w:lineRule="auto"/>
              <w:jc w:val="center"/>
              <w:rPr>
                <w:color w:val="auto"/>
              </w:rPr>
            </w:pPr>
            <w:r w:rsidRPr="00631F80">
              <w:rPr>
                <w:color w:val="auto"/>
              </w:rPr>
              <w:fldChar w:fldCharType="begin">
                <w:fldData xml:space="preserve">PEVuZE5vdGU+PENpdGU+PEF1dGhvcj5LaW08L0F1dGhvcj48WWVhcj4yMDEyPC9ZZWFyPjxSZWNO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</w:fldData>
              </w:fldChar>
            </w:r>
            <w:r w:rsidR="00983231" w:rsidRPr="00631F80">
              <w:rPr>
                <w:color w:val="auto"/>
              </w:rPr>
              <w:instrText xml:space="preserve"> ADDIN EN.CITE </w:instrText>
            </w:r>
            <w:r w:rsidR="00983231" w:rsidRPr="00631F80">
              <w:rPr>
                <w:color w:val="auto"/>
              </w:rPr>
              <w:fldChar w:fldCharType="begin">
                <w:fldData xml:space="preserve">PEVuZE5vdGU+PENpdGU+PEF1dGhvcj5LaW08L0F1dGhvcj48WWVhcj4yMDEyPC9ZZWFyPjxSZWNO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</w:fldData>
              </w:fldChar>
            </w:r>
            <w:r w:rsidR="00983231" w:rsidRPr="00631F80">
              <w:rPr>
                <w:color w:val="auto"/>
              </w:rPr>
              <w:instrText xml:space="preserve"> ADDIN EN.CITE.DATA </w:instrText>
            </w:r>
            <w:r w:rsidR="00983231" w:rsidRPr="00631F80">
              <w:rPr>
                <w:color w:val="auto"/>
              </w:rPr>
            </w:r>
            <w:r w:rsidR="00983231" w:rsidRPr="00631F80">
              <w:rPr>
                <w:color w:val="auto"/>
              </w:rPr>
              <w:fldChar w:fldCharType="end"/>
            </w:r>
            <w:r w:rsidRPr="00631F80">
              <w:rPr>
                <w:color w:val="auto"/>
              </w:rPr>
            </w:r>
            <w:r w:rsidRPr="00631F80">
              <w:rPr>
                <w:color w:val="auto"/>
              </w:rPr>
              <w:fldChar w:fldCharType="separate"/>
            </w:r>
            <w:r w:rsidR="00983231" w:rsidRPr="00631F80">
              <w:rPr>
                <w:color w:val="auto"/>
              </w:rPr>
              <w:t>[11-14]</w:t>
            </w:r>
            <w:r w:rsidRPr="00631F80">
              <w:rPr>
                <w:color w:val="auto"/>
              </w:rPr>
              <w:fldChar w:fldCharType="end"/>
            </w:r>
          </w:p>
        </w:tc>
      </w:tr>
      <w:tr w:rsidR="009C23E5" w:rsidRPr="00631F80" w14:paraId="0C23790F" w14:textId="77777777" w:rsidTr="009C23E5">
        <w:tc>
          <w:tcPr>
            <w:tcW w:w="1859" w:type="dxa"/>
            <w:tcBorders>
              <w:left w:val="nil"/>
              <w:bottom w:val="single" w:sz="8" w:space="0" w:color="auto"/>
              <w:right w:val="nil"/>
            </w:tcBorders>
            <w:shd w:val="clear" w:color="auto" w:fill="auto"/>
            <w:vAlign w:val="center"/>
          </w:tcPr>
          <w:p w14:paraId="251AD927" w14:textId="77777777" w:rsidR="009C23E5" w:rsidRPr="00631F80" w:rsidRDefault="009C23E5" w:rsidP="009C23E5">
            <w:pPr>
              <w:autoSpaceDE w:val="0"/>
              <w:autoSpaceDN w:val="0"/>
              <w:adjustRightInd w:val="0"/>
              <w:snapToGrid w:val="0"/>
              <w:spacing w:line="240" w:lineRule="auto"/>
              <w:jc w:val="center"/>
              <w:rPr>
                <w:color w:val="auto"/>
              </w:rPr>
            </w:pPr>
            <w:r w:rsidRPr="00631F80">
              <w:rPr>
                <w:rFonts w:hint="eastAsia"/>
                <w:color w:val="auto"/>
              </w:rPr>
              <w:t>T</w:t>
            </w:r>
            <w:r w:rsidRPr="00631F80">
              <w:rPr>
                <w:color w:val="auto"/>
              </w:rPr>
              <w:t>olvaptan</w:t>
            </w:r>
          </w:p>
        </w:tc>
        <w:tc>
          <w:tcPr>
            <w:tcW w:w="1939" w:type="dxa"/>
            <w:tcBorders>
              <w:left w:val="nil"/>
              <w:bottom w:val="single" w:sz="8" w:space="0" w:color="auto"/>
              <w:right w:val="nil"/>
            </w:tcBorders>
            <w:shd w:val="clear" w:color="auto" w:fill="auto"/>
            <w:vAlign w:val="center"/>
          </w:tcPr>
          <w:p w14:paraId="12096179" w14:textId="77777777" w:rsidR="009C23E5" w:rsidRPr="00631F80" w:rsidRDefault="009C23E5" w:rsidP="009C23E5">
            <w:pPr>
              <w:autoSpaceDE w:val="0"/>
              <w:autoSpaceDN w:val="0"/>
              <w:adjustRightInd w:val="0"/>
              <w:snapToGrid w:val="0"/>
              <w:spacing w:line="240" w:lineRule="auto"/>
              <w:jc w:val="center"/>
              <w:rPr>
                <w:rFonts w:ascii="Calibri" w:hAnsi="Calibri" w:cs="Calibri"/>
                <w:color w:val="auto"/>
              </w:rPr>
            </w:pPr>
            <w:r w:rsidRPr="00631F80">
              <w:rPr>
                <w:rFonts w:ascii="Calibri" w:hAnsi="Calibri" w:cs="Calibri" w:hint="eastAsia"/>
                <w:color w:val="auto"/>
              </w:rPr>
              <w:t>T</w:t>
            </w:r>
            <w:r w:rsidRPr="00631F80">
              <w:rPr>
                <w:rFonts w:ascii="Calibri" w:hAnsi="Calibri" w:cs="Calibri"/>
                <w:color w:val="auto"/>
              </w:rPr>
              <w:t>LV</w:t>
            </w:r>
          </w:p>
        </w:tc>
        <w:tc>
          <w:tcPr>
            <w:tcW w:w="2235" w:type="dxa"/>
            <w:tcBorders>
              <w:left w:val="nil"/>
              <w:bottom w:val="single" w:sz="8" w:space="0" w:color="auto"/>
              <w:right w:val="nil"/>
            </w:tcBorders>
            <w:shd w:val="clear" w:color="auto" w:fill="auto"/>
            <w:vAlign w:val="center"/>
          </w:tcPr>
          <w:p w14:paraId="0CED0A32" w14:textId="77777777" w:rsidR="009C23E5" w:rsidRPr="00631F80" w:rsidRDefault="009C23E5" w:rsidP="009C23E5">
            <w:pPr>
              <w:autoSpaceDE w:val="0"/>
              <w:autoSpaceDN w:val="0"/>
              <w:adjustRightInd w:val="0"/>
              <w:snapToGrid w:val="0"/>
              <w:spacing w:line="240" w:lineRule="auto"/>
              <w:jc w:val="center"/>
              <w:rPr>
                <w:color w:val="auto"/>
              </w:rPr>
            </w:pPr>
            <w:r w:rsidRPr="00631F80">
              <w:rPr>
                <w:rFonts w:ascii="Calibri" w:hAnsi="Calibri" w:cs="Calibri"/>
                <w:color w:val="auto"/>
              </w:rPr>
              <w:t>↓</w:t>
            </w:r>
            <w:r w:rsidRPr="00631F80">
              <w:rPr>
                <w:rFonts w:hint="eastAsia"/>
                <w:i/>
                <w:iCs/>
                <w:color w:val="auto"/>
              </w:rPr>
              <w:t>I</w:t>
            </w:r>
            <w:r w:rsidRPr="00631F80">
              <w:rPr>
                <w:color w:val="auto"/>
                <w:vertAlign w:val="subscript"/>
              </w:rPr>
              <w:t>K(DR)</w:t>
            </w:r>
            <w:r w:rsidRPr="00631F80">
              <w:rPr>
                <w:color w:val="auto"/>
              </w:rPr>
              <w:t xml:space="preserve">, </w:t>
            </w:r>
            <w:r w:rsidRPr="00631F80">
              <w:rPr>
                <w:rFonts w:ascii="Calibri" w:hAnsi="Calibri" w:cs="Calibri"/>
                <w:color w:val="auto"/>
              </w:rPr>
              <w:t>↓</w:t>
            </w:r>
            <w:r w:rsidRPr="00631F80">
              <w:rPr>
                <w:rFonts w:hint="eastAsia"/>
                <w:i/>
                <w:iCs/>
                <w:color w:val="auto"/>
              </w:rPr>
              <w:t>I</w:t>
            </w:r>
            <w:r w:rsidRPr="00631F80">
              <w:rPr>
                <w:color w:val="auto"/>
                <w:vertAlign w:val="subscript"/>
              </w:rPr>
              <w:t>K(M)</w:t>
            </w:r>
          </w:p>
        </w:tc>
        <w:tc>
          <w:tcPr>
            <w:tcW w:w="1824" w:type="dxa"/>
            <w:tcBorders>
              <w:left w:val="nil"/>
              <w:bottom w:val="single" w:sz="8" w:space="0" w:color="auto"/>
              <w:right w:val="nil"/>
            </w:tcBorders>
            <w:shd w:val="clear" w:color="auto" w:fill="auto"/>
            <w:vAlign w:val="center"/>
          </w:tcPr>
          <w:p w14:paraId="7CACCC38" w14:textId="22117236" w:rsidR="009C23E5" w:rsidRPr="00631F80" w:rsidRDefault="00983231" w:rsidP="009C23E5">
            <w:pPr>
              <w:autoSpaceDE w:val="0"/>
              <w:autoSpaceDN w:val="0"/>
              <w:adjustRightInd w:val="0"/>
              <w:snapToGrid w:val="0"/>
              <w:spacing w:line="240" w:lineRule="auto"/>
              <w:jc w:val="center"/>
              <w:rPr>
                <w:color w:val="auto"/>
              </w:rPr>
            </w:pPr>
            <w:r w:rsidRPr="00631F80">
              <w:rPr>
                <w:color w:val="auto"/>
              </w:rPr>
              <w:fldChar w:fldCharType="begin"/>
            </w:r>
            <w:r w:rsidRPr="00631F80">
              <w:rPr>
                <w:color w:val="auto"/>
              </w:rPr>
              <w:instrText xml:space="preserve"> ADDIN EN.CITE &lt;EndNote&gt;&lt;Cite&gt;&lt;Author&gt;Lu&lt;/Author&gt;&lt;Year&gt;2019&lt;/Year&gt;&lt;RecNum&gt;49&lt;/RecNum&gt;&lt;DisplayText&gt;[15]&lt;/DisplayText&gt;&lt;record&gt;&lt;rec-number&gt;49&lt;/rec-number&gt;&lt;foreign-keys&gt;&lt;key app="EN" db-id="ffw022ddm5ddpzevt56pfetp2f0s9p2taz50" timestamp="1690962717"&gt;49&lt;/key&gt;&lt;/foreign-keys&gt;&lt;ref-type name="Journal Article"&gt;17&lt;/ref-type&gt;&lt;contributors&gt;&lt;authors&gt;&lt;author&gt;Lu,Te-Ling&lt;/author&gt;&lt;author&gt;Chang,Wei-Ting&lt;/author&gt;&lt;author&gt;Chan,Chee-Hong&lt;/author&gt;&lt;author&gt;Wu,Sheng-Nan&lt;/author&gt;&lt;/authors&gt;&lt;/contributors&gt;&lt;titles&gt;&lt;title&gt;Evidence for Effective Multiple K+-Current Inhibitions by Tolvaptan, a Non-peptide Antagonist of Vasopressin V2 Receptor&lt;/title&gt;&lt;secondary-title&gt;Frontiers in Pharmacology&lt;/secondary-title&gt;&lt;short-title&gt;Effects of tolvaptan on multiple K+ currents&lt;/short-title&gt;&lt;/titles&gt;&lt;periodical&gt;&lt;full-title&gt;Frontiers in Pharmacology&lt;/full-title&gt;&lt;/periodical&gt;&lt;volume&gt;10&lt;/volume&gt;&lt;keywords&gt;&lt;keyword&gt;Tolvaptan,M-type K+ current,Delayed-rectifier K+ current,erg-mediated K+ current,membrane potential,Renal epithelial cell,Pituitary cell&lt;/keyword&gt;&lt;/keywords&gt;&lt;dates&gt;&lt;year&gt;2019&lt;/year&gt;&lt;pub-dates&gt;&lt;date&gt;2019-February-18&lt;/date&gt;&lt;/pub-dates&gt;&lt;/dates&gt;&lt;isbn&gt;1663-9812&lt;/isbn&gt;&lt;work-type&gt;Original Research&lt;/work-type&gt;&lt;urls&gt;&lt;related-urls&gt;&lt;url&gt;https://www.frontiersin.org/articles/10.3389/fphar.2019.00076&lt;/url&gt;&lt;/related-urls&gt;&lt;/urls&gt;&lt;electronic-resource-num&gt;10.3389/fphar.2019.00076&lt;/electronic-resource-num&gt;&lt;language&gt;English&lt;/language&gt;&lt;/record&gt;&lt;/Cite&gt;&lt;/EndNote&gt;</w:instrText>
            </w:r>
            <w:r w:rsidRPr="00631F80">
              <w:rPr>
                <w:color w:val="auto"/>
              </w:rPr>
              <w:fldChar w:fldCharType="separate"/>
            </w:r>
            <w:r w:rsidRPr="00631F80">
              <w:rPr>
                <w:color w:val="auto"/>
              </w:rPr>
              <w:t>[15]</w:t>
            </w:r>
            <w:r w:rsidRPr="00631F80">
              <w:rPr>
                <w:color w:val="auto"/>
              </w:rPr>
              <w:fldChar w:fldCharType="end"/>
            </w:r>
          </w:p>
        </w:tc>
      </w:tr>
    </w:tbl>
    <w:p w14:paraId="47E7D98A" w14:textId="77777777" w:rsidR="009C23E5" w:rsidRPr="00631F80" w:rsidRDefault="009C23E5" w:rsidP="009C23E5">
      <w:pPr>
        <w:pStyle w:val="MDPI31text"/>
        <w:rPr>
          <w:color w:val="auto"/>
          <w:sz w:val="16"/>
          <w:szCs w:val="16"/>
        </w:rPr>
      </w:pPr>
      <w:r w:rsidRPr="00631F80">
        <w:rPr>
          <w:rFonts w:eastAsia="SimSun" w:cs="SimSun" w:hint="eastAsia"/>
          <w:iCs/>
          <w:color w:val="auto"/>
          <w:sz w:val="16"/>
          <w:szCs w:val="16"/>
        </w:rPr>
        <w:t>↑</w:t>
      </w:r>
      <w:r w:rsidRPr="00631F80">
        <w:rPr>
          <w:rFonts w:hint="eastAsia"/>
          <w:color w:val="auto"/>
          <w:sz w:val="16"/>
          <w:szCs w:val="16"/>
        </w:rPr>
        <w:t xml:space="preserve"> </w:t>
      </w:r>
      <w:r w:rsidRPr="00631F80">
        <w:rPr>
          <w:color w:val="auto"/>
          <w:sz w:val="16"/>
          <w:szCs w:val="16"/>
        </w:rPr>
        <w:t xml:space="preserve">refers to an increase in current amplitude, while </w:t>
      </w:r>
      <w:r w:rsidRPr="00631F80">
        <w:rPr>
          <w:rFonts w:eastAsia="SimSun" w:cs="SimSun" w:hint="eastAsia"/>
          <w:color w:val="auto"/>
          <w:sz w:val="16"/>
          <w:szCs w:val="16"/>
        </w:rPr>
        <w:t>↓</w:t>
      </w:r>
      <w:r w:rsidRPr="00631F80">
        <w:rPr>
          <w:color w:val="auto"/>
          <w:sz w:val="16"/>
          <w:szCs w:val="16"/>
        </w:rPr>
        <w:t xml:space="preserve"> indicates a decrease in the amplitude.</w:t>
      </w:r>
    </w:p>
    <w:p w14:paraId="2491599A" w14:textId="77777777" w:rsidR="009C23E5" w:rsidRPr="00631F80" w:rsidRDefault="009C23E5" w:rsidP="009C23E5">
      <w:pPr>
        <w:pStyle w:val="MDPI31text"/>
        <w:rPr>
          <w:color w:val="auto"/>
          <w:sz w:val="16"/>
          <w:szCs w:val="16"/>
          <w:vertAlign w:val="superscript"/>
        </w:rPr>
      </w:pPr>
      <w:r w:rsidRPr="00631F80">
        <w:rPr>
          <w:rFonts w:hint="eastAsia"/>
          <w:color w:val="auto"/>
          <w:sz w:val="16"/>
          <w:szCs w:val="16"/>
          <w:vertAlign w:val="superscript"/>
        </w:rPr>
        <w:t>*</w:t>
      </w:r>
      <w:r w:rsidRPr="00631F80">
        <w:rPr>
          <w:color w:val="auto"/>
          <w:sz w:val="16"/>
          <w:szCs w:val="16"/>
        </w:rPr>
        <w:t xml:space="preserve"> This article directly describes the use of </w:t>
      </w:r>
      <w:proofErr w:type="spellStart"/>
      <w:r w:rsidRPr="00631F80">
        <w:rPr>
          <w:color w:val="auto"/>
          <w:sz w:val="16"/>
          <w:szCs w:val="16"/>
        </w:rPr>
        <w:t>sparsentan</w:t>
      </w:r>
      <w:proofErr w:type="spellEnd"/>
      <w:r w:rsidRPr="00631F80">
        <w:rPr>
          <w:color w:val="auto"/>
          <w:sz w:val="16"/>
          <w:szCs w:val="16"/>
        </w:rPr>
        <w:t xml:space="preserve"> and does not involve the use of RE-021.</w:t>
      </w:r>
    </w:p>
    <w:p w14:paraId="772733F2" w14:textId="77777777" w:rsidR="009C23E5" w:rsidRPr="00631F80" w:rsidRDefault="009C23E5" w:rsidP="009C23E5">
      <w:pPr>
        <w:pStyle w:val="MDPI31text"/>
        <w:rPr>
          <w:color w:val="auto"/>
          <w:sz w:val="16"/>
          <w:szCs w:val="16"/>
        </w:rPr>
      </w:pPr>
    </w:p>
    <w:p w14:paraId="3600C44C" w14:textId="69C893CA" w:rsidR="009C23E5" w:rsidRPr="00631F80" w:rsidRDefault="009C23E5" w:rsidP="009C23E5">
      <w:pPr>
        <w:pStyle w:val="MDPI31text"/>
        <w:rPr>
          <w:color w:val="auto"/>
        </w:rPr>
      </w:pPr>
      <w:r w:rsidRPr="00631F80">
        <w:rPr>
          <w:color w:val="auto"/>
        </w:rPr>
        <w:tab/>
      </w:r>
      <w:r w:rsidRPr="00631F80">
        <w:rPr>
          <w:rFonts w:hint="eastAsia"/>
          <w:color w:val="auto"/>
        </w:rPr>
        <w:t>Th</w:t>
      </w:r>
      <w:r w:rsidRPr="00631F80">
        <w:rPr>
          <w:color w:val="auto"/>
        </w:rPr>
        <w:t xml:space="preserve">e following </w:t>
      </w:r>
      <w:r w:rsidR="000D53CA" w:rsidRPr="00631F80">
        <w:rPr>
          <w:color w:val="auto"/>
        </w:rPr>
        <w:t xml:space="preserve">content </w:t>
      </w:r>
      <w:r w:rsidRPr="00631F80">
        <w:rPr>
          <w:color w:val="auto"/>
        </w:rPr>
        <w:t xml:space="preserve">described the actions of these compounds or drugs in sequence.  </w:t>
      </w:r>
      <w:r w:rsidR="003F6903" w:rsidRPr="00631F80">
        <w:rPr>
          <w:color w:val="auto"/>
        </w:rPr>
        <w:t>In addition to</w:t>
      </w:r>
      <w:r w:rsidRPr="00631F80">
        <w:rPr>
          <w:color w:val="auto"/>
        </w:rPr>
        <w:t xml:space="preserve"> affecting RAAS, it has been discovered that they </w:t>
      </w:r>
      <w:r w:rsidR="003F6903" w:rsidRPr="00631F80">
        <w:rPr>
          <w:color w:val="auto"/>
        </w:rPr>
        <w:t>also</w:t>
      </w:r>
      <w:r w:rsidRPr="00631F80">
        <w:rPr>
          <w:color w:val="auto"/>
        </w:rPr>
        <w:t xml:space="preserve"> have off-target</w:t>
      </w:r>
      <w:r w:rsidR="00D04EA3" w:rsidRPr="00631F80">
        <w:rPr>
          <w:color w:val="auto"/>
        </w:rPr>
        <w:t xml:space="preserve"> </w:t>
      </w:r>
      <w:r w:rsidRPr="00631F80">
        <w:rPr>
          <w:color w:val="auto"/>
        </w:rPr>
        <w:t xml:space="preserve">effects on </w:t>
      </w:r>
      <w:r w:rsidR="003F6903" w:rsidRPr="00631F80">
        <w:rPr>
          <w:color w:val="auto"/>
        </w:rPr>
        <w:t>various</w:t>
      </w:r>
      <w:r w:rsidRPr="00631F80">
        <w:rPr>
          <w:color w:val="auto"/>
        </w:rPr>
        <w:t xml:space="preserve"> ion channels</w:t>
      </w:r>
      <w:r w:rsidR="00D04EA3" w:rsidRPr="00631F80">
        <w:rPr>
          <w:color w:val="auto"/>
        </w:rPr>
        <w:t>, meaning unintended or unexpected effects.</w:t>
      </w:r>
    </w:p>
    <w:p w14:paraId="56777B56" w14:textId="77777777" w:rsidR="009C23E5" w:rsidRPr="00631F80" w:rsidRDefault="009C23E5" w:rsidP="009C23E5">
      <w:pPr>
        <w:pStyle w:val="MDPI22heading2"/>
        <w:spacing w:before="240"/>
        <w:rPr>
          <w:color w:val="auto"/>
        </w:rPr>
      </w:pPr>
      <w:r w:rsidRPr="00631F80">
        <w:rPr>
          <w:color w:val="auto"/>
        </w:rPr>
        <w:t>1. Apocynin (acetovanillone, 4’-hydroxy-3’-methoxyacetophenone)</w:t>
      </w:r>
    </w:p>
    <w:p w14:paraId="40C38961" w14:textId="12F7A9A8" w:rsidR="009C23E5" w:rsidRPr="00631F80" w:rsidRDefault="009C23E5" w:rsidP="009C23E5">
      <w:pPr>
        <w:pStyle w:val="MDPI31text"/>
        <w:rPr>
          <w:color w:val="auto"/>
        </w:rPr>
      </w:pPr>
      <w:r w:rsidRPr="00631F80">
        <w:rPr>
          <w:color w:val="auto"/>
        </w:rPr>
        <w:tab/>
        <w:t>Apocynin (</w:t>
      </w:r>
      <w:proofErr w:type="spellStart"/>
      <w:r w:rsidRPr="00631F80">
        <w:rPr>
          <w:color w:val="auto"/>
        </w:rPr>
        <w:t>aPO</w:t>
      </w:r>
      <w:proofErr w:type="spellEnd"/>
      <w:r w:rsidRPr="00631F80">
        <w:rPr>
          <w:color w:val="auto"/>
        </w:rPr>
        <w:t xml:space="preserve">), a polyphenolic compound, is a naturally occurring ortho-methoxy-substituted catechol isolated from a variety of plant sources, including </w:t>
      </w:r>
      <w:proofErr w:type="spellStart"/>
      <w:r w:rsidRPr="00631F80">
        <w:rPr>
          <w:i/>
          <w:iCs/>
          <w:color w:val="auto"/>
        </w:rPr>
        <w:t>Apocynum</w:t>
      </w:r>
      <w:proofErr w:type="spellEnd"/>
      <w:r w:rsidRPr="00631F80">
        <w:rPr>
          <w:i/>
          <w:iCs/>
          <w:color w:val="auto"/>
        </w:rPr>
        <w:t xml:space="preserve"> </w:t>
      </w:r>
      <w:proofErr w:type="spellStart"/>
      <w:r w:rsidRPr="00631F80">
        <w:rPr>
          <w:i/>
          <w:iCs/>
          <w:color w:val="auto"/>
        </w:rPr>
        <w:t>cannabinum</w:t>
      </w:r>
      <w:proofErr w:type="spellEnd"/>
      <w:r w:rsidRPr="00631F80">
        <w:rPr>
          <w:color w:val="auto"/>
        </w:rPr>
        <w:t xml:space="preserve">, </w:t>
      </w:r>
      <w:proofErr w:type="spellStart"/>
      <w:r w:rsidRPr="00631F80">
        <w:rPr>
          <w:i/>
          <w:iCs/>
          <w:color w:val="auto"/>
        </w:rPr>
        <w:t>Pierorhiza</w:t>
      </w:r>
      <w:proofErr w:type="spellEnd"/>
      <w:r w:rsidRPr="00631F80">
        <w:rPr>
          <w:i/>
          <w:iCs/>
          <w:color w:val="auto"/>
        </w:rPr>
        <w:t xml:space="preserve"> </w:t>
      </w:r>
      <w:proofErr w:type="spellStart"/>
      <w:r w:rsidRPr="00631F80">
        <w:rPr>
          <w:i/>
          <w:iCs/>
          <w:color w:val="auto"/>
        </w:rPr>
        <w:t>kurioa</w:t>
      </w:r>
      <w:proofErr w:type="spellEnd"/>
      <w:r w:rsidRPr="00631F80">
        <w:rPr>
          <w:color w:val="auto"/>
        </w:rPr>
        <w:t xml:space="preserve">, and so on </w:t>
      </w:r>
      <w:r w:rsidR="00361BC3" w:rsidRPr="00631F80">
        <w:rPr>
          <w:color w:val="auto"/>
        </w:rPr>
        <w:fldChar w:fldCharType="begin"/>
      </w:r>
      <w:r w:rsidR="00361BC3" w:rsidRPr="00631F80">
        <w:rPr>
          <w:color w:val="auto"/>
        </w:rPr>
        <w:instrText xml:space="preserve"> ADDIN EN.CITE &lt;EndNote&gt;&lt;Cite&gt;&lt;Author&gt;Yang&lt;/Author&gt;&lt;Year&gt;2019&lt;/Year&gt;&lt;RecNum&gt;75&lt;/RecNum&gt;&lt;DisplayText&gt;[16]&lt;/DisplayText&gt;&lt;record&gt;&lt;rec-number&gt;75&lt;/rec-number&gt;&lt;foreign-keys&gt;&lt;key app="EN" db-id="ffw022ddm5ddpzevt56pfetp2f0s9p2taz50" timestamp="1691028943"&gt;75&lt;/key&gt;&lt;/foreign-keys&gt;&lt;ref-type name="Journal Article"&gt;17&lt;/ref-type&gt;&lt;contributors&gt;&lt;authors&gt;&lt;author&gt;Yang, T.&lt;/author&gt;&lt;author&gt;Zang, D. W.&lt;/author&gt;&lt;author&gt;Shan, W.&lt;/author&gt;&lt;author&gt;Guo, A. C.&lt;/author&gt;&lt;author&gt;Wu, J. P.&lt;/author&gt;&lt;author&gt;Wang, Y. J.&lt;/author&gt;&lt;author&gt;Wang, Q.&lt;/author&gt;&lt;/authors&gt;&lt;/contributors&gt;&lt;auth-address&gt;Department of Neurology, Beijing Tiantan Hospital, Capital Medical University, Beijing, China.&amp;#xD;China National Clinical Research Centre for Neurological Diseases, Beijing Tiantan Hospital, Capital Medical University, Beijing, China.&amp;#xD;Beijing Institute for Brain Disorders, Capital Medical University, Beijing, China.&amp;#xD;Advanced Innovation Center for Human Brain Protection, Capital Medical University, Beijing, China.&lt;/auth-address&gt;&lt;titles&gt;&lt;title&gt;Synthesis and Evaluations of Novel Apocynin Derivatives as Anti-Glioma Agents&lt;/title&gt;&lt;secondary-title&gt;Front Pharmacol&lt;/secondary-title&gt;&lt;/titles&gt;&lt;periodical&gt;&lt;full-title&gt;Front Pharmacol&lt;/full-title&gt;&lt;/periodical&gt;&lt;pages&gt;951&lt;/pages&gt;&lt;volume&gt;10&lt;/volume&gt;&lt;edition&gt;2019/09/26&lt;/edition&gt;&lt;keywords&gt;&lt;keyword&gt;NF-κB activation&lt;/keyword&gt;&lt;keyword&gt;anti-glioma&lt;/keyword&gt;&lt;keyword&gt;apocynin derivatives&lt;/keyword&gt;&lt;keyword&gt;apoptosis&lt;/keyword&gt;&lt;keyword&gt;blood-brain barrier&lt;/keyword&gt;&lt;/keywords&gt;&lt;dates&gt;&lt;year&gt;2019&lt;/year&gt;&lt;/dates&gt;&lt;isbn&gt;1663-9812 (Print)&amp;#xD;1663-9812&lt;/isbn&gt;&lt;accession-num&gt;31551769&lt;/accession-num&gt;&lt;urls&gt;&lt;/urls&gt;&lt;custom2&gt;PMC6733959&lt;/custom2&gt;&lt;electronic-resource-num&gt;10.3389/fphar.2019.00951&lt;/electronic-resource-num&gt;&lt;remote-database-provider&gt;NLM&lt;/remote-database-provider&gt;&lt;language&gt;eng&lt;/language&gt;&lt;/record&gt;&lt;/Cite&gt;&lt;/EndNote&gt;</w:instrText>
      </w:r>
      <w:r w:rsidR="00361BC3" w:rsidRPr="00631F80">
        <w:rPr>
          <w:color w:val="auto"/>
        </w:rPr>
        <w:fldChar w:fldCharType="separate"/>
      </w:r>
      <w:r w:rsidR="00361BC3" w:rsidRPr="00631F80">
        <w:rPr>
          <w:noProof/>
          <w:color w:val="auto"/>
        </w:rPr>
        <w:t>[16]</w:t>
      </w:r>
      <w:r w:rsidR="00361BC3" w:rsidRPr="00631F80">
        <w:rPr>
          <w:color w:val="auto"/>
        </w:rPr>
        <w:fldChar w:fldCharType="end"/>
      </w:r>
      <w:r w:rsidRPr="00631F80">
        <w:rPr>
          <w:color w:val="auto"/>
        </w:rPr>
        <w:t>.  This compound has been used as a selective inhib</w:t>
      </w:r>
      <w:r w:rsidRPr="00631F80">
        <w:rPr>
          <w:color w:val="auto"/>
        </w:rPr>
        <w:lastRenderedPageBreak/>
        <w:t xml:space="preserve">itor of NADPH-dependent oxidase (NOX) </w:t>
      </w:r>
      <w:r w:rsidR="00361BC3" w:rsidRPr="00631F80">
        <w:rPr>
          <w:color w:val="auto"/>
        </w:rPr>
        <w:fldChar w:fldCharType="begin">
          <w:fldData xml:space="preserve">PEVuZE5vdGU+PENpdGU+PEF1dGhvcj5EdTwvQXV0aG9yPjxZZWFyPjIwMTk8L1llYXI+PFJlY051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</w:fldData>
        </w:fldChar>
      </w:r>
      <w:r w:rsidR="00361BC3" w:rsidRPr="00631F80">
        <w:rPr>
          <w:color w:val="auto"/>
        </w:rPr>
        <w:instrText xml:space="preserve"> ADDIN EN.CITE </w:instrText>
      </w:r>
      <w:r w:rsidR="00361BC3" w:rsidRPr="00631F80">
        <w:rPr>
          <w:color w:val="auto"/>
        </w:rPr>
        <w:fldChar w:fldCharType="begin">
          <w:fldData xml:space="preserve">PEVuZE5vdGU+PENpdGU+PEF1dGhvcj5EdTwvQXV0aG9yPjxZZWFyPjIwMTk8L1llYXI+PFJlY051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</w:fldData>
        </w:fldChar>
      </w:r>
      <w:r w:rsidR="00361BC3" w:rsidRPr="00631F80">
        <w:rPr>
          <w:color w:val="auto"/>
        </w:rPr>
        <w:instrText xml:space="preserve"> ADDIN EN.CITE.DATA </w:instrText>
      </w:r>
      <w:r w:rsidR="00361BC3" w:rsidRPr="00631F80">
        <w:rPr>
          <w:color w:val="auto"/>
        </w:rPr>
      </w:r>
      <w:r w:rsidR="00361BC3" w:rsidRPr="00631F80">
        <w:rPr>
          <w:color w:val="auto"/>
        </w:rPr>
        <w:fldChar w:fldCharType="end"/>
      </w:r>
      <w:r w:rsidR="00361BC3" w:rsidRPr="00631F80">
        <w:rPr>
          <w:color w:val="auto"/>
        </w:rPr>
      </w:r>
      <w:r w:rsidR="00361BC3" w:rsidRPr="00631F80">
        <w:rPr>
          <w:color w:val="auto"/>
        </w:rPr>
        <w:fldChar w:fldCharType="separate"/>
      </w:r>
      <w:r w:rsidR="00361BC3" w:rsidRPr="00631F80">
        <w:rPr>
          <w:noProof/>
          <w:color w:val="auto"/>
        </w:rPr>
        <w:t>[17]</w:t>
      </w:r>
      <w:r w:rsidR="00361BC3" w:rsidRPr="00631F80">
        <w:rPr>
          <w:color w:val="auto"/>
        </w:rPr>
        <w:fldChar w:fldCharType="end"/>
      </w:r>
      <w:r w:rsidRPr="00631F80">
        <w:rPr>
          <w:color w:val="auto"/>
        </w:rPr>
        <w:t xml:space="preserve">.  </w:t>
      </w:r>
      <w:r w:rsidR="00865DE6" w:rsidRPr="00631F80">
        <w:rPr>
          <w:color w:val="auto"/>
        </w:rPr>
        <w:t xml:space="preserve">Excessive or dysregulated the production of reactive oxygen species caused by NOX activity can be detrimental to cells and tissues.  </w:t>
      </w:r>
      <w:proofErr w:type="spellStart"/>
      <w:r w:rsidR="00865DE6" w:rsidRPr="00631F80">
        <w:rPr>
          <w:color w:val="auto"/>
        </w:rPr>
        <w:t>aPO</w:t>
      </w:r>
      <w:proofErr w:type="spellEnd"/>
      <w:r w:rsidR="005A0486" w:rsidRPr="00631F80">
        <w:rPr>
          <w:color w:val="auto"/>
        </w:rPr>
        <w:t xml:space="preserve"> has been recognized as one of the most promising compounds in a variety of pathophysiological disorders, such as inflammatory and neurodegenerative diseases, glioma, and cardiac failure </w:t>
      </w:r>
      <w:r w:rsidR="00361BC3" w:rsidRPr="00631F80">
        <w:rPr>
          <w:color w:val="auto"/>
        </w:rPr>
        <w:fldChar w:fldCharType="begin">
          <w:fldData xml:space="preserve">PEVuZE5vdGU+PENpdGU+PEF1dGhvcj5EdTwvQXV0aG9yPjxZZWFyPjIwMTk8L1llYXI+PFJlY051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</w:fldData>
        </w:fldChar>
      </w:r>
      <w:r w:rsidR="00361BC3" w:rsidRPr="00631F80">
        <w:rPr>
          <w:color w:val="auto"/>
        </w:rPr>
        <w:instrText xml:space="preserve"> ADDIN EN.CITE </w:instrText>
      </w:r>
      <w:r w:rsidR="00361BC3" w:rsidRPr="00631F80">
        <w:rPr>
          <w:color w:val="auto"/>
        </w:rPr>
        <w:fldChar w:fldCharType="begin">
          <w:fldData xml:space="preserve">PEVuZE5vdGU+PENpdGU+PEF1dGhvcj5EdTwvQXV0aG9yPjxZZWFyPjIwMTk8L1llYXI+PFJlY051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</w:fldData>
        </w:fldChar>
      </w:r>
      <w:r w:rsidR="00361BC3" w:rsidRPr="00631F80">
        <w:rPr>
          <w:color w:val="auto"/>
        </w:rPr>
        <w:instrText xml:space="preserve"> ADDIN EN.CITE.DATA </w:instrText>
      </w:r>
      <w:r w:rsidR="00361BC3" w:rsidRPr="00631F80">
        <w:rPr>
          <w:color w:val="auto"/>
        </w:rPr>
      </w:r>
      <w:r w:rsidR="00361BC3" w:rsidRPr="00631F80">
        <w:rPr>
          <w:color w:val="auto"/>
        </w:rPr>
        <w:fldChar w:fldCharType="end"/>
      </w:r>
      <w:r w:rsidR="00361BC3" w:rsidRPr="00631F80">
        <w:rPr>
          <w:color w:val="auto"/>
        </w:rPr>
      </w:r>
      <w:r w:rsidR="00361BC3" w:rsidRPr="00631F80">
        <w:rPr>
          <w:color w:val="auto"/>
        </w:rPr>
        <w:fldChar w:fldCharType="separate"/>
      </w:r>
      <w:r w:rsidR="00361BC3" w:rsidRPr="00631F80">
        <w:rPr>
          <w:noProof/>
          <w:color w:val="auto"/>
        </w:rPr>
        <w:t>[16, 17]</w:t>
      </w:r>
      <w:r w:rsidR="00361BC3" w:rsidRPr="00631F80">
        <w:rPr>
          <w:color w:val="auto"/>
        </w:rPr>
        <w:fldChar w:fldCharType="end"/>
      </w:r>
      <w:r w:rsidR="005A0486" w:rsidRPr="00631F80">
        <w:rPr>
          <w:color w:val="auto"/>
        </w:rPr>
        <w:t xml:space="preserve">.  </w:t>
      </w:r>
      <w:r w:rsidRPr="00631F80">
        <w:rPr>
          <w:color w:val="auto"/>
        </w:rPr>
        <w:t xml:space="preserve">Previous studies have shown the ability of </w:t>
      </w:r>
      <w:proofErr w:type="spellStart"/>
      <w:r w:rsidRPr="00631F80">
        <w:rPr>
          <w:color w:val="auto"/>
        </w:rPr>
        <w:t>aPO</w:t>
      </w:r>
      <w:proofErr w:type="spellEnd"/>
      <w:r w:rsidRPr="00631F80">
        <w:rPr>
          <w:color w:val="auto"/>
        </w:rPr>
        <w:t xml:space="preserve"> to attenuate angiotensin II-induced activation of epithelial Na</w:t>
      </w:r>
      <w:r w:rsidRPr="00631F80">
        <w:rPr>
          <w:color w:val="auto"/>
          <w:vertAlign w:val="superscript"/>
        </w:rPr>
        <w:t>+</w:t>
      </w:r>
      <w:r w:rsidRPr="00631F80">
        <w:rPr>
          <w:color w:val="auto"/>
        </w:rPr>
        <w:t xml:space="preserve"> channels in human umbilical vein endothelial cells as well as to blunt activation of these channels caused by epidermal growth factor, insulin growth factor-1, or insulin </w:t>
      </w:r>
      <w:r w:rsidR="00361BC3" w:rsidRPr="00631F80">
        <w:rPr>
          <w:color w:val="auto"/>
        </w:rPr>
        <w:fldChar w:fldCharType="begin">
          <w:fldData xml:space="preserve">PEVuZE5vdGU+PENpdGU+PEF1dGhvcj5JbGF0b3Zza2F5YTwvQXV0aG9yPjxZZWFyPjIwMTM8L1ll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</w:fldData>
        </w:fldChar>
      </w:r>
      <w:r w:rsidR="00361BC3" w:rsidRPr="00631F80">
        <w:rPr>
          <w:color w:val="auto"/>
        </w:rPr>
        <w:instrText xml:space="preserve"> ADDIN EN.CITE </w:instrText>
      </w:r>
      <w:r w:rsidR="00361BC3" w:rsidRPr="00631F80">
        <w:rPr>
          <w:color w:val="auto"/>
        </w:rPr>
        <w:fldChar w:fldCharType="begin">
          <w:fldData xml:space="preserve">PEVuZE5vdGU+PENpdGU+PEF1dGhvcj5JbGF0b3Zza2F5YTwvQXV0aG9yPjxZZWFyPjIwMTM8L1ll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</w:fldData>
        </w:fldChar>
      </w:r>
      <w:r w:rsidR="00361BC3" w:rsidRPr="00631F80">
        <w:rPr>
          <w:color w:val="auto"/>
        </w:rPr>
        <w:instrText xml:space="preserve"> ADDIN EN.CITE.DATA </w:instrText>
      </w:r>
      <w:r w:rsidR="00361BC3" w:rsidRPr="00631F80">
        <w:rPr>
          <w:color w:val="auto"/>
        </w:rPr>
      </w:r>
      <w:r w:rsidR="00361BC3" w:rsidRPr="00631F80">
        <w:rPr>
          <w:color w:val="auto"/>
        </w:rPr>
        <w:fldChar w:fldCharType="end"/>
      </w:r>
      <w:r w:rsidR="00361BC3" w:rsidRPr="00631F80">
        <w:rPr>
          <w:color w:val="auto"/>
        </w:rPr>
      </w:r>
      <w:r w:rsidR="00361BC3" w:rsidRPr="00631F80">
        <w:rPr>
          <w:color w:val="auto"/>
        </w:rPr>
        <w:fldChar w:fldCharType="separate"/>
      </w:r>
      <w:r w:rsidR="00361BC3" w:rsidRPr="00631F80">
        <w:rPr>
          <w:noProof/>
          <w:color w:val="auto"/>
        </w:rPr>
        <w:t>[18, 19]</w:t>
      </w:r>
      <w:r w:rsidR="00361BC3" w:rsidRPr="00631F80">
        <w:rPr>
          <w:color w:val="auto"/>
        </w:rPr>
        <w:fldChar w:fldCharType="end"/>
      </w:r>
      <w:r w:rsidRPr="00631F80">
        <w:rPr>
          <w:color w:val="auto"/>
        </w:rPr>
        <w:t>.</w:t>
      </w:r>
    </w:p>
    <w:p w14:paraId="287A20BC" w14:textId="0B91066A" w:rsidR="009C23E5" w:rsidRPr="00631F80" w:rsidRDefault="009C23E5" w:rsidP="009C23E5">
      <w:pPr>
        <w:pStyle w:val="MDPI31text"/>
        <w:rPr>
          <w:color w:val="auto"/>
        </w:rPr>
      </w:pPr>
      <w:r w:rsidRPr="00631F80">
        <w:rPr>
          <w:color w:val="auto"/>
        </w:rPr>
        <w:t xml:space="preserve">However, recent studies have shown that this compound can result in the differential stimulation of peak or late amplitude of </w:t>
      </w:r>
      <w:proofErr w:type="spellStart"/>
      <w:r w:rsidRPr="00631F80">
        <w:rPr>
          <w:i/>
          <w:iCs/>
          <w:color w:val="auto"/>
        </w:rPr>
        <w:t>I</w:t>
      </w:r>
      <w:r w:rsidRPr="00631F80">
        <w:rPr>
          <w:color w:val="auto"/>
          <w:vertAlign w:val="subscript"/>
        </w:rPr>
        <w:t>Na</w:t>
      </w:r>
      <w:proofErr w:type="spellEnd"/>
      <w:r w:rsidRPr="00631F80">
        <w:rPr>
          <w:color w:val="auto"/>
        </w:rPr>
        <w:t xml:space="preserve"> activated by rapid step depolarization in pituitary tumor (GH</w:t>
      </w:r>
      <w:r w:rsidRPr="00631F80">
        <w:rPr>
          <w:color w:val="auto"/>
          <w:vertAlign w:val="subscript"/>
        </w:rPr>
        <w:t>3</w:t>
      </w:r>
      <w:r w:rsidRPr="00631F80">
        <w:rPr>
          <w:color w:val="auto"/>
        </w:rPr>
        <w:t xml:space="preserve">) cells </w:t>
      </w:r>
      <w:r w:rsidR="007D7CF9" w:rsidRPr="00631F80">
        <w:rPr>
          <w:color w:val="auto"/>
        </w:rPr>
        <w:fldChar w:fldCharType="begin"/>
      </w:r>
      <w:r w:rsidR="007D7CF9" w:rsidRPr="00631F80">
        <w:rPr>
          <w:color w:val="auto"/>
        </w:rPr>
        <w:instrText xml:space="preserve"> ADDIN EN.CITE &lt;EndNote&gt;&lt;Cite&gt;&lt;Author&gt;Chuang&lt;/Author&gt;&lt;Year&gt;2021&lt;/Year&gt;&lt;RecNum&gt;15&lt;/RecNum&gt;&lt;DisplayText&gt;[7]&lt;/DisplayText&gt;&lt;record&gt;&lt;rec-number&gt;15&lt;/rec-number&gt;&lt;foreign-keys&gt;&lt;key app="EN" db-id="ffw022ddm5ddpzevt56pfetp2f0s9p2taz50" timestamp="1690944404"&gt;15&lt;/key&gt;&lt;/foreign-keys&gt;&lt;ref-type name="Journal Article"&gt;17&lt;/ref-type&gt;&lt;contributors&gt;&lt;authors&gt;&lt;author&gt;Chuang, T. H.&lt;/author&gt;&lt;author&gt;Cho, H. Y.&lt;/author&gt;&lt;author&gt;Wu, S. N.&lt;/author&gt;&lt;/authors&gt;&lt;/contributors&gt;&lt;auth-address&gt;Department of Physiology, National Cheng Kung University Medical College, No. 1, University Road, Tainan 70101, Taiwan.&amp;#xD;Institute of Basic Medical Sciences, National Cheng Kung University Medical College, Tainan 70101, Taiwan.&lt;/auth-address&gt;&lt;titles&gt;&lt;title&gt;Effective Accentuation of Voltage-Gated Sodium Current Caused by Apocynin (4&amp;apos;-Hydroxy-3&amp;apos;-methoxyacetophenone), a Known NADPH-Oxidase Inhibitor&lt;/title&gt;&lt;secondary-title&gt;Biomedicines&lt;/secondary-title&gt;&lt;/titles&gt;&lt;periodical&gt;&lt;full-title&gt;Biomedicines&lt;/full-title&gt;&lt;/periodical&gt;&lt;volume&gt;9&lt;/volume&gt;&lt;number&gt;9&lt;/number&gt;&lt;edition&gt;2021/09/29&lt;/edition&gt;&lt;keywords&gt;&lt;keyword&gt;NADPH-dependent oxidase (NOX)&lt;/keyword&gt;&lt;keyword&gt;apocynin (4</w:instrText>
      </w:r>
      <w:r w:rsidR="007D7CF9" w:rsidRPr="00631F80">
        <w:rPr>
          <w:rFonts w:hint="eastAsia"/>
          <w:color w:val="auto"/>
        </w:rPr>
        <w:instrText>′</w:instrText>
      </w:r>
      <w:r w:rsidR="007D7CF9" w:rsidRPr="00631F80">
        <w:rPr>
          <w:color w:val="auto"/>
        </w:rPr>
        <w:instrText>-Hydroxy-3</w:instrText>
      </w:r>
      <w:r w:rsidR="007D7CF9" w:rsidRPr="00631F80">
        <w:rPr>
          <w:rFonts w:hint="eastAsia"/>
          <w:color w:val="auto"/>
        </w:rPr>
        <w:instrText>′</w:instrText>
      </w:r>
      <w:r w:rsidR="007D7CF9" w:rsidRPr="00631F80">
        <w:rPr>
          <w:color w:val="auto"/>
        </w:rPr>
        <w:instrText>-methoxyacetophenone)&lt;/keyword&gt;&lt;keyword&gt;current kinetics&lt;/keyword&gt;&lt;keyword&gt;electrically excitable cell&lt;/keyword&gt;&lt;keyword&gt;erg-mediated K+ current&lt;/keyword&gt;&lt;keyword&gt;persistent Na+ current&lt;/keyword&gt;&lt;keyword&gt;voltage-dependent hysteresis&lt;/keyword&gt;&lt;keyword&gt;voltage-gated Na+ current&lt;/keyword&gt;&lt;keyword&gt;present study.&lt;/keyword&gt;&lt;/keywords&gt;&lt;dates&gt;&lt;year&gt;2021&lt;/year&gt;&lt;pub-dates&gt;&lt;date&gt;Sep 3&lt;/date&gt;&lt;/pub-dates&gt;&lt;/dates&gt;&lt;isbn&gt;2227-9059 (Print)&amp;#xD;2227-9059&lt;/isbn&gt;&lt;accession-num&gt;34572332&lt;/accession-num&gt;&lt;urls&gt;&lt;/urls&gt;&lt;custom2&gt;PMC8464932&lt;/custom2&gt;&lt;electronic-resource-num&gt;10.3390/biomedicines9091146&lt;/electronic-resource-num&gt;&lt;remote-database-provider&gt;NLM&lt;/remote-database-provider&gt;&lt;language&gt;eng&lt;/language&gt;&lt;/record&gt;&lt;/Cite&gt;&lt;/EndNote&gt;</w:instrText>
      </w:r>
      <w:r w:rsidR="007D7CF9" w:rsidRPr="00631F80">
        <w:rPr>
          <w:color w:val="auto"/>
        </w:rPr>
        <w:fldChar w:fldCharType="separate"/>
      </w:r>
      <w:r w:rsidR="007D7CF9" w:rsidRPr="00631F80">
        <w:rPr>
          <w:noProof/>
          <w:color w:val="auto"/>
        </w:rPr>
        <w:t>[7]</w:t>
      </w:r>
      <w:r w:rsidR="007D7CF9" w:rsidRPr="00631F80">
        <w:rPr>
          <w:color w:val="auto"/>
        </w:rPr>
        <w:fldChar w:fldCharType="end"/>
      </w:r>
      <w:r w:rsidRPr="00631F80">
        <w:rPr>
          <w:color w:val="auto"/>
        </w:rPr>
        <w:t xml:space="preserve">.  </w:t>
      </w:r>
      <w:proofErr w:type="spellStart"/>
      <w:r w:rsidRPr="00631F80">
        <w:rPr>
          <w:color w:val="auto"/>
        </w:rPr>
        <w:t>aPO</w:t>
      </w:r>
      <w:proofErr w:type="spellEnd"/>
      <w:r w:rsidRPr="00631F80">
        <w:rPr>
          <w:color w:val="auto"/>
        </w:rPr>
        <w:t xml:space="preserve">-accentuated </w:t>
      </w:r>
      <w:proofErr w:type="spellStart"/>
      <w:r w:rsidRPr="00631F80">
        <w:rPr>
          <w:i/>
          <w:iCs/>
          <w:color w:val="auto"/>
        </w:rPr>
        <w:t>I</w:t>
      </w:r>
      <w:r w:rsidRPr="00631F80">
        <w:rPr>
          <w:color w:val="auto"/>
          <w:vertAlign w:val="subscript"/>
        </w:rPr>
        <w:t>Na</w:t>
      </w:r>
      <w:proofErr w:type="spellEnd"/>
      <w:r w:rsidRPr="00631F80">
        <w:rPr>
          <w:color w:val="auto"/>
        </w:rPr>
        <w:t xml:space="preserve"> was reversed by ranolazine, an inhibitor of late </w:t>
      </w:r>
      <w:proofErr w:type="spellStart"/>
      <w:r w:rsidRPr="00631F80">
        <w:rPr>
          <w:i/>
          <w:iCs/>
          <w:color w:val="auto"/>
        </w:rPr>
        <w:t>I</w:t>
      </w:r>
      <w:r w:rsidRPr="00631F80">
        <w:rPr>
          <w:color w:val="auto"/>
          <w:vertAlign w:val="subscript"/>
        </w:rPr>
        <w:t>Na</w:t>
      </w:r>
      <w:proofErr w:type="spellEnd"/>
      <w:r w:rsidRPr="00631F80">
        <w:rPr>
          <w:color w:val="auto"/>
        </w:rPr>
        <w:t xml:space="preserve">.  Additionally, the </w:t>
      </w:r>
      <w:proofErr w:type="spellStart"/>
      <w:r w:rsidRPr="00631F80">
        <w:rPr>
          <w:color w:val="auto"/>
        </w:rPr>
        <w:t>aPO</w:t>
      </w:r>
      <w:proofErr w:type="spellEnd"/>
      <w:r w:rsidRPr="00631F80">
        <w:rPr>
          <w:color w:val="auto"/>
        </w:rPr>
        <w:t xml:space="preserve"> presence could increase the high- or low-threshold amplitude of persistent </w:t>
      </w:r>
      <w:proofErr w:type="spellStart"/>
      <w:r w:rsidRPr="00631F80">
        <w:rPr>
          <w:i/>
          <w:iCs/>
          <w:color w:val="auto"/>
        </w:rPr>
        <w:t>I</w:t>
      </w:r>
      <w:r w:rsidRPr="00631F80">
        <w:rPr>
          <w:color w:val="auto"/>
          <w:vertAlign w:val="subscript"/>
        </w:rPr>
        <w:t>Na</w:t>
      </w:r>
      <w:proofErr w:type="spellEnd"/>
      <w:r w:rsidRPr="00631F80">
        <w:rPr>
          <w:color w:val="auto"/>
        </w:rPr>
        <w:t xml:space="preserve"> </w:t>
      </w:r>
      <w:r w:rsidR="00CF2F5E" w:rsidRPr="00631F80">
        <w:rPr>
          <w:color w:val="auto"/>
        </w:rPr>
        <w:t>(</w:t>
      </w:r>
      <w:proofErr w:type="spellStart"/>
      <w:r w:rsidR="00CF2F5E" w:rsidRPr="00631F80">
        <w:rPr>
          <w:i/>
          <w:iCs/>
          <w:color w:val="auto"/>
        </w:rPr>
        <w:t>I</w:t>
      </w:r>
      <w:r w:rsidR="00CF2F5E" w:rsidRPr="00631F80">
        <w:rPr>
          <w:color w:val="auto"/>
          <w:vertAlign w:val="subscript"/>
        </w:rPr>
        <w:t>Na</w:t>
      </w:r>
      <w:proofErr w:type="spellEnd"/>
      <w:r w:rsidR="00CF2F5E" w:rsidRPr="00631F80">
        <w:rPr>
          <w:color w:val="auto"/>
          <w:vertAlign w:val="subscript"/>
        </w:rPr>
        <w:t>(P)</w:t>
      </w:r>
      <w:r w:rsidR="00CF2F5E" w:rsidRPr="00631F80">
        <w:rPr>
          <w:color w:val="auto"/>
        </w:rPr>
        <w:t xml:space="preserve">) </w:t>
      </w:r>
      <w:r w:rsidRPr="00631F80">
        <w:rPr>
          <w:color w:val="auto"/>
        </w:rPr>
        <w:t xml:space="preserve">elicited by the isosceles-triangular ramp at either upsloping or </w:t>
      </w:r>
      <w:proofErr w:type="spellStart"/>
      <w:r w:rsidRPr="00631F80">
        <w:rPr>
          <w:color w:val="auto"/>
        </w:rPr>
        <w:t>downsloping</w:t>
      </w:r>
      <w:proofErr w:type="spellEnd"/>
      <w:r w:rsidRPr="00631F80">
        <w:rPr>
          <w:color w:val="auto"/>
        </w:rPr>
        <w:t xml:space="preserve"> limb, respectively </w:t>
      </w:r>
      <w:r w:rsidR="003E391D" w:rsidRPr="00631F80">
        <w:rPr>
          <w:color w:val="auto"/>
        </w:rPr>
        <w:fldChar w:fldCharType="begin"/>
      </w:r>
      <w:r w:rsidR="003E391D" w:rsidRPr="00631F80">
        <w:rPr>
          <w:color w:val="auto"/>
        </w:rPr>
        <w:instrText xml:space="preserve"> ADDIN EN.CITE &lt;EndNote&gt;&lt;Cite&gt;&lt;Author&gt;Chuang&lt;/Author&gt;&lt;Year&gt;2021&lt;/Year&gt;&lt;RecNum&gt;15&lt;/RecNum&gt;&lt;DisplayText&gt;[7]&lt;/DisplayText&gt;&lt;record&gt;&lt;rec-number&gt;15&lt;/rec-number&gt;&lt;foreign-keys&gt;&lt;key app="EN" db-id="ffw022ddm5ddpzevt56pfetp2f0s9p2taz50" timestamp="1690944404"&gt;15&lt;/key&gt;&lt;/foreign-keys&gt;&lt;ref-type name="Journal Article"&gt;17&lt;/ref-type&gt;&lt;contributors&gt;&lt;authors&gt;&lt;author&gt;Chuang, T. H.&lt;/author&gt;&lt;author&gt;Cho, H. Y.&lt;/author&gt;&lt;author&gt;Wu, S. N.&lt;/author&gt;&lt;/authors&gt;&lt;/contributors&gt;&lt;auth-address&gt;Department of Physiology, National Cheng Kung University Medical College, No. 1, University Road, Tainan 70101, Taiwan.&amp;#xD;Institute of Basic Medical Sciences, National Cheng Kung University Medical College, Tainan 70101, Taiwan.&lt;/auth-address&gt;&lt;titles&gt;&lt;title&gt;Effective Accentuation of Voltage-Gated Sodium Current Caused by Apocynin (4&amp;apos;-Hydroxy-3&amp;apos;-methoxyacetophenone), a Known NADPH-Oxidase Inhibitor&lt;/title&gt;&lt;secondary-title&gt;Biomedicines&lt;/secondary-title&gt;&lt;/titles&gt;&lt;periodical&gt;&lt;full-title&gt;Biomedicines&lt;/full-title&gt;&lt;/periodical&gt;&lt;volume&gt;9&lt;/volume&gt;&lt;number&gt;9&lt;/number&gt;&lt;edition&gt;2021/09/29&lt;/edition&gt;&lt;keywords&gt;&lt;keyword&gt;NADPH-dependent oxidase (NOX)&lt;/keyword&gt;&lt;keyword&gt;apocynin (4</w:instrText>
      </w:r>
      <w:r w:rsidR="003E391D" w:rsidRPr="00631F80">
        <w:rPr>
          <w:rFonts w:hint="eastAsia"/>
          <w:color w:val="auto"/>
        </w:rPr>
        <w:instrText>′</w:instrText>
      </w:r>
      <w:r w:rsidR="003E391D" w:rsidRPr="00631F80">
        <w:rPr>
          <w:color w:val="auto"/>
        </w:rPr>
        <w:instrText>-Hydroxy-3</w:instrText>
      </w:r>
      <w:r w:rsidR="003E391D" w:rsidRPr="00631F80">
        <w:rPr>
          <w:rFonts w:hint="eastAsia"/>
          <w:color w:val="auto"/>
        </w:rPr>
        <w:instrText>′</w:instrText>
      </w:r>
      <w:r w:rsidR="003E391D" w:rsidRPr="00631F80">
        <w:rPr>
          <w:color w:val="auto"/>
        </w:rPr>
        <w:instrText>-methoxyacetophenone)&lt;/keyword&gt;&lt;keyword&gt;current kinetics&lt;/keyword&gt;&lt;keyword&gt;electrically excitable cell&lt;/keyword&gt;&lt;keyword&gt;erg-mediated K+ current&lt;/keyword&gt;&lt;keyword&gt;persistent Na+ current&lt;/keyword&gt;&lt;keyword&gt;voltage-dependent hysteresis&lt;/keyword&gt;&lt;keyword&gt;voltage-gated Na+ current&lt;/keyword&gt;&lt;keyword&gt;present study.&lt;/keyword&gt;&lt;/keywords&gt;&lt;dates&gt;&lt;year&gt;2021&lt;/year&gt;&lt;pub-dates&gt;&lt;date&gt;Sep 3&lt;/date&gt;&lt;/pub-dates&gt;&lt;/dates&gt;&lt;isbn&gt;2227-9059 (Print)&amp;#xD;2227-9059&lt;/isbn&gt;&lt;accession-num&gt;34572332&lt;/accession-num&gt;&lt;urls&gt;&lt;/urls&gt;&lt;custom2&gt;PMC8464932&lt;/custom2&gt;&lt;electronic-resource-num&gt;10.3390/biomedicines9091146&lt;/electronic-resource-num&gt;&lt;remote-database-provider&gt;NLM&lt;/remote-database-provider&gt;&lt;language&gt;eng&lt;/language&gt;&lt;/record&gt;&lt;/Cite&gt;&lt;/EndNote&gt;</w:instrText>
      </w:r>
      <w:r w:rsidR="003E391D" w:rsidRPr="00631F80">
        <w:rPr>
          <w:color w:val="auto"/>
        </w:rPr>
        <w:fldChar w:fldCharType="separate"/>
      </w:r>
      <w:r w:rsidR="003E391D" w:rsidRPr="00631F80">
        <w:rPr>
          <w:noProof/>
          <w:color w:val="auto"/>
        </w:rPr>
        <w:t>[7]</w:t>
      </w:r>
      <w:r w:rsidR="003E391D" w:rsidRPr="00631F80">
        <w:rPr>
          <w:color w:val="auto"/>
        </w:rPr>
        <w:fldChar w:fldCharType="end"/>
      </w:r>
      <w:r w:rsidRPr="00631F80">
        <w:rPr>
          <w:color w:val="auto"/>
        </w:rPr>
        <w:t xml:space="preserve">.  The findings thus allow us to reflect that </w:t>
      </w:r>
      <w:proofErr w:type="spellStart"/>
      <w:r w:rsidRPr="00631F80">
        <w:rPr>
          <w:color w:val="auto"/>
        </w:rPr>
        <w:t>aPO</w:t>
      </w:r>
      <w:proofErr w:type="spellEnd"/>
      <w:r w:rsidRPr="00631F80">
        <w:rPr>
          <w:color w:val="auto"/>
        </w:rPr>
        <w:t xml:space="preserve">-stimulated changes in the amplitude, gating, and voltage-dependent hysteresis of </w:t>
      </w:r>
      <w:proofErr w:type="spellStart"/>
      <w:r w:rsidRPr="00631F80">
        <w:rPr>
          <w:i/>
          <w:iCs/>
          <w:color w:val="auto"/>
        </w:rPr>
        <w:t>I</w:t>
      </w:r>
      <w:r w:rsidRPr="00631F80">
        <w:rPr>
          <w:color w:val="auto"/>
          <w:vertAlign w:val="subscript"/>
        </w:rPr>
        <w:t>Na</w:t>
      </w:r>
      <w:proofErr w:type="spellEnd"/>
      <w:r w:rsidR="00CF2F5E" w:rsidRPr="00631F80">
        <w:rPr>
          <w:color w:val="auto"/>
          <w:vertAlign w:val="subscript"/>
        </w:rPr>
        <w:t>(P)</w:t>
      </w:r>
      <w:r w:rsidRPr="00631F80">
        <w:rPr>
          <w:color w:val="auto"/>
        </w:rPr>
        <w:t xml:space="preserve"> appear to be unlinked to and upstream of its inhibitory action on NOX activity.  These effects, including attenuation of angiotensin II actions </w:t>
      </w:r>
      <w:r w:rsidR="003E391D" w:rsidRPr="00631F80">
        <w:rPr>
          <w:color w:val="auto"/>
        </w:rPr>
        <w:fldChar w:fldCharType="begin">
          <w:fldData xml:space="preserve">PEVuZE5vdGU+PENpdGU+PEF1dGhvcj5JbGF0b3Zza2F5YTwvQXV0aG9yPjxZZWFyPjIwMTM8L1ll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</w:fldData>
        </w:fldChar>
      </w:r>
      <w:r w:rsidR="003E391D" w:rsidRPr="00631F80">
        <w:rPr>
          <w:color w:val="auto"/>
        </w:rPr>
        <w:instrText xml:space="preserve"> ADDIN EN.CITE </w:instrText>
      </w:r>
      <w:r w:rsidR="003E391D" w:rsidRPr="00631F80">
        <w:rPr>
          <w:color w:val="auto"/>
        </w:rPr>
        <w:fldChar w:fldCharType="begin">
          <w:fldData xml:space="preserve">PEVuZE5vdGU+PENpdGU+PEF1dGhvcj5JbGF0b3Zza2F5YTwvQXV0aG9yPjxZZWFyPjIwMTM8L1ll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</w:fldData>
        </w:fldChar>
      </w:r>
      <w:r w:rsidR="003E391D" w:rsidRPr="00631F80">
        <w:rPr>
          <w:color w:val="auto"/>
        </w:rPr>
        <w:instrText xml:space="preserve"> ADDIN EN.CITE.DATA </w:instrText>
      </w:r>
      <w:r w:rsidR="003E391D" w:rsidRPr="00631F80">
        <w:rPr>
          <w:color w:val="auto"/>
        </w:rPr>
      </w:r>
      <w:r w:rsidR="003E391D" w:rsidRPr="00631F80">
        <w:rPr>
          <w:color w:val="auto"/>
        </w:rPr>
        <w:fldChar w:fldCharType="end"/>
      </w:r>
      <w:r w:rsidR="003E391D" w:rsidRPr="00631F80">
        <w:rPr>
          <w:color w:val="auto"/>
        </w:rPr>
      </w:r>
      <w:r w:rsidR="003E391D" w:rsidRPr="00631F80">
        <w:rPr>
          <w:color w:val="auto"/>
        </w:rPr>
        <w:fldChar w:fldCharType="separate"/>
      </w:r>
      <w:r w:rsidR="003E391D" w:rsidRPr="00631F80">
        <w:rPr>
          <w:noProof/>
          <w:color w:val="auto"/>
        </w:rPr>
        <w:t>[18, 19]</w:t>
      </w:r>
      <w:r w:rsidR="003E391D" w:rsidRPr="00631F80">
        <w:rPr>
          <w:color w:val="auto"/>
        </w:rPr>
        <w:fldChar w:fldCharType="end"/>
      </w:r>
      <w:r w:rsidRPr="00631F80">
        <w:rPr>
          <w:color w:val="auto"/>
        </w:rPr>
        <w:t>, would potentially participate in the adjustments of varying functional activities in electrically excitable cells (e.g., GH</w:t>
      </w:r>
      <w:r w:rsidRPr="00631F80">
        <w:rPr>
          <w:color w:val="auto"/>
          <w:vertAlign w:val="subscript"/>
        </w:rPr>
        <w:t>3</w:t>
      </w:r>
      <w:r w:rsidRPr="00631F80">
        <w:rPr>
          <w:color w:val="auto"/>
        </w:rPr>
        <w:t xml:space="preserve"> cells), presuming that similar in vivo findings exist.</w:t>
      </w:r>
    </w:p>
    <w:p w14:paraId="7046A59C" w14:textId="64BFA37D" w:rsidR="009C23E5" w:rsidRPr="00631F80" w:rsidRDefault="009C23E5" w:rsidP="009C23E5">
      <w:pPr>
        <w:pStyle w:val="MDPI31text"/>
        <w:rPr>
          <w:color w:val="auto"/>
        </w:rPr>
      </w:pPr>
      <w:r w:rsidRPr="00631F80">
        <w:rPr>
          <w:color w:val="auto"/>
        </w:rPr>
        <w:tab/>
        <w:t xml:space="preserve">From previous pharmacokinetic studies in mice </w:t>
      </w:r>
      <w:r w:rsidR="003E391D" w:rsidRPr="00631F80">
        <w:rPr>
          <w:color w:val="auto"/>
        </w:rPr>
        <w:fldChar w:fldCharType="begin">
          <w:fldData xml:space="preserve">PEVuZE5vdGU+PENpdGU+PEF1dGhvcj5MaXU8L0F1dGhvcj48WWVhcj4yMDIwPC9ZZWFyPjxSZWNO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</w:fldData>
        </w:fldChar>
      </w:r>
      <w:r w:rsidR="003E391D" w:rsidRPr="00631F80">
        <w:rPr>
          <w:color w:val="auto"/>
        </w:rPr>
        <w:instrText xml:space="preserve"> ADDIN EN.CITE </w:instrText>
      </w:r>
      <w:r w:rsidR="003E391D" w:rsidRPr="00631F80">
        <w:rPr>
          <w:color w:val="auto"/>
        </w:rPr>
        <w:fldChar w:fldCharType="begin">
          <w:fldData xml:space="preserve">PEVuZE5vdGU+PENpdGU+PEF1dGhvcj5MaXU8L0F1dGhvcj48WWVhcj4yMDIwPC9ZZWFyPjxSZWNO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</w:fldData>
        </w:fldChar>
      </w:r>
      <w:r w:rsidR="003E391D" w:rsidRPr="00631F80">
        <w:rPr>
          <w:color w:val="auto"/>
        </w:rPr>
        <w:instrText xml:space="preserve"> ADDIN EN.CITE.DATA </w:instrText>
      </w:r>
      <w:r w:rsidR="003E391D" w:rsidRPr="00631F80">
        <w:rPr>
          <w:color w:val="auto"/>
        </w:rPr>
      </w:r>
      <w:r w:rsidR="003E391D" w:rsidRPr="00631F80">
        <w:rPr>
          <w:color w:val="auto"/>
        </w:rPr>
        <w:fldChar w:fldCharType="end"/>
      </w:r>
      <w:r w:rsidR="003E391D" w:rsidRPr="00631F80">
        <w:rPr>
          <w:color w:val="auto"/>
        </w:rPr>
      </w:r>
      <w:r w:rsidR="003E391D" w:rsidRPr="00631F80">
        <w:rPr>
          <w:color w:val="auto"/>
        </w:rPr>
        <w:fldChar w:fldCharType="separate"/>
      </w:r>
      <w:r w:rsidR="003E391D" w:rsidRPr="00631F80">
        <w:rPr>
          <w:noProof/>
          <w:color w:val="auto"/>
        </w:rPr>
        <w:t>[20]</w:t>
      </w:r>
      <w:r w:rsidR="003E391D" w:rsidRPr="00631F80">
        <w:rPr>
          <w:color w:val="auto"/>
        </w:rPr>
        <w:fldChar w:fldCharType="end"/>
      </w:r>
      <w:r w:rsidRPr="00631F80">
        <w:rPr>
          <w:color w:val="auto"/>
        </w:rPr>
        <w:t xml:space="preserve">, following intravenous injection of </w:t>
      </w:r>
      <w:proofErr w:type="spellStart"/>
      <w:r w:rsidRPr="00631F80">
        <w:rPr>
          <w:color w:val="auto"/>
        </w:rPr>
        <w:t>aPO</w:t>
      </w:r>
      <w:proofErr w:type="spellEnd"/>
      <w:r w:rsidRPr="00631F80">
        <w:rPr>
          <w:color w:val="auto"/>
        </w:rPr>
        <w:t xml:space="preserve"> (5 mg/kg), the peak plasma </w:t>
      </w:r>
      <w:proofErr w:type="spellStart"/>
      <w:r w:rsidRPr="00631F80">
        <w:rPr>
          <w:color w:val="auto"/>
        </w:rPr>
        <w:t>aPO</w:t>
      </w:r>
      <w:proofErr w:type="spellEnd"/>
      <w:r w:rsidRPr="00631F80">
        <w:rPr>
          <w:color w:val="auto"/>
        </w:rPr>
        <w:t xml:space="preserve"> level was detected at 1 min to reach around 33.1 </w:t>
      </w:r>
      <w:r w:rsidRPr="00631F80">
        <w:rPr>
          <w:rFonts w:ascii="Symbol" w:hAnsi="Symbol"/>
          <w:color w:val="auto"/>
        </w:rPr>
        <w:t></w:t>
      </w:r>
      <w:r w:rsidRPr="00631F80">
        <w:rPr>
          <w:color w:val="auto"/>
        </w:rPr>
        <w:t xml:space="preserve">M.  </w:t>
      </w:r>
      <w:proofErr w:type="spellStart"/>
      <w:r w:rsidRPr="00631F80">
        <w:rPr>
          <w:color w:val="auto"/>
        </w:rPr>
        <w:t>aPO</w:t>
      </w:r>
      <w:proofErr w:type="spellEnd"/>
      <w:r w:rsidRPr="00631F80">
        <w:rPr>
          <w:color w:val="auto"/>
        </w:rPr>
        <w:t xml:space="preserve"> was reported to be a selective inhibitor of NOX2 activity with an IC</w:t>
      </w:r>
      <w:r w:rsidRPr="00631F80">
        <w:rPr>
          <w:color w:val="auto"/>
          <w:vertAlign w:val="subscript"/>
        </w:rPr>
        <w:t>50</w:t>
      </w:r>
      <w:r w:rsidRPr="00631F80">
        <w:rPr>
          <w:color w:val="auto"/>
        </w:rPr>
        <w:t xml:space="preserve"> of 10 </w:t>
      </w:r>
      <w:r w:rsidRPr="00631F80">
        <w:rPr>
          <w:rFonts w:ascii="Symbol" w:hAnsi="Symbol"/>
          <w:color w:val="auto"/>
        </w:rPr>
        <w:t></w:t>
      </w:r>
      <w:r w:rsidRPr="00631F80">
        <w:rPr>
          <w:color w:val="auto"/>
        </w:rPr>
        <w:t>M.  Moreover, the IC</w:t>
      </w:r>
      <w:r w:rsidRPr="00631F80">
        <w:rPr>
          <w:color w:val="auto"/>
          <w:vertAlign w:val="subscript"/>
        </w:rPr>
        <w:t>50</w:t>
      </w:r>
      <w:r w:rsidRPr="00631F80">
        <w:rPr>
          <w:color w:val="auto"/>
        </w:rPr>
        <w:t xml:space="preserve"> value required for the </w:t>
      </w:r>
      <w:proofErr w:type="spellStart"/>
      <w:r w:rsidRPr="00631F80">
        <w:rPr>
          <w:color w:val="auto"/>
        </w:rPr>
        <w:t>aPO</w:t>
      </w:r>
      <w:proofErr w:type="spellEnd"/>
      <w:r w:rsidRPr="00631F80">
        <w:rPr>
          <w:color w:val="auto"/>
        </w:rPr>
        <w:t xml:space="preserve">-stimulated peak or late </w:t>
      </w:r>
      <w:proofErr w:type="spellStart"/>
      <w:r w:rsidRPr="00631F80">
        <w:rPr>
          <w:i/>
          <w:iCs/>
          <w:color w:val="auto"/>
        </w:rPr>
        <w:t>I</w:t>
      </w:r>
      <w:r w:rsidRPr="00631F80">
        <w:rPr>
          <w:color w:val="auto"/>
          <w:vertAlign w:val="subscript"/>
        </w:rPr>
        <w:t>Na</w:t>
      </w:r>
      <w:proofErr w:type="spellEnd"/>
      <w:r w:rsidRPr="00631F80">
        <w:rPr>
          <w:color w:val="auto"/>
        </w:rPr>
        <w:t xml:space="preserve"> was 13.2 or 2.8 </w:t>
      </w:r>
      <w:r w:rsidRPr="00631F80">
        <w:rPr>
          <w:rFonts w:ascii="Symbol" w:hAnsi="Symbol"/>
          <w:color w:val="auto"/>
        </w:rPr>
        <w:t></w:t>
      </w:r>
      <w:r w:rsidRPr="00631F80">
        <w:rPr>
          <w:color w:val="auto"/>
        </w:rPr>
        <w:t>M, respectively, while the K</w:t>
      </w:r>
      <w:r w:rsidRPr="00631F80">
        <w:rPr>
          <w:color w:val="auto"/>
          <w:vertAlign w:val="subscript"/>
        </w:rPr>
        <w:t>D</w:t>
      </w:r>
      <w:r w:rsidRPr="00631F80">
        <w:rPr>
          <w:color w:val="auto"/>
        </w:rPr>
        <w:t xml:space="preserve"> values estimated on the basis of minimal reaction scheme was 3.4 </w:t>
      </w:r>
      <w:r w:rsidRPr="00631F80">
        <w:rPr>
          <w:rFonts w:ascii="Symbol" w:hAnsi="Symbol"/>
          <w:color w:val="auto"/>
        </w:rPr>
        <w:t></w:t>
      </w:r>
      <w:r w:rsidRPr="00631F80">
        <w:rPr>
          <w:color w:val="auto"/>
        </w:rPr>
        <w:t>M</w:t>
      </w:r>
      <w:r w:rsidRPr="00631F80">
        <w:rPr>
          <w:rFonts w:hint="eastAsia"/>
          <w:color w:val="auto"/>
        </w:rPr>
        <w:t xml:space="preserve"> </w:t>
      </w:r>
      <w:r w:rsidR="003E391D" w:rsidRPr="00631F80">
        <w:rPr>
          <w:color w:val="auto"/>
        </w:rPr>
        <w:fldChar w:fldCharType="begin"/>
      </w:r>
      <w:r w:rsidR="003E391D" w:rsidRPr="00631F80">
        <w:rPr>
          <w:color w:val="auto"/>
        </w:rPr>
        <w:instrText xml:space="preserve"> ADDIN EN.CITE &lt;EndNote&gt;&lt;Cite&gt;&lt;Author&gt;Chuang&lt;/Author&gt;&lt;Year&gt;2021&lt;/Year&gt;&lt;RecNum&gt;15&lt;/RecNum&gt;&lt;DisplayText&gt;[7]&lt;/DisplayText&gt;&lt;record&gt;&lt;rec-number&gt;15&lt;/rec-number&gt;&lt;foreign-keys&gt;&lt;key app="EN" db-id="ffw022ddm5ddpzevt56pfetp2f0s9p2taz50" timestamp="1690944404"&gt;15&lt;/key&gt;&lt;/foreign-keys&gt;&lt;ref-type name="Journal Article"&gt;17&lt;/ref-type&gt;&lt;contributors&gt;&lt;authors&gt;&lt;author&gt;Chuang, T. H.&lt;/author&gt;&lt;author&gt;Cho, H. Y.&lt;/author&gt;&lt;author&gt;Wu, S. N.&lt;/author&gt;&lt;/authors&gt;&lt;/contributors&gt;&lt;auth-address&gt;Department of Physiology, National Cheng Kung University Medical College, No. 1, University Road, Tainan 70101, Taiwan.&amp;#xD;Institute of Basic Medical Sciences, National Cheng Kung University Medical College, Tainan 70101, Taiwan.&lt;/auth-address&gt;&lt;titles&gt;&lt;title&gt;Effective Accentuation of Voltage-Gated Sodium Current Caused by Apocynin (4&amp;apos;-Hydroxy-3&amp;apos;-methoxyacetophenone), a Known NADPH-Oxidase Inhibitor&lt;/title&gt;&lt;secondary-title&gt;Biomedicines&lt;/secondary-title&gt;&lt;/titles&gt;&lt;periodical&gt;&lt;full-title&gt;Biomedicines&lt;/full-title&gt;&lt;/periodical&gt;&lt;volume&gt;9&lt;/volume&gt;&lt;number&gt;9&lt;/number&gt;&lt;edition&gt;2021/09/29&lt;/edition&gt;&lt;keywords&gt;&lt;keyword&gt;NADPH-dependent oxidase (NOX)&lt;/keyword&gt;&lt;keyword&gt;apocynin (4</w:instrText>
      </w:r>
      <w:r w:rsidR="003E391D" w:rsidRPr="00631F80">
        <w:rPr>
          <w:rFonts w:hint="eastAsia"/>
          <w:color w:val="auto"/>
        </w:rPr>
        <w:instrText>′</w:instrText>
      </w:r>
      <w:r w:rsidR="003E391D" w:rsidRPr="00631F80">
        <w:rPr>
          <w:color w:val="auto"/>
        </w:rPr>
        <w:instrText>-Hydroxy-3</w:instrText>
      </w:r>
      <w:r w:rsidR="003E391D" w:rsidRPr="00631F80">
        <w:rPr>
          <w:rFonts w:hint="eastAsia"/>
          <w:color w:val="auto"/>
        </w:rPr>
        <w:instrText>′</w:instrText>
      </w:r>
      <w:r w:rsidR="003E391D" w:rsidRPr="00631F80">
        <w:rPr>
          <w:color w:val="auto"/>
        </w:rPr>
        <w:instrText>-methoxyacetophenone)&lt;/keyword&gt;&lt;keyword&gt;current kinetics&lt;/keyword&gt;&lt;keyword&gt;electrically excitable cell&lt;/keyword&gt;&lt;keyword&gt;erg-mediated K+ current&lt;/keyword&gt;&lt;keyword&gt;persistent Na+ current&lt;/keyword&gt;&lt;keyword&gt;voltage-dependent hysteresis&lt;/keyword&gt;&lt;keyword&gt;voltage-gated Na+ current&lt;/keyword&gt;&lt;keyword&gt;present study.&lt;/keyword&gt;&lt;/keywords&gt;&lt;dates&gt;&lt;year&gt;2021&lt;/year&gt;&lt;pub-dates&gt;&lt;date&gt;Sep 3&lt;/date&gt;&lt;/pub-dates&gt;&lt;/dates&gt;&lt;isbn&gt;2227-9059 (Print)&amp;#xD;2227-9059&lt;/isbn&gt;&lt;accession-num&gt;34572332&lt;/accession-num&gt;&lt;urls&gt;&lt;/urls&gt;&lt;custom2&gt;PMC8464932&lt;/custom2&gt;&lt;electronic-resource-num&gt;10.3390/biomedicines9091146&lt;/electronic-resource-num&gt;&lt;remote-database-provider&gt;NLM&lt;/remote-database-provider&gt;&lt;language&gt;eng&lt;/language&gt;&lt;/record&gt;&lt;/Cite&gt;&lt;/EndNote&gt;</w:instrText>
      </w:r>
      <w:r w:rsidR="003E391D" w:rsidRPr="00631F80">
        <w:rPr>
          <w:color w:val="auto"/>
        </w:rPr>
        <w:fldChar w:fldCharType="separate"/>
      </w:r>
      <w:r w:rsidR="003E391D" w:rsidRPr="00631F80">
        <w:rPr>
          <w:noProof/>
          <w:color w:val="auto"/>
        </w:rPr>
        <w:t>[7]</w:t>
      </w:r>
      <w:r w:rsidR="003E391D" w:rsidRPr="00631F80">
        <w:rPr>
          <w:color w:val="auto"/>
        </w:rPr>
        <w:fldChar w:fldCharType="end"/>
      </w:r>
      <w:r w:rsidRPr="00631F80">
        <w:rPr>
          <w:color w:val="auto"/>
        </w:rPr>
        <w:t xml:space="preserve">.  Therefore, it is Important to note that the stimulation of </w:t>
      </w:r>
      <w:proofErr w:type="spellStart"/>
      <w:r w:rsidRPr="00631F80">
        <w:rPr>
          <w:i/>
          <w:color w:val="auto"/>
        </w:rPr>
        <w:t>I</w:t>
      </w:r>
      <w:r w:rsidRPr="00631F80">
        <w:rPr>
          <w:color w:val="auto"/>
          <w:vertAlign w:val="subscript"/>
        </w:rPr>
        <w:t>Na</w:t>
      </w:r>
      <w:proofErr w:type="spellEnd"/>
      <w:r w:rsidRPr="00631F80">
        <w:rPr>
          <w:color w:val="auto"/>
        </w:rPr>
        <w:t xml:space="preserve"> by </w:t>
      </w:r>
      <w:proofErr w:type="spellStart"/>
      <w:r w:rsidRPr="00631F80">
        <w:rPr>
          <w:color w:val="auto"/>
        </w:rPr>
        <w:t>aPO</w:t>
      </w:r>
      <w:proofErr w:type="spellEnd"/>
      <w:r w:rsidRPr="00631F80">
        <w:rPr>
          <w:color w:val="auto"/>
        </w:rPr>
        <w:t xml:space="preserve"> tend to emerge in a manner largely independent of its inhibitory effect on NOX activity.  The </w:t>
      </w:r>
      <w:proofErr w:type="spellStart"/>
      <w:r w:rsidRPr="00631F80">
        <w:rPr>
          <w:color w:val="auto"/>
        </w:rPr>
        <w:t>aPO</w:t>
      </w:r>
      <w:proofErr w:type="spellEnd"/>
      <w:r w:rsidRPr="00631F80">
        <w:rPr>
          <w:color w:val="auto"/>
        </w:rPr>
        <w:t xml:space="preserve"> molecule can exert an interaction at the binding site(s) residing on </w:t>
      </w:r>
      <w:proofErr w:type="spellStart"/>
      <w:r w:rsidRPr="00631F80">
        <w:rPr>
          <w:color w:val="auto"/>
        </w:rPr>
        <w:t>Na</w:t>
      </w:r>
      <w:r w:rsidRPr="00631F80">
        <w:rPr>
          <w:color w:val="auto"/>
          <w:vertAlign w:val="subscript"/>
        </w:rPr>
        <w:t>V</w:t>
      </w:r>
      <w:proofErr w:type="spellEnd"/>
      <w:r w:rsidRPr="00631F80">
        <w:rPr>
          <w:color w:val="auto"/>
        </w:rPr>
        <w:t xml:space="preserve"> channels.</w:t>
      </w:r>
      <w:r w:rsidR="005D689E" w:rsidRPr="00631F80">
        <w:rPr>
          <w:color w:val="auto"/>
        </w:rPr>
        <w:t xml:space="preserve">  This study </w:t>
      </w:r>
      <w:r w:rsidR="00E342C7" w:rsidRPr="00631F80">
        <w:rPr>
          <w:color w:val="auto"/>
        </w:rPr>
        <w:t xml:space="preserve">thus </w:t>
      </w:r>
      <w:r w:rsidR="005D689E" w:rsidRPr="00631F80">
        <w:rPr>
          <w:color w:val="auto"/>
        </w:rPr>
        <w:t>highlight</w:t>
      </w:r>
      <w:r w:rsidR="00E342C7" w:rsidRPr="00631F80">
        <w:rPr>
          <w:color w:val="auto"/>
        </w:rPr>
        <w:t>s</w:t>
      </w:r>
      <w:r w:rsidR="005D689E" w:rsidRPr="00631F80">
        <w:rPr>
          <w:color w:val="auto"/>
        </w:rPr>
        <w:t xml:space="preserve"> an important alternative aspect that has to be taken into account, inasmuch as there is the beneficial or ameliorating effect of </w:t>
      </w:r>
      <w:proofErr w:type="spellStart"/>
      <w:r w:rsidR="005D689E" w:rsidRPr="00631F80">
        <w:rPr>
          <w:color w:val="auto"/>
        </w:rPr>
        <w:t>aPO</w:t>
      </w:r>
      <w:proofErr w:type="spellEnd"/>
      <w:r w:rsidR="005D689E" w:rsidRPr="00631F80">
        <w:rPr>
          <w:color w:val="auto"/>
        </w:rPr>
        <w:t xml:space="preserve"> in various pathologic disorders, such as inflammatory or neurodegenerative diseases, and heart failure </w:t>
      </w:r>
      <w:r w:rsidR="003E391D" w:rsidRPr="00631F80">
        <w:rPr>
          <w:color w:val="auto"/>
        </w:rPr>
        <w:fldChar w:fldCharType="begin">
          <w:fldData xml:space="preserve">PEVuZE5vdGU+PENpdGU+PEF1dGhvcj5EdTwvQXV0aG9yPjxZZWFyPjIwMTk8L1llYXI+PFJlY051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</w:fldData>
        </w:fldChar>
      </w:r>
      <w:r w:rsidR="003E391D" w:rsidRPr="00631F80">
        <w:rPr>
          <w:color w:val="auto"/>
        </w:rPr>
        <w:instrText xml:space="preserve"> ADDIN EN.CITE </w:instrText>
      </w:r>
      <w:r w:rsidR="003E391D" w:rsidRPr="00631F80">
        <w:rPr>
          <w:color w:val="auto"/>
        </w:rPr>
        <w:fldChar w:fldCharType="begin">
          <w:fldData xml:space="preserve">PEVuZE5vdGU+PENpdGU+PEF1dGhvcj5EdTwvQXV0aG9yPjxZZWFyPjIwMTk8L1llYXI+PFJlY051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</w:fldData>
        </w:fldChar>
      </w:r>
      <w:r w:rsidR="003E391D" w:rsidRPr="00631F80">
        <w:rPr>
          <w:color w:val="auto"/>
        </w:rPr>
        <w:instrText xml:space="preserve"> ADDIN EN.CITE.DATA </w:instrText>
      </w:r>
      <w:r w:rsidR="003E391D" w:rsidRPr="00631F80">
        <w:rPr>
          <w:color w:val="auto"/>
        </w:rPr>
      </w:r>
      <w:r w:rsidR="003E391D" w:rsidRPr="00631F80">
        <w:rPr>
          <w:color w:val="auto"/>
        </w:rPr>
        <w:fldChar w:fldCharType="end"/>
      </w:r>
      <w:r w:rsidR="003E391D" w:rsidRPr="00631F80">
        <w:rPr>
          <w:color w:val="auto"/>
        </w:rPr>
      </w:r>
      <w:r w:rsidR="003E391D" w:rsidRPr="00631F80">
        <w:rPr>
          <w:color w:val="auto"/>
        </w:rPr>
        <w:fldChar w:fldCharType="separate"/>
      </w:r>
      <w:r w:rsidR="003E391D" w:rsidRPr="00631F80">
        <w:rPr>
          <w:noProof/>
          <w:color w:val="auto"/>
        </w:rPr>
        <w:t>[16, 17]</w:t>
      </w:r>
      <w:r w:rsidR="003E391D" w:rsidRPr="00631F80">
        <w:rPr>
          <w:color w:val="auto"/>
        </w:rPr>
        <w:fldChar w:fldCharType="end"/>
      </w:r>
      <w:r w:rsidR="005D689E" w:rsidRPr="00631F80">
        <w:rPr>
          <w:color w:val="auto"/>
        </w:rPr>
        <w:t>.</w:t>
      </w:r>
    </w:p>
    <w:p w14:paraId="614C3F4A" w14:textId="77777777" w:rsidR="009C23E5" w:rsidRPr="00631F80" w:rsidRDefault="009C23E5" w:rsidP="009C23E5">
      <w:pPr>
        <w:pStyle w:val="MDPI22heading2"/>
        <w:spacing w:before="240"/>
        <w:rPr>
          <w:color w:val="auto"/>
        </w:rPr>
      </w:pPr>
      <w:r w:rsidRPr="00631F80">
        <w:rPr>
          <w:color w:val="auto"/>
        </w:rPr>
        <w:t xml:space="preserve">2. </w:t>
      </w:r>
      <w:r w:rsidRPr="00631F80">
        <w:rPr>
          <w:rFonts w:hint="eastAsia"/>
          <w:color w:val="auto"/>
        </w:rPr>
        <w:t>E</w:t>
      </w:r>
      <w:r w:rsidRPr="00631F80">
        <w:rPr>
          <w:color w:val="auto"/>
        </w:rPr>
        <w:t>saxerenone (7</w:t>
      </w:r>
      <w:r w:rsidRPr="00631F80">
        <w:rPr>
          <w:rFonts w:ascii="Symbol" w:hAnsi="Symbol"/>
          <w:color w:val="auto"/>
        </w:rPr>
        <w:t></w:t>
      </w:r>
      <w:r w:rsidRPr="00631F80">
        <w:rPr>
          <w:color w:val="auto"/>
        </w:rPr>
        <w:t>-[(2R,4R,5S,7S)-7-(2-carboxyethyl)-2,3-dihydroxy-5,6-dimethyl-4-(2-oxo-1-pyrrolidinyl)oxytetrahydro-2H-pyran-4-yl]-5</w:t>
      </w:r>
      <w:r w:rsidRPr="00631F80">
        <w:rPr>
          <w:rFonts w:ascii="Symbol" w:hAnsi="Symbol"/>
          <w:color w:val="auto"/>
        </w:rPr>
        <w:t></w:t>
      </w:r>
      <w:r w:rsidRPr="00631F80">
        <w:rPr>
          <w:color w:val="auto"/>
        </w:rPr>
        <w:t>,6</w:t>
      </w:r>
      <w:r w:rsidRPr="00631F80">
        <w:rPr>
          <w:rFonts w:ascii="Symbol" w:hAnsi="Symbol"/>
          <w:color w:val="auto"/>
        </w:rPr>
        <w:t></w:t>
      </w:r>
      <w:r w:rsidRPr="00631F80">
        <w:rPr>
          <w:color w:val="auto"/>
        </w:rPr>
        <w:t>-dihydrospiro[naphthalene-1(2H),2’-pyrrolizine]-3’,5’-dione)</w:t>
      </w:r>
    </w:p>
    <w:p w14:paraId="600CAE5B" w14:textId="52655250" w:rsidR="00686D99" w:rsidRPr="00631F80" w:rsidRDefault="009C23E5" w:rsidP="009C23E5">
      <w:pPr>
        <w:pStyle w:val="MDPI31text"/>
        <w:rPr>
          <w:color w:val="auto"/>
        </w:rPr>
      </w:pPr>
      <w:r w:rsidRPr="00631F80">
        <w:rPr>
          <w:color w:val="auto"/>
        </w:rPr>
        <w:tab/>
      </w:r>
      <w:proofErr w:type="spellStart"/>
      <w:r w:rsidRPr="00631F80">
        <w:rPr>
          <w:color w:val="auto"/>
        </w:rPr>
        <w:t>Esaxerenone</w:t>
      </w:r>
      <w:proofErr w:type="spellEnd"/>
      <w:r w:rsidRPr="00631F80">
        <w:rPr>
          <w:color w:val="auto"/>
        </w:rPr>
        <w:t xml:space="preserve"> (ESAX; </w:t>
      </w:r>
      <w:proofErr w:type="spellStart"/>
      <w:r w:rsidRPr="00631F80">
        <w:rPr>
          <w:color w:val="auto"/>
        </w:rPr>
        <w:t>Minnebro</w:t>
      </w:r>
      <w:proofErr w:type="spellEnd"/>
      <w:r w:rsidRPr="00631F80">
        <w:rPr>
          <w:color w:val="auto"/>
          <w:vertAlign w:val="superscript"/>
        </w:rPr>
        <w:t>®</w:t>
      </w:r>
      <w:r w:rsidRPr="00631F80">
        <w:rPr>
          <w:color w:val="auto"/>
        </w:rPr>
        <w:t xml:space="preserve">, CS-3150, XL-560) is known to be a newly oral, non-steroidal selective blocker on the activity of mineralocorticoid receptor (MR).  </w:t>
      </w:r>
      <w:r w:rsidR="00755A56" w:rsidRPr="00631F80">
        <w:rPr>
          <w:color w:val="auto"/>
        </w:rPr>
        <w:t xml:space="preserve">By blocking the MRs, ESAX reduces the effects of aldosterone, leading to several important physiology effects, such as blood pressure regulation, diuretic effect, and potassium regulation.  </w:t>
      </w:r>
      <w:r w:rsidRPr="00631F80">
        <w:rPr>
          <w:color w:val="auto"/>
        </w:rPr>
        <w:t xml:space="preserve">This drug has seen increasing use </w:t>
      </w:r>
      <w:r w:rsidRPr="00631F80">
        <w:rPr>
          <w:rFonts w:hint="eastAsia"/>
          <w:color w:val="auto"/>
        </w:rPr>
        <w:t>i</w:t>
      </w:r>
      <w:r w:rsidRPr="00631F80">
        <w:rPr>
          <w:color w:val="auto"/>
        </w:rPr>
        <w:t xml:space="preserve">n the management of </w:t>
      </w:r>
      <w:r w:rsidR="00A45A0D" w:rsidRPr="00631F80">
        <w:rPr>
          <w:color w:val="auto"/>
        </w:rPr>
        <w:t>certain medical conditions related to hormone imbalances and kidney function. These disorders</w:t>
      </w:r>
      <w:r w:rsidRPr="00631F80">
        <w:rPr>
          <w:color w:val="auto"/>
        </w:rPr>
        <w:t xml:space="preserve"> includ</w:t>
      </w:r>
      <w:r w:rsidR="00A45A0D" w:rsidRPr="00631F80">
        <w:rPr>
          <w:color w:val="auto"/>
        </w:rPr>
        <w:t>e</w:t>
      </w:r>
      <w:r w:rsidRPr="00631F80">
        <w:rPr>
          <w:color w:val="auto"/>
        </w:rPr>
        <w:t xml:space="preserve"> primary aldosteronism (also known as Conn’s disease), refractory hypertension, chronic kidney disease, diabetic nephropathy, and heart failure </w:t>
      </w:r>
      <w:r w:rsidR="00241810" w:rsidRPr="00631F80">
        <w:rPr>
          <w:color w:val="auto"/>
        </w:rPr>
        <w:fldChar w:fldCharType="begin">
          <w:fldData xml:space="preserve">PEVuZE5vdGU+PENpdGU+PEF1dGhvcj5EdWdnYW48L0F1dGhvcj48WWVhcj4yMDE5PC9ZZWFyPjxS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</w:fldData>
        </w:fldChar>
      </w:r>
      <w:r w:rsidR="00241810" w:rsidRPr="00631F80">
        <w:rPr>
          <w:color w:val="auto"/>
        </w:rPr>
        <w:instrText xml:space="preserve"> ADDIN EN.CITE </w:instrText>
      </w:r>
      <w:r w:rsidR="00241810" w:rsidRPr="00631F80">
        <w:rPr>
          <w:color w:val="auto"/>
        </w:rPr>
        <w:fldChar w:fldCharType="begin">
          <w:fldData xml:space="preserve">PEVuZE5vdGU+PENpdGU+PEF1dGhvcj5EdWdnYW48L0F1dGhvcj48WWVhcj4yMDE5PC9ZZWFyPjxS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</w:fldData>
        </w:fldChar>
      </w:r>
      <w:r w:rsidR="00241810" w:rsidRPr="00631F80">
        <w:rPr>
          <w:color w:val="auto"/>
        </w:rPr>
        <w:instrText xml:space="preserve"> ADDIN EN.CITE.DATA </w:instrText>
      </w:r>
      <w:r w:rsidR="00241810" w:rsidRPr="00631F80">
        <w:rPr>
          <w:color w:val="auto"/>
        </w:rPr>
      </w:r>
      <w:r w:rsidR="00241810" w:rsidRPr="00631F80">
        <w:rPr>
          <w:color w:val="auto"/>
        </w:rPr>
        <w:fldChar w:fldCharType="end"/>
      </w:r>
      <w:r w:rsidR="00241810" w:rsidRPr="00631F80">
        <w:rPr>
          <w:color w:val="auto"/>
        </w:rPr>
      </w:r>
      <w:r w:rsidR="00241810" w:rsidRPr="00631F80">
        <w:rPr>
          <w:color w:val="auto"/>
        </w:rPr>
        <w:fldChar w:fldCharType="separate"/>
      </w:r>
      <w:r w:rsidR="00241810" w:rsidRPr="00631F80">
        <w:rPr>
          <w:noProof/>
          <w:color w:val="auto"/>
        </w:rPr>
        <w:t>[21-26]</w:t>
      </w:r>
      <w:r w:rsidR="00241810" w:rsidRPr="00631F80">
        <w:rPr>
          <w:color w:val="auto"/>
        </w:rPr>
        <w:fldChar w:fldCharType="end"/>
      </w:r>
      <w:r w:rsidRPr="00631F80">
        <w:rPr>
          <w:color w:val="auto"/>
        </w:rPr>
        <w:t xml:space="preserve">.  </w:t>
      </w:r>
    </w:p>
    <w:p w14:paraId="4524F032" w14:textId="624B2F5F" w:rsidR="009C23E5" w:rsidRPr="00631F80" w:rsidRDefault="009C23E5" w:rsidP="009C23E5">
      <w:pPr>
        <w:pStyle w:val="MDPI31text"/>
        <w:rPr>
          <w:color w:val="auto"/>
        </w:rPr>
      </w:pPr>
      <w:r w:rsidRPr="00631F80">
        <w:rPr>
          <w:color w:val="auto"/>
        </w:rPr>
        <w:t xml:space="preserve">Of interest, a recent study </w:t>
      </w:r>
      <w:r w:rsidR="00241810" w:rsidRPr="00631F80">
        <w:rPr>
          <w:color w:val="auto"/>
        </w:rPr>
        <w:fldChar w:fldCharType="begin"/>
      </w:r>
      <w:r w:rsidR="00241810" w:rsidRPr="00631F80">
        <w:rPr>
          <w:color w:val="auto"/>
        </w:rPr>
        <w:instrText xml:space="preserve"> ADDIN EN.CITE &lt;EndNote&gt;&lt;Cite&gt;&lt;Author&gt;Chang&lt;/Author&gt;&lt;Year&gt;2021&lt;/Year&gt;&lt;RecNum&gt;12&lt;/RecNum&gt;&lt;DisplayText&gt;[8]&lt;/DisplayText&gt;&lt;record&gt;&lt;rec-number&gt;12&lt;/rec-number&gt;&lt;foreign-keys&gt;&lt;key app="EN" db-id="ffw022ddm5ddpzevt56pfetp2f0s9p2taz50" timestamp="1690944158"&gt;12&lt;/key&gt;&lt;/foreign-keys&gt;&lt;ref-type name="Journal Article"&gt;17&lt;/ref-type&gt;&lt;contributors&gt;&lt;authors&gt;&lt;author&gt;Chang, W. T.&lt;/author&gt;&lt;author&gt;Wu, S. N.&lt;/author&gt;&lt;/authors&gt;&lt;/contributors&gt;&lt;auth-address&gt;Department of Biotechnology, Southern Taiwan University of Science and Technology, Tainan 71005, Taiwan.&amp;#xD;Division of Cardiovascular Medicine, Chi-Mei Medical Center, Tainan 71004, Taiwan.&amp;#xD;Institute of Clinical Medicine, College of Medicine, National Cheng Kung University, Tainan 70101, Taiwan.&amp;#xD;Department of Physiology, National Cheng Kung University Medical College, Tainan 70101, Taiwan.&amp;#xD;Institute of Basic Medical Sciences, National Cheng Kung University Medical College, Tainan 70101, Taiwan.&lt;/auth-address&gt;&lt;titles&gt;&lt;title&gt;Characterization of Direct Perturbations on Voltage-Gated Sodium Current by Esaxerenone, a Nonsteroidal Mineralocorticoid Receptor Blocker&lt;/title&gt;&lt;secondary-title&gt;Biomedicines&lt;/secondary-title&gt;&lt;/titles&gt;&lt;periodical&gt;&lt;full-title&gt;Biomedicines&lt;/full-title&gt;&lt;/periodical&gt;&lt;volume&gt;9&lt;/volume&gt;&lt;number&gt;5&lt;/number&gt;&lt;edition&gt;2021/06/03&lt;/edition&gt;&lt;keywords&gt;&lt;keyword&gt;current kinetics&lt;/keyword&gt;&lt;keyword&gt;esaxerenone&lt;/keyword&gt;&lt;keyword&gt;hysteresis&lt;/keyword&gt;&lt;keyword&gt;persistent Na+ current&lt;/keyword&gt;&lt;keyword&gt;pituitary cell&lt;/keyword&gt;&lt;keyword&gt;voltage-gated Na+ current&lt;/keyword&gt;&lt;keyword&gt;otherwise. The authors are responsible for the content of writing of the paper.&lt;/keyword&gt;&lt;/keywords&gt;&lt;dates&gt;&lt;year&gt;2021&lt;/year&gt;&lt;pub-dates&gt;&lt;date&gt;May 13&lt;/date&gt;&lt;/pub-dates&gt;&lt;/dates&gt;&lt;isbn&gt;2227-9059 (Print)&amp;#xD;2227-9059&lt;/isbn&gt;&lt;accession-num&gt;34068333&lt;/accession-num&gt;&lt;urls&gt;&lt;/urls&gt;&lt;custom2&gt;PMC8153305&lt;/custom2&gt;&lt;electronic-resource-num&gt;10.3390/biomedicines9050549&lt;/electronic-resource-num&gt;&lt;remote-database-provider&gt;NLM&lt;/remote-database-provider&gt;&lt;language&gt;eng&lt;/language&gt;&lt;/record&gt;&lt;/Cite&gt;&lt;/EndNote&gt;</w:instrText>
      </w:r>
      <w:r w:rsidR="00241810" w:rsidRPr="00631F80">
        <w:rPr>
          <w:color w:val="auto"/>
        </w:rPr>
        <w:fldChar w:fldCharType="separate"/>
      </w:r>
      <w:r w:rsidR="00241810" w:rsidRPr="00631F80">
        <w:rPr>
          <w:noProof/>
          <w:color w:val="auto"/>
        </w:rPr>
        <w:t>[8]</w:t>
      </w:r>
      <w:r w:rsidR="00241810" w:rsidRPr="00631F80">
        <w:rPr>
          <w:color w:val="auto"/>
        </w:rPr>
        <w:fldChar w:fldCharType="end"/>
      </w:r>
      <w:r w:rsidRPr="00631F80">
        <w:rPr>
          <w:color w:val="auto"/>
        </w:rPr>
        <w:t xml:space="preserve"> demonstrated that, despite its effectiveness in antagonizing the activity of MRs, the ESAX presence exerted a</w:t>
      </w:r>
      <w:r w:rsidR="00686D99" w:rsidRPr="00631F80">
        <w:rPr>
          <w:color w:val="auto"/>
        </w:rPr>
        <w:t>n immediate</w:t>
      </w:r>
      <w:r w:rsidRPr="00631F80">
        <w:rPr>
          <w:color w:val="auto"/>
        </w:rPr>
        <w:t xml:space="preserve"> depressant action on </w:t>
      </w:r>
      <w:proofErr w:type="spellStart"/>
      <w:r w:rsidRPr="00631F80">
        <w:rPr>
          <w:i/>
          <w:color w:val="auto"/>
        </w:rPr>
        <w:t>I</w:t>
      </w:r>
      <w:r w:rsidRPr="00631F80">
        <w:rPr>
          <w:color w:val="auto"/>
          <w:vertAlign w:val="subscript"/>
        </w:rPr>
        <w:t>Na</w:t>
      </w:r>
      <w:proofErr w:type="spellEnd"/>
      <w:r w:rsidRPr="00631F80">
        <w:rPr>
          <w:color w:val="auto"/>
        </w:rPr>
        <w:t xml:space="preserve"> in pituitary GH</w:t>
      </w:r>
      <w:r w:rsidRPr="00631F80">
        <w:rPr>
          <w:color w:val="auto"/>
          <w:vertAlign w:val="subscript"/>
        </w:rPr>
        <w:t>3</w:t>
      </w:r>
      <w:r w:rsidRPr="00631F80">
        <w:rPr>
          <w:color w:val="auto"/>
        </w:rPr>
        <w:t xml:space="preserve"> cells, together with </w:t>
      </w:r>
      <w:r w:rsidR="00686D99" w:rsidRPr="00631F80">
        <w:rPr>
          <w:color w:val="auto"/>
        </w:rPr>
        <w:t>a significant</w:t>
      </w:r>
      <w:r w:rsidRPr="00631F80">
        <w:rPr>
          <w:color w:val="auto"/>
        </w:rPr>
        <w:t xml:space="preserve"> shortening of inactivation time course of the current.  </w:t>
      </w:r>
      <w:r w:rsidR="00CF2F5E" w:rsidRPr="00631F80">
        <w:rPr>
          <w:color w:val="auto"/>
        </w:rPr>
        <w:t xml:space="preserve">The strength of voltage-dependent hysteresis of </w:t>
      </w:r>
      <w:proofErr w:type="spellStart"/>
      <w:r w:rsidR="00CF2F5E" w:rsidRPr="00631F80">
        <w:rPr>
          <w:i/>
          <w:iCs/>
          <w:color w:val="auto"/>
        </w:rPr>
        <w:t>I</w:t>
      </w:r>
      <w:r w:rsidR="00CF2F5E" w:rsidRPr="00631F80">
        <w:rPr>
          <w:color w:val="auto"/>
          <w:vertAlign w:val="subscript"/>
        </w:rPr>
        <w:t>Na</w:t>
      </w:r>
      <w:proofErr w:type="spellEnd"/>
      <w:r w:rsidR="00CF2F5E" w:rsidRPr="00631F80">
        <w:rPr>
          <w:color w:val="auto"/>
          <w:vertAlign w:val="subscript"/>
        </w:rPr>
        <w:t>(P)</w:t>
      </w:r>
      <w:r w:rsidR="00CF2F5E" w:rsidRPr="00631F80">
        <w:rPr>
          <w:color w:val="auto"/>
        </w:rPr>
        <w:t xml:space="preserve"> evoked by the triangular ramp voltage was also depressed by ESAX’s presence.  </w:t>
      </w:r>
      <w:r w:rsidR="00686D99" w:rsidRPr="00631F80">
        <w:rPr>
          <w:color w:val="auto"/>
        </w:rPr>
        <w:t xml:space="preserve">In continued presence of tefluthrin, further addition of ESAX effectively counteracted tefluthrin-induced </w:t>
      </w:r>
      <w:r w:rsidR="00E62F4D" w:rsidRPr="00631F80">
        <w:rPr>
          <w:color w:val="auto"/>
        </w:rPr>
        <w:t>stimulation</w:t>
      </w:r>
      <w:r w:rsidR="00686D99" w:rsidRPr="00631F80">
        <w:rPr>
          <w:color w:val="auto"/>
        </w:rPr>
        <w:t xml:space="preserve"> of </w:t>
      </w:r>
      <w:proofErr w:type="spellStart"/>
      <w:r w:rsidR="00686D99" w:rsidRPr="00631F80">
        <w:rPr>
          <w:i/>
          <w:iCs/>
          <w:color w:val="auto"/>
        </w:rPr>
        <w:t>I</w:t>
      </w:r>
      <w:r w:rsidR="00686D99" w:rsidRPr="00631F80">
        <w:rPr>
          <w:color w:val="auto"/>
          <w:vertAlign w:val="subscript"/>
        </w:rPr>
        <w:t>Na</w:t>
      </w:r>
      <w:proofErr w:type="spellEnd"/>
      <w:r w:rsidR="00686D99" w:rsidRPr="00631F80">
        <w:rPr>
          <w:color w:val="auto"/>
        </w:rPr>
        <w:t>.  Tefluthrin</w:t>
      </w:r>
      <w:r w:rsidR="00EB0897" w:rsidRPr="00631F80">
        <w:rPr>
          <w:color w:val="auto"/>
        </w:rPr>
        <w:t>, a type-I pyrethroid insecticide,</w:t>
      </w:r>
      <w:r w:rsidR="00686D99" w:rsidRPr="00631F80">
        <w:rPr>
          <w:color w:val="auto"/>
        </w:rPr>
        <w:t xml:space="preserve"> is </w:t>
      </w:r>
      <w:r w:rsidR="00717D9B" w:rsidRPr="00631F80">
        <w:rPr>
          <w:color w:val="auto"/>
        </w:rPr>
        <w:t>viewed</w:t>
      </w:r>
      <w:r w:rsidR="00EB0897" w:rsidRPr="00631F80">
        <w:rPr>
          <w:color w:val="auto"/>
        </w:rPr>
        <w:t xml:space="preserve"> </w:t>
      </w:r>
      <w:r w:rsidR="00717D9B" w:rsidRPr="00631F80">
        <w:rPr>
          <w:color w:val="auto"/>
        </w:rPr>
        <w:t>as</w:t>
      </w:r>
      <w:r w:rsidR="00EB0897" w:rsidRPr="00631F80">
        <w:rPr>
          <w:color w:val="auto"/>
        </w:rPr>
        <w:t xml:space="preserve"> </w:t>
      </w:r>
      <w:r w:rsidR="00686D99" w:rsidRPr="00631F80">
        <w:rPr>
          <w:color w:val="auto"/>
        </w:rPr>
        <w:t xml:space="preserve">an activator of </w:t>
      </w:r>
      <w:proofErr w:type="spellStart"/>
      <w:r w:rsidR="00686D99" w:rsidRPr="00631F80">
        <w:rPr>
          <w:i/>
          <w:iCs/>
          <w:color w:val="auto"/>
        </w:rPr>
        <w:t>I</w:t>
      </w:r>
      <w:r w:rsidR="00686D99" w:rsidRPr="00631F80">
        <w:rPr>
          <w:color w:val="auto"/>
          <w:vertAlign w:val="subscript"/>
        </w:rPr>
        <w:t>Na</w:t>
      </w:r>
      <w:proofErr w:type="spellEnd"/>
      <w:r w:rsidR="00686D99" w:rsidRPr="00631F80">
        <w:rPr>
          <w:color w:val="auto"/>
        </w:rPr>
        <w:t xml:space="preserve"> </w:t>
      </w:r>
      <w:r w:rsidR="00241810" w:rsidRPr="00631F80">
        <w:rPr>
          <w:color w:val="auto"/>
        </w:rPr>
        <w:fldChar w:fldCharType="begin">
          <w:fldData xml:space="preserve">PEVuZE5vdGU+PENpdGU+PEF1dGhvcj5XdTwvQXV0aG9yPjxZZWFyPjIwMDk8L1llYXI+PFJlY051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</w:fldData>
        </w:fldChar>
      </w:r>
      <w:r w:rsidR="00241810" w:rsidRPr="00631F80">
        <w:rPr>
          <w:color w:val="auto"/>
        </w:rPr>
        <w:instrText xml:space="preserve"> ADDIN EN.CITE </w:instrText>
      </w:r>
      <w:r w:rsidR="00241810" w:rsidRPr="00631F80">
        <w:rPr>
          <w:color w:val="auto"/>
        </w:rPr>
        <w:fldChar w:fldCharType="begin">
          <w:fldData xml:space="preserve">PEVuZE5vdGU+PENpdGU+PEF1dGhvcj5XdTwvQXV0aG9yPjxZZWFyPjIwMDk8L1llYXI+PFJlY051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</w:fldData>
        </w:fldChar>
      </w:r>
      <w:r w:rsidR="00241810" w:rsidRPr="00631F80">
        <w:rPr>
          <w:color w:val="auto"/>
        </w:rPr>
        <w:instrText xml:space="preserve"> ADDIN EN.CITE.DATA </w:instrText>
      </w:r>
      <w:r w:rsidR="00241810" w:rsidRPr="00631F80">
        <w:rPr>
          <w:color w:val="auto"/>
        </w:rPr>
      </w:r>
      <w:r w:rsidR="00241810" w:rsidRPr="00631F80">
        <w:rPr>
          <w:color w:val="auto"/>
        </w:rPr>
        <w:fldChar w:fldCharType="end"/>
      </w:r>
      <w:r w:rsidR="00241810" w:rsidRPr="00631F80">
        <w:rPr>
          <w:color w:val="auto"/>
        </w:rPr>
      </w:r>
      <w:r w:rsidR="00241810" w:rsidRPr="00631F80">
        <w:rPr>
          <w:color w:val="auto"/>
        </w:rPr>
        <w:fldChar w:fldCharType="separate"/>
      </w:r>
      <w:r w:rsidR="00241810" w:rsidRPr="00631F80">
        <w:rPr>
          <w:noProof/>
          <w:color w:val="auto"/>
        </w:rPr>
        <w:t>[27, 28]</w:t>
      </w:r>
      <w:r w:rsidR="00241810" w:rsidRPr="00631F80">
        <w:rPr>
          <w:color w:val="auto"/>
        </w:rPr>
        <w:fldChar w:fldCharType="end"/>
      </w:r>
      <w:r w:rsidR="00686D99" w:rsidRPr="00631F80">
        <w:rPr>
          <w:color w:val="auto"/>
        </w:rPr>
        <w:t xml:space="preserve">.  </w:t>
      </w:r>
      <w:r w:rsidRPr="00631F80">
        <w:rPr>
          <w:color w:val="auto"/>
        </w:rPr>
        <w:t xml:space="preserve">The distinguishable inhibition by ESAX of peak and late </w:t>
      </w:r>
      <w:proofErr w:type="spellStart"/>
      <w:r w:rsidRPr="00631F80">
        <w:rPr>
          <w:i/>
          <w:color w:val="auto"/>
        </w:rPr>
        <w:t>I</w:t>
      </w:r>
      <w:r w:rsidRPr="00631F80">
        <w:rPr>
          <w:color w:val="auto"/>
          <w:vertAlign w:val="subscript"/>
        </w:rPr>
        <w:t>Na</w:t>
      </w:r>
      <w:proofErr w:type="spellEnd"/>
      <w:r w:rsidRPr="00631F80">
        <w:rPr>
          <w:color w:val="auto"/>
        </w:rPr>
        <w:t xml:space="preserve"> may thus be caused by one of several ionic mechanisms underlying its marked perturbations on the physiological processes in different excitable cells (e.g., GH</w:t>
      </w:r>
      <w:r w:rsidRPr="00631F80">
        <w:rPr>
          <w:color w:val="auto"/>
          <w:vertAlign w:val="subscript"/>
        </w:rPr>
        <w:t>3</w:t>
      </w:r>
      <w:r w:rsidRPr="00631F80">
        <w:rPr>
          <w:color w:val="auto"/>
        </w:rPr>
        <w:t xml:space="preserve"> cells), assuming that similar observations exist in vivo.</w:t>
      </w:r>
    </w:p>
    <w:p w14:paraId="351F80BC" w14:textId="518E83D6" w:rsidR="009C23E5" w:rsidRPr="00631F80" w:rsidRDefault="00CF2F5E" w:rsidP="009C23E5">
      <w:pPr>
        <w:pStyle w:val="MDPI31text"/>
        <w:rPr>
          <w:color w:val="auto"/>
        </w:rPr>
      </w:pPr>
      <w:r w:rsidRPr="00631F80">
        <w:rPr>
          <w:color w:val="auto"/>
        </w:rPr>
        <w:lastRenderedPageBreak/>
        <w:t>It also needs to be mentioned that</w:t>
      </w:r>
      <w:r w:rsidR="009C23E5" w:rsidRPr="00631F80">
        <w:rPr>
          <w:color w:val="auto"/>
        </w:rPr>
        <w:t xml:space="preserve"> the presence of neither dexamethasone</w:t>
      </w:r>
      <w:r w:rsidR="00E0243C" w:rsidRPr="00631F80">
        <w:rPr>
          <w:color w:val="auto"/>
        </w:rPr>
        <w:t>, a synthetic glucocorticoid,</w:t>
      </w:r>
      <w:r w:rsidR="009C23E5" w:rsidRPr="00631F80">
        <w:rPr>
          <w:color w:val="auto"/>
        </w:rPr>
        <w:t xml:space="preserve"> nor aldosterone had any changes on </w:t>
      </w:r>
      <w:proofErr w:type="spellStart"/>
      <w:r w:rsidR="009C23E5" w:rsidRPr="00631F80">
        <w:rPr>
          <w:i/>
          <w:color w:val="auto"/>
        </w:rPr>
        <w:t>I</w:t>
      </w:r>
      <w:r w:rsidR="009C23E5" w:rsidRPr="00631F80">
        <w:rPr>
          <w:color w:val="auto"/>
          <w:vertAlign w:val="subscript"/>
        </w:rPr>
        <w:t>Na</w:t>
      </w:r>
      <w:proofErr w:type="spellEnd"/>
      <w:r w:rsidR="009C23E5" w:rsidRPr="00631F80">
        <w:rPr>
          <w:color w:val="auto"/>
        </w:rPr>
        <w:t xml:space="preserve"> in GH</w:t>
      </w:r>
      <w:r w:rsidR="009C23E5" w:rsidRPr="00631F80">
        <w:rPr>
          <w:color w:val="auto"/>
          <w:vertAlign w:val="subscript"/>
        </w:rPr>
        <w:t>3</w:t>
      </w:r>
      <w:r w:rsidR="009C23E5" w:rsidRPr="00631F80">
        <w:rPr>
          <w:color w:val="auto"/>
        </w:rPr>
        <w:t xml:space="preserve"> cells </w:t>
      </w:r>
      <w:r w:rsidR="00E07F48" w:rsidRPr="00631F80">
        <w:rPr>
          <w:color w:val="auto"/>
        </w:rPr>
        <w:fldChar w:fldCharType="begin"/>
      </w:r>
      <w:r w:rsidR="00E07F48" w:rsidRPr="00631F80">
        <w:rPr>
          <w:color w:val="auto"/>
        </w:rPr>
        <w:instrText xml:space="preserve"> ADDIN EN.CITE &lt;EndNote&gt;&lt;Cite&gt;&lt;Author&gt;Chang&lt;/Author&gt;&lt;Year&gt;2021&lt;/Year&gt;&lt;RecNum&gt;12&lt;/RecNum&gt;&lt;DisplayText&gt;[8]&lt;/DisplayText&gt;&lt;record&gt;&lt;rec-number&gt;12&lt;/rec-number&gt;&lt;foreign-keys&gt;&lt;key app="EN" db-id="ffw022ddm5ddpzevt56pfetp2f0s9p2taz50" timestamp="1690944158"&gt;12&lt;/key&gt;&lt;/foreign-keys&gt;&lt;ref-type name="Journal Article"&gt;17&lt;/ref-type&gt;&lt;contributors&gt;&lt;authors&gt;&lt;author&gt;Chang, W. T.&lt;/author&gt;&lt;author&gt;Wu, S. N.&lt;/author&gt;&lt;/authors&gt;&lt;/contributors&gt;&lt;auth-address&gt;Department of Biotechnology, Southern Taiwan University of Science and Technology, Tainan 71005, Taiwan.&amp;#xD;Division of Cardiovascular Medicine, Chi-Mei Medical Center, Tainan 71004, Taiwan.&amp;#xD;Institute of Clinical Medicine, College of Medicine, National Cheng Kung University, Tainan 70101, Taiwan.&amp;#xD;Department of Physiology, National Cheng Kung University Medical College, Tainan 70101, Taiwan.&amp;#xD;Institute of Basic Medical Sciences, National Cheng Kung University Medical College, Tainan 70101, Taiwan.&lt;/auth-address&gt;&lt;titles&gt;&lt;title&gt;Characterization of Direct Perturbations on Voltage-Gated Sodium Current by Esaxerenone, a Nonsteroidal Mineralocorticoid Receptor Blocker&lt;/title&gt;&lt;secondary-title&gt;Biomedicines&lt;/secondary-title&gt;&lt;/titles&gt;&lt;periodical&gt;&lt;full-title&gt;Biomedicines&lt;/full-title&gt;&lt;/periodical&gt;&lt;volume&gt;9&lt;/volume&gt;&lt;number&gt;5&lt;/number&gt;&lt;edition&gt;2021/06/03&lt;/edition&gt;&lt;keywords&gt;&lt;keyword&gt;current kinetics&lt;/keyword&gt;&lt;keyword&gt;esaxerenone&lt;/keyword&gt;&lt;keyword&gt;hysteresis&lt;/keyword&gt;&lt;keyword&gt;persistent Na+ current&lt;/keyword&gt;&lt;keyword&gt;pituitary cell&lt;/keyword&gt;&lt;keyword&gt;voltage-gated Na+ current&lt;/keyword&gt;&lt;keyword&gt;otherwise. The authors are responsible for the content of writing of the paper.&lt;/keyword&gt;&lt;/keywords&gt;&lt;dates&gt;&lt;year&gt;2021&lt;/year&gt;&lt;pub-dates&gt;&lt;date&gt;May 13&lt;/date&gt;&lt;/pub-dates&gt;&lt;/dates&gt;&lt;isbn&gt;2227-9059 (Print)&amp;#xD;2227-9059&lt;/isbn&gt;&lt;accession-num&gt;34068333&lt;/accession-num&gt;&lt;urls&gt;&lt;/urls&gt;&lt;custom2&gt;PMC8153305&lt;/custom2&gt;&lt;electronic-resource-num&gt;10.3390/biomedicines9050549&lt;/electronic-resource-num&gt;&lt;remote-database-provider&gt;NLM&lt;/remote-database-provider&gt;&lt;language&gt;eng&lt;/language&gt;&lt;/record&gt;&lt;/Cite&gt;&lt;/EndNote&gt;</w:instrText>
      </w:r>
      <w:r w:rsidR="00E07F48" w:rsidRPr="00631F80">
        <w:rPr>
          <w:color w:val="auto"/>
        </w:rPr>
        <w:fldChar w:fldCharType="separate"/>
      </w:r>
      <w:r w:rsidR="00E07F48" w:rsidRPr="00631F80">
        <w:rPr>
          <w:noProof/>
          <w:color w:val="auto"/>
        </w:rPr>
        <w:t>[8]</w:t>
      </w:r>
      <w:r w:rsidR="00E07F48" w:rsidRPr="00631F80">
        <w:rPr>
          <w:color w:val="auto"/>
        </w:rPr>
        <w:fldChar w:fldCharType="end"/>
      </w:r>
      <w:r w:rsidR="009C23E5" w:rsidRPr="00631F80">
        <w:rPr>
          <w:color w:val="auto"/>
        </w:rPr>
        <w:t xml:space="preserve">.  However, </w:t>
      </w:r>
      <w:r w:rsidR="00743C1C" w:rsidRPr="00631F80">
        <w:rPr>
          <w:color w:val="auto"/>
        </w:rPr>
        <w:t xml:space="preserve">despite the continued exposure to aldosterone, </w:t>
      </w:r>
      <w:r w:rsidR="009C23E5" w:rsidRPr="00631F80">
        <w:rPr>
          <w:color w:val="auto"/>
        </w:rPr>
        <w:t xml:space="preserve">the </w:t>
      </w:r>
      <w:r w:rsidR="00743C1C" w:rsidRPr="00631F80">
        <w:rPr>
          <w:color w:val="auto"/>
        </w:rPr>
        <w:t xml:space="preserve">subsequent </w:t>
      </w:r>
      <w:r w:rsidR="009C23E5" w:rsidRPr="00631F80">
        <w:rPr>
          <w:color w:val="auto"/>
        </w:rPr>
        <w:t xml:space="preserve">application of ESAX </w:t>
      </w:r>
      <w:r w:rsidR="00743C1C" w:rsidRPr="00631F80">
        <w:rPr>
          <w:color w:val="auto"/>
        </w:rPr>
        <w:t xml:space="preserve">resulted in a further </w:t>
      </w:r>
      <w:r w:rsidR="009C23E5" w:rsidRPr="00631F80">
        <w:rPr>
          <w:color w:val="auto"/>
        </w:rPr>
        <w:t xml:space="preserve">decrease </w:t>
      </w:r>
      <w:r w:rsidR="00743C1C" w:rsidRPr="00631F80">
        <w:rPr>
          <w:color w:val="auto"/>
        </w:rPr>
        <w:t xml:space="preserve">in </w:t>
      </w:r>
      <w:r w:rsidR="009C23E5" w:rsidRPr="00631F80">
        <w:rPr>
          <w:color w:val="auto"/>
        </w:rPr>
        <w:t xml:space="preserve">the amplitude of peak </w:t>
      </w:r>
      <w:proofErr w:type="spellStart"/>
      <w:r w:rsidR="009C23E5" w:rsidRPr="00631F80">
        <w:rPr>
          <w:i/>
          <w:color w:val="auto"/>
        </w:rPr>
        <w:t>I</w:t>
      </w:r>
      <w:r w:rsidR="009C23E5" w:rsidRPr="00631F80">
        <w:rPr>
          <w:color w:val="auto"/>
          <w:vertAlign w:val="subscript"/>
        </w:rPr>
        <w:t>Na</w:t>
      </w:r>
      <w:proofErr w:type="spellEnd"/>
      <w:r w:rsidR="009C23E5" w:rsidRPr="00631F80">
        <w:rPr>
          <w:color w:val="auto"/>
        </w:rPr>
        <w:t xml:space="preserve">.  It therefore seems unlikely that ESAX-mediated inhibition of the amplitude and gating kinetics of </w:t>
      </w:r>
      <w:proofErr w:type="spellStart"/>
      <w:r w:rsidR="009C23E5" w:rsidRPr="00631F80">
        <w:rPr>
          <w:i/>
          <w:color w:val="auto"/>
        </w:rPr>
        <w:t>I</w:t>
      </w:r>
      <w:r w:rsidR="009C23E5" w:rsidRPr="00631F80">
        <w:rPr>
          <w:color w:val="auto"/>
          <w:vertAlign w:val="subscript"/>
        </w:rPr>
        <w:t>Na</w:t>
      </w:r>
      <w:proofErr w:type="spellEnd"/>
      <w:r w:rsidR="009C23E5" w:rsidRPr="00631F80">
        <w:rPr>
          <w:color w:val="auto"/>
        </w:rPr>
        <w:t xml:space="preserve"> was largely associated with its blockade of </w:t>
      </w:r>
      <w:proofErr w:type="spellStart"/>
      <w:r w:rsidR="009C23E5" w:rsidRPr="00631F80">
        <w:rPr>
          <w:color w:val="auto"/>
        </w:rPr>
        <w:t>MRs.</w:t>
      </w:r>
      <w:proofErr w:type="spellEnd"/>
      <w:r w:rsidR="009C23E5" w:rsidRPr="00631F80">
        <w:rPr>
          <w:color w:val="auto"/>
        </w:rPr>
        <w:t xml:space="preserve">  It is also important to be mentioned that the maximal plasma concentration of ESAX was reported to reach around 3 </w:t>
      </w:r>
      <w:r w:rsidR="009C23E5" w:rsidRPr="00631F80">
        <w:rPr>
          <w:rFonts w:ascii="Symbol" w:hAnsi="Symbol"/>
          <w:color w:val="auto"/>
        </w:rPr>
        <w:t></w:t>
      </w:r>
      <w:r w:rsidR="009C23E5" w:rsidRPr="00631F80">
        <w:rPr>
          <w:color w:val="auto"/>
        </w:rPr>
        <w:t xml:space="preserve">M after 10-day administration with the dose of 100 mg/d </w:t>
      </w:r>
      <w:r w:rsidR="00E07F48" w:rsidRPr="00631F80">
        <w:rPr>
          <w:color w:val="auto"/>
        </w:rPr>
        <w:fldChar w:fldCharType="begin">
          <w:fldData xml:space="preserve">PEVuZE5vdGU+PENpdGU+PEF1dGhvcj5LYXRvPC9BdXRob3I+PFllYXI+MjAxODwvWWVhcj48UmVj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</w:fldData>
        </w:fldChar>
      </w:r>
      <w:r w:rsidR="00E07F48" w:rsidRPr="00631F80">
        <w:rPr>
          <w:color w:val="auto"/>
        </w:rPr>
        <w:instrText xml:space="preserve"> ADDIN EN.CITE </w:instrText>
      </w:r>
      <w:r w:rsidR="00E07F48" w:rsidRPr="00631F80">
        <w:rPr>
          <w:color w:val="auto"/>
        </w:rPr>
        <w:fldChar w:fldCharType="begin">
          <w:fldData xml:space="preserve">PEVuZE5vdGU+PENpdGU+PEF1dGhvcj5LYXRvPC9BdXRob3I+PFllYXI+MjAxODwvWWVhcj48UmVj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</w:fldData>
        </w:fldChar>
      </w:r>
      <w:r w:rsidR="00E07F48" w:rsidRPr="00631F80">
        <w:rPr>
          <w:color w:val="auto"/>
        </w:rPr>
        <w:instrText xml:space="preserve"> ADDIN EN.CITE.DATA </w:instrText>
      </w:r>
      <w:r w:rsidR="00E07F48" w:rsidRPr="00631F80">
        <w:rPr>
          <w:color w:val="auto"/>
        </w:rPr>
      </w:r>
      <w:r w:rsidR="00E07F48" w:rsidRPr="00631F80">
        <w:rPr>
          <w:color w:val="auto"/>
        </w:rPr>
        <w:fldChar w:fldCharType="end"/>
      </w:r>
      <w:r w:rsidR="00E07F48" w:rsidRPr="00631F80">
        <w:rPr>
          <w:color w:val="auto"/>
        </w:rPr>
      </w:r>
      <w:r w:rsidR="00E07F48" w:rsidRPr="00631F80">
        <w:rPr>
          <w:color w:val="auto"/>
        </w:rPr>
        <w:fldChar w:fldCharType="separate"/>
      </w:r>
      <w:r w:rsidR="00E07F48" w:rsidRPr="00631F80">
        <w:rPr>
          <w:noProof/>
          <w:color w:val="auto"/>
        </w:rPr>
        <w:t>[29]</w:t>
      </w:r>
      <w:r w:rsidR="00E07F48" w:rsidRPr="00631F80">
        <w:rPr>
          <w:color w:val="auto"/>
        </w:rPr>
        <w:fldChar w:fldCharType="end"/>
      </w:r>
      <w:r w:rsidR="009C23E5" w:rsidRPr="00631F80">
        <w:rPr>
          <w:color w:val="auto"/>
        </w:rPr>
        <w:t xml:space="preserve">.  As such, the inhibitory effect of ESAX on peak and late </w:t>
      </w:r>
      <w:proofErr w:type="spellStart"/>
      <w:r w:rsidR="009C23E5" w:rsidRPr="00631F80">
        <w:rPr>
          <w:i/>
          <w:color w:val="auto"/>
        </w:rPr>
        <w:t>I</w:t>
      </w:r>
      <w:r w:rsidR="009C23E5" w:rsidRPr="00631F80">
        <w:rPr>
          <w:color w:val="auto"/>
          <w:vertAlign w:val="subscript"/>
        </w:rPr>
        <w:t>Na</w:t>
      </w:r>
      <w:proofErr w:type="spellEnd"/>
      <w:r w:rsidR="009C23E5" w:rsidRPr="00631F80">
        <w:rPr>
          <w:color w:val="auto"/>
        </w:rPr>
        <w:t xml:space="preserve"> could noticeably be of clinical or therapeutic relevance </w:t>
      </w:r>
      <w:r w:rsidR="00B53AD7" w:rsidRPr="00631F80">
        <w:rPr>
          <w:color w:val="auto"/>
        </w:rPr>
        <w:fldChar w:fldCharType="begin">
          <w:fldData xml:space="preserve">PEVuZE5vdGU+PENpdGU+PEF1dGhvcj5SYWhtYW48L0F1dGhvcj48WWVhcj4yMDIxPC9ZZWFyPjxS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</w:fldData>
        </w:fldChar>
      </w:r>
      <w:r w:rsidR="00B53AD7" w:rsidRPr="00631F80">
        <w:rPr>
          <w:color w:val="auto"/>
        </w:rPr>
        <w:instrText xml:space="preserve"> ADDIN EN.CITE </w:instrText>
      </w:r>
      <w:r w:rsidR="00B53AD7" w:rsidRPr="00631F80">
        <w:rPr>
          <w:color w:val="auto"/>
        </w:rPr>
        <w:fldChar w:fldCharType="begin">
          <w:fldData xml:space="preserve">PEVuZE5vdGU+PENpdGU+PEF1dGhvcj5SYWhtYW48L0F1dGhvcj48WWVhcj4yMDIxPC9ZZWFyPjxS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</w:fldData>
        </w:fldChar>
      </w:r>
      <w:r w:rsidR="00B53AD7" w:rsidRPr="00631F80">
        <w:rPr>
          <w:color w:val="auto"/>
        </w:rPr>
        <w:instrText xml:space="preserve"> ADDIN EN.CITE.DATA </w:instrText>
      </w:r>
      <w:r w:rsidR="00B53AD7" w:rsidRPr="00631F80">
        <w:rPr>
          <w:color w:val="auto"/>
        </w:rPr>
      </w:r>
      <w:r w:rsidR="00B53AD7" w:rsidRPr="00631F80">
        <w:rPr>
          <w:color w:val="auto"/>
        </w:rPr>
        <w:fldChar w:fldCharType="end"/>
      </w:r>
      <w:r w:rsidR="00B53AD7" w:rsidRPr="00631F80">
        <w:rPr>
          <w:color w:val="auto"/>
        </w:rPr>
      </w:r>
      <w:r w:rsidR="00B53AD7" w:rsidRPr="00631F80">
        <w:rPr>
          <w:color w:val="auto"/>
        </w:rPr>
        <w:fldChar w:fldCharType="separate"/>
      </w:r>
      <w:r w:rsidR="00B53AD7" w:rsidRPr="00631F80">
        <w:rPr>
          <w:noProof/>
          <w:color w:val="auto"/>
        </w:rPr>
        <w:t>[23, 25]</w:t>
      </w:r>
      <w:r w:rsidR="00B53AD7" w:rsidRPr="00631F80">
        <w:rPr>
          <w:color w:val="auto"/>
        </w:rPr>
        <w:fldChar w:fldCharType="end"/>
      </w:r>
      <w:r w:rsidR="009C23E5" w:rsidRPr="00631F80">
        <w:rPr>
          <w:color w:val="auto"/>
        </w:rPr>
        <w:t>.</w:t>
      </w:r>
      <w:r w:rsidR="00375DF6" w:rsidRPr="00631F80">
        <w:rPr>
          <w:color w:val="auto"/>
        </w:rPr>
        <w:t xml:space="preserve">  In concert with its antagonistic action on MR, ESAX may exert an additional ameliorating action on salt-induced elevation of blood pressure or on kidney injuries </w:t>
      </w:r>
      <w:r w:rsidR="00B53AD7" w:rsidRPr="00631F80">
        <w:rPr>
          <w:color w:val="auto"/>
        </w:rPr>
        <w:fldChar w:fldCharType="begin">
          <w:fldData xml:space="preserve">PEVuZE5vdGU+PENpdGU+PEF1dGhvcj5JdG88L0F1dGhvcj48WWVhcj4yMDIwPC9ZZWFyPjxSZWNO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</w:fldData>
        </w:fldChar>
      </w:r>
      <w:r w:rsidR="00B53AD7" w:rsidRPr="00631F80">
        <w:rPr>
          <w:color w:val="auto"/>
        </w:rPr>
        <w:instrText xml:space="preserve"> ADDIN EN.CITE </w:instrText>
      </w:r>
      <w:r w:rsidR="00B53AD7" w:rsidRPr="00631F80">
        <w:rPr>
          <w:color w:val="auto"/>
        </w:rPr>
        <w:fldChar w:fldCharType="begin">
          <w:fldData xml:space="preserve">PEVuZE5vdGU+PENpdGU+PEF1dGhvcj5JdG88L0F1dGhvcj48WWVhcj4yMDIwPC9ZZWFyPjxSZWNO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</w:fldData>
        </w:fldChar>
      </w:r>
      <w:r w:rsidR="00B53AD7" w:rsidRPr="00631F80">
        <w:rPr>
          <w:color w:val="auto"/>
        </w:rPr>
        <w:instrText xml:space="preserve"> ADDIN EN.CITE.DATA </w:instrText>
      </w:r>
      <w:r w:rsidR="00B53AD7" w:rsidRPr="00631F80">
        <w:rPr>
          <w:color w:val="auto"/>
        </w:rPr>
      </w:r>
      <w:r w:rsidR="00B53AD7" w:rsidRPr="00631F80">
        <w:rPr>
          <w:color w:val="auto"/>
        </w:rPr>
        <w:fldChar w:fldCharType="end"/>
      </w:r>
      <w:r w:rsidR="00B53AD7" w:rsidRPr="00631F80">
        <w:rPr>
          <w:color w:val="auto"/>
        </w:rPr>
      </w:r>
      <w:r w:rsidR="00B53AD7" w:rsidRPr="00631F80">
        <w:rPr>
          <w:color w:val="auto"/>
        </w:rPr>
        <w:fldChar w:fldCharType="separate"/>
      </w:r>
      <w:r w:rsidR="00B53AD7" w:rsidRPr="00631F80">
        <w:rPr>
          <w:noProof/>
          <w:color w:val="auto"/>
        </w:rPr>
        <w:t>[22, 26]</w:t>
      </w:r>
      <w:r w:rsidR="00B53AD7" w:rsidRPr="00631F80">
        <w:rPr>
          <w:color w:val="auto"/>
        </w:rPr>
        <w:fldChar w:fldCharType="end"/>
      </w:r>
      <w:r w:rsidR="00375DF6" w:rsidRPr="00631F80">
        <w:rPr>
          <w:color w:val="auto"/>
        </w:rPr>
        <w:t>.</w:t>
      </w:r>
    </w:p>
    <w:p w14:paraId="149A8C95" w14:textId="77777777" w:rsidR="009C23E5" w:rsidRPr="00631F80" w:rsidRDefault="009C23E5" w:rsidP="009C23E5">
      <w:pPr>
        <w:pStyle w:val="MDPI22heading2"/>
        <w:spacing w:before="240"/>
        <w:rPr>
          <w:color w:val="auto"/>
        </w:rPr>
      </w:pPr>
      <w:r w:rsidRPr="00631F80">
        <w:rPr>
          <w:color w:val="auto"/>
        </w:rPr>
        <w:t>3. Dexamethasone (9</w:t>
      </w:r>
      <w:r w:rsidRPr="00631F80">
        <w:rPr>
          <w:rFonts w:ascii="Symbol" w:hAnsi="Symbol"/>
          <w:color w:val="auto"/>
        </w:rPr>
        <w:t></w:t>
      </w:r>
      <w:r w:rsidRPr="00631F80">
        <w:rPr>
          <w:color w:val="auto"/>
        </w:rPr>
        <w:t>-fluoro-11</w:t>
      </w:r>
      <w:r w:rsidRPr="00631F80">
        <w:rPr>
          <w:rFonts w:ascii="Symbol" w:hAnsi="Symbol"/>
          <w:color w:val="auto"/>
        </w:rPr>
        <w:t></w:t>
      </w:r>
      <w:r w:rsidRPr="00631F80">
        <w:rPr>
          <w:color w:val="auto"/>
        </w:rPr>
        <w:t>,17</w:t>
      </w:r>
      <w:r w:rsidRPr="00631F80">
        <w:rPr>
          <w:rFonts w:ascii="Symbol" w:hAnsi="Symbol"/>
          <w:color w:val="auto"/>
        </w:rPr>
        <w:t></w:t>
      </w:r>
      <w:r w:rsidRPr="00631F80">
        <w:rPr>
          <w:color w:val="auto"/>
        </w:rPr>
        <w:t>,21-trihydroxy-16</w:t>
      </w:r>
      <w:r w:rsidRPr="00631F80">
        <w:rPr>
          <w:rFonts w:ascii="Symbol" w:hAnsi="Symbol"/>
          <w:color w:val="auto"/>
        </w:rPr>
        <w:t></w:t>
      </w:r>
      <w:r w:rsidRPr="00631F80">
        <w:rPr>
          <w:color w:val="auto"/>
        </w:rPr>
        <w:t>-methylpregna-1,4-diene-3,20-dione)</w:t>
      </w:r>
    </w:p>
    <w:p w14:paraId="080FF345" w14:textId="6F507F67" w:rsidR="009C23E5" w:rsidRPr="00631F80" w:rsidRDefault="009C23E5" w:rsidP="009C23E5">
      <w:pPr>
        <w:pStyle w:val="MDPI31text"/>
        <w:rPr>
          <w:color w:val="auto"/>
        </w:rPr>
      </w:pPr>
      <w:r w:rsidRPr="00631F80">
        <w:rPr>
          <w:color w:val="auto"/>
        </w:rPr>
        <w:tab/>
        <w:t>The large-conductance Ca</w:t>
      </w:r>
      <w:r w:rsidRPr="00631F80">
        <w:rPr>
          <w:color w:val="auto"/>
          <w:vertAlign w:val="superscript"/>
        </w:rPr>
        <w:t>2+</w:t>
      </w:r>
      <w:r w:rsidRPr="00631F80">
        <w:rPr>
          <w:color w:val="auto"/>
        </w:rPr>
        <w:t>-activated K</w:t>
      </w:r>
      <w:r w:rsidRPr="00631F80">
        <w:rPr>
          <w:rFonts w:hint="eastAsia"/>
          <w:color w:val="auto"/>
          <w:vertAlign w:val="superscript"/>
        </w:rPr>
        <w:t>+</w:t>
      </w:r>
      <w:r w:rsidRPr="00631F80">
        <w:rPr>
          <w:color w:val="auto"/>
        </w:rPr>
        <w:t xml:space="preserve"> (</w:t>
      </w:r>
      <w:proofErr w:type="spellStart"/>
      <w:r w:rsidRPr="00631F80">
        <w:rPr>
          <w:color w:val="auto"/>
        </w:rPr>
        <w:t>BK</w:t>
      </w:r>
      <w:r w:rsidRPr="00631F80">
        <w:rPr>
          <w:color w:val="auto"/>
          <w:vertAlign w:val="subscript"/>
        </w:rPr>
        <w:t>Ca</w:t>
      </w:r>
      <w:proofErr w:type="spellEnd"/>
      <w:r w:rsidRPr="00631F80">
        <w:rPr>
          <w:color w:val="auto"/>
        </w:rPr>
        <w:t xml:space="preserve">) channel </w:t>
      </w:r>
      <w:r w:rsidR="00CE272A" w:rsidRPr="00631F80">
        <w:rPr>
          <w:color w:val="auto"/>
        </w:rPr>
        <w:t>is responsive to</w:t>
      </w:r>
      <w:r w:rsidRPr="00631F80">
        <w:rPr>
          <w:color w:val="auto"/>
        </w:rPr>
        <w:t xml:space="preserve"> both membrane depolarization and intracellular Ca</w:t>
      </w:r>
      <w:r w:rsidRPr="00631F80">
        <w:rPr>
          <w:color w:val="auto"/>
          <w:vertAlign w:val="superscript"/>
        </w:rPr>
        <w:t>2+</w:t>
      </w:r>
      <w:r w:rsidRPr="00631F80">
        <w:rPr>
          <w:color w:val="auto"/>
        </w:rPr>
        <w:t xml:space="preserve"> </w:t>
      </w:r>
      <w:r w:rsidR="00CE272A" w:rsidRPr="00631F80">
        <w:rPr>
          <w:color w:val="auto"/>
        </w:rPr>
        <w:t xml:space="preserve">elevation, getting activated during action potentials of </w:t>
      </w:r>
      <w:r w:rsidRPr="00631F80">
        <w:rPr>
          <w:color w:val="auto"/>
        </w:rPr>
        <w:t>neuroendocrine or endocrine cells.  When this channel is opened, K</w:t>
      </w:r>
      <w:r w:rsidRPr="00631F80">
        <w:rPr>
          <w:color w:val="auto"/>
          <w:vertAlign w:val="superscript"/>
        </w:rPr>
        <w:t>+</w:t>
      </w:r>
      <w:r w:rsidRPr="00631F80">
        <w:rPr>
          <w:color w:val="auto"/>
        </w:rPr>
        <w:t xml:space="preserve"> ions flow out of the cell through the pore, </w:t>
      </w:r>
      <w:r w:rsidR="006B6575" w:rsidRPr="00631F80">
        <w:rPr>
          <w:color w:val="auto"/>
        </w:rPr>
        <w:t>generating</w:t>
      </w:r>
      <w:r w:rsidRPr="00631F80">
        <w:rPr>
          <w:color w:val="auto"/>
        </w:rPr>
        <w:t xml:space="preserve"> an ion current </w:t>
      </w:r>
      <w:r w:rsidR="00CE272A" w:rsidRPr="00631F80">
        <w:rPr>
          <w:color w:val="auto"/>
        </w:rPr>
        <w:t>(i.e., Ca</w:t>
      </w:r>
      <w:r w:rsidR="00CE272A" w:rsidRPr="00631F80">
        <w:rPr>
          <w:color w:val="auto"/>
          <w:vertAlign w:val="superscript"/>
        </w:rPr>
        <w:t>2+</w:t>
      </w:r>
      <w:r w:rsidR="00CE272A" w:rsidRPr="00631F80">
        <w:rPr>
          <w:color w:val="auto"/>
        </w:rPr>
        <w:t>-activated K</w:t>
      </w:r>
      <w:r w:rsidR="00CE272A" w:rsidRPr="00631F80">
        <w:rPr>
          <w:color w:val="auto"/>
          <w:vertAlign w:val="superscript"/>
        </w:rPr>
        <w:t>+</w:t>
      </w:r>
      <w:r w:rsidR="00CE272A" w:rsidRPr="00631F80">
        <w:rPr>
          <w:color w:val="auto"/>
        </w:rPr>
        <w:t xml:space="preserve"> current) </w:t>
      </w:r>
      <w:r w:rsidRPr="00631F80">
        <w:rPr>
          <w:color w:val="auto"/>
        </w:rPr>
        <w:t>that hyperpolarizes the cell</w:t>
      </w:r>
      <w:r w:rsidR="006B6575" w:rsidRPr="00631F80">
        <w:rPr>
          <w:color w:val="auto"/>
        </w:rPr>
        <w:t>.  This hyperpolarization</w:t>
      </w:r>
      <w:r w:rsidRPr="00631F80">
        <w:rPr>
          <w:color w:val="auto"/>
        </w:rPr>
        <w:t xml:space="preserve"> </w:t>
      </w:r>
      <w:r w:rsidR="006B6575" w:rsidRPr="00631F80">
        <w:rPr>
          <w:color w:val="auto"/>
        </w:rPr>
        <w:t>subsequently reduces</w:t>
      </w:r>
      <w:r w:rsidRPr="00631F80">
        <w:rPr>
          <w:color w:val="auto"/>
        </w:rPr>
        <w:t xml:space="preserve"> cell excitability</w:t>
      </w:r>
      <w:r w:rsidR="006B6575" w:rsidRPr="00631F80">
        <w:rPr>
          <w:color w:val="auto"/>
        </w:rPr>
        <w:t>, limiting its responsiveness to stimuli</w:t>
      </w:r>
      <w:r w:rsidRPr="00631F80">
        <w:rPr>
          <w:color w:val="auto"/>
        </w:rPr>
        <w:t xml:space="preserve"> </w:t>
      </w:r>
      <w:r w:rsidR="00020AC5" w:rsidRPr="00631F80">
        <w:rPr>
          <w:color w:val="auto"/>
        </w:rPr>
        <w:fldChar w:fldCharType="begin">
          <w:fldData xml:space="preserve">PEVuZE5vdGU+PENpdGU+PEF1dGhvcj5XdTwvQXV0aG9yPjxZZWFyPjIwMDM8L1llYXI+PFJlY051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</w:fldData>
        </w:fldChar>
      </w:r>
      <w:r w:rsidR="00020AC5" w:rsidRPr="00631F80">
        <w:rPr>
          <w:color w:val="auto"/>
        </w:rPr>
        <w:instrText xml:space="preserve"> ADDIN EN.CITE </w:instrText>
      </w:r>
      <w:r w:rsidR="00020AC5" w:rsidRPr="00631F80">
        <w:rPr>
          <w:color w:val="auto"/>
        </w:rPr>
        <w:fldChar w:fldCharType="begin">
          <w:fldData xml:space="preserve">PEVuZE5vdGU+PENpdGU+PEF1dGhvcj5XdTwvQXV0aG9yPjxZZWFyPjIwMDM8L1llYXI+PFJlY051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</w:fldData>
        </w:fldChar>
      </w:r>
      <w:r w:rsidR="00020AC5" w:rsidRPr="00631F80">
        <w:rPr>
          <w:color w:val="auto"/>
        </w:rPr>
        <w:instrText xml:space="preserve"> ADDIN EN.CITE.DATA </w:instrText>
      </w:r>
      <w:r w:rsidR="00020AC5" w:rsidRPr="00631F80">
        <w:rPr>
          <w:color w:val="auto"/>
        </w:rPr>
      </w:r>
      <w:r w:rsidR="00020AC5" w:rsidRPr="00631F80">
        <w:rPr>
          <w:color w:val="auto"/>
        </w:rPr>
        <w:fldChar w:fldCharType="end"/>
      </w:r>
      <w:r w:rsidR="00020AC5" w:rsidRPr="00631F80">
        <w:rPr>
          <w:color w:val="auto"/>
        </w:rPr>
      </w:r>
      <w:r w:rsidR="00020AC5" w:rsidRPr="00631F80">
        <w:rPr>
          <w:color w:val="auto"/>
        </w:rPr>
        <w:fldChar w:fldCharType="separate"/>
      </w:r>
      <w:r w:rsidR="00020AC5" w:rsidRPr="00631F80">
        <w:rPr>
          <w:noProof/>
          <w:color w:val="auto"/>
        </w:rPr>
        <w:t>[30-32]</w:t>
      </w:r>
      <w:r w:rsidR="00020AC5" w:rsidRPr="00631F80">
        <w:rPr>
          <w:color w:val="auto"/>
        </w:rPr>
        <w:fldChar w:fldCharType="end"/>
      </w:r>
      <w:r w:rsidRPr="00631F80">
        <w:rPr>
          <w:color w:val="auto"/>
        </w:rPr>
        <w:t xml:space="preserve">.  Hyperpolarization, observed in endocrine or neuroendocrine cells, </w:t>
      </w:r>
      <w:r w:rsidR="005C2451" w:rsidRPr="00631F80">
        <w:rPr>
          <w:color w:val="auto"/>
        </w:rPr>
        <w:t xml:space="preserve">can </w:t>
      </w:r>
      <w:r w:rsidR="00B96D12" w:rsidRPr="00631F80">
        <w:rPr>
          <w:color w:val="auto"/>
        </w:rPr>
        <w:t xml:space="preserve">thus </w:t>
      </w:r>
      <w:r w:rsidRPr="00631F80">
        <w:rPr>
          <w:color w:val="auto"/>
        </w:rPr>
        <w:t>serve as a negative feedback mechanism, effectively halting exocytosis by turning off voltage-gated Ca</w:t>
      </w:r>
      <w:r w:rsidRPr="00631F80">
        <w:rPr>
          <w:color w:val="auto"/>
          <w:vertAlign w:val="superscript"/>
        </w:rPr>
        <w:t>2+</w:t>
      </w:r>
      <w:r w:rsidRPr="00631F80">
        <w:rPr>
          <w:color w:val="auto"/>
        </w:rPr>
        <w:t xml:space="preserve"> currents </w:t>
      </w:r>
      <w:r w:rsidR="00020AC5" w:rsidRPr="00631F80">
        <w:rPr>
          <w:color w:val="auto"/>
        </w:rPr>
        <w:fldChar w:fldCharType="begin">
          <w:fldData xml:space="preserve">PEVuZE5vdGU+PENpdGU+PEF1dGhvcj5XdTwvQXV0aG9yPjxZZWFyPjIwMDM8L1llYXI+PFJlY051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=
</w:fldData>
        </w:fldChar>
      </w:r>
      <w:r w:rsidR="00020AC5" w:rsidRPr="00631F80">
        <w:rPr>
          <w:color w:val="auto"/>
        </w:rPr>
        <w:instrText xml:space="preserve"> ADDIN EN.CITE </w:instrText>
      </w:r>
      <w:r w:rsidR="00020AC5" w:rsidRPr="00631F80">
        <w:rPr>
          <w:color w:val="auto"/>
        </w:rPr>
        <w:fldChar w:fldCharType="begin">
          <w:fldData xml:space="preserve">PEVuZE5vdGU+PENpdGU+PEF1dGhvcj5XdTwvQXV0aG9yPjxZZWFyPjIwMDM8L1llYXI+PFJlY051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=
</w:fldData>
        </w:fldChar>
      </w:r>
      <w:r w:rsidR="00020AC5" w:rsidRPr="00631F80">
        <w:rPr>
          <w:color w:val="auto"/>
        </w:rPr>
        <w:instrText xml:space="preserve"> ADDIN EN.CITE.DATA </w:instrText>
      </w:r>
      <w:r w:rsidR="00020AC5" w:rsidRPr="00631F80">
        <w:rPr>
          <w:color w:val="auto"/>
        </w:rPr>
      </w:r>
      <w:r w:rsidR="00020AC5" w:rsidRPr="00631F80">
        <w:rPr>
          <w:color w:val="auto"/>
        </w:rPr>
        <w:fldChar w:fldCharType="end"/>
      </w:r>
      <w:r w:rsidR="00020AC5" w:rsidRPr="00631F80">
        <w:rPr>
          <w:color w:val="auto"/>
        </w:rPr>
      </w:r>
      <w:r w:rsidR="00020AC5" w:rsidRPr="00631F80">
        <w:rPr>
          <w:color w:val="auto"/>
        </w:rPr>
        <w:fldChar w:fldCharType="separate"/>
      </w:r>
      <w:r w:rsidR="00020AC5" w:rsidRPr="00631F80">
        <w:rPr>
          <w:noProof/>
          <w:color w:val="auto"/>
        </w:rPr>
        <w:t>[30, 31]</w:t>
      </w:r>
      <w:r w:rsidR="00020AC5" w:rsidRPr="00631F80">
        <w:rPr>
          <w:color w:val="auto"/>
        </w:rPr>
        <w:fldChar w:fldCharType="end"/>
      </w:r>
      <w:r w:rsidRPr="00631F80">
        <w:rPr>
          <w:color w:val="auto"/>
        </w:rPr>
        <w:t>.</w:t>
      </w:r>
    </w:p>
    <w:p w14:paraId="695143D5" w14:textId="082A7306" w:rsidR="00983B33" w:rsidRPr="00631F80" w:rsidRDefault="009C23E5" w:rsidP="009C23E5">
      <w:pPr>
        <w:pStyle w:val="MDPI31text"/>
        <w:rPr>
          <w:color w:val="auto"/>
        </w:rPr>
      </w:pPr>
      <w:r w:rsidRPr="00631F80">
        <w:rPr>
          <w:color w:val="auto"/>
        </w:rPr>
        <w:tab/>
        <w:t xml:space="preserve">Glucocorticoids have been shown to modify the sensitivity of </w:t>
      </w:r>
      <w:proofErr w:type="spellStart"/>
      <w:r w:rsidRPr="00631F80">
        <w:rPr>
          <w:color w:val="auto"/>
        </w:rPr>
        <w:t>BK</w:t>
      </w:r>
      <w:r w:rsidRPr="00631F80">
        <w:rPr>
          <w:color w:val="auto"/>
          <w:vertAlign w:val="subscript"/>
        </w:rPr>
        <w:t>Ca</w:t>
      </w:r>
      <w:proofErr w:type="spellEnd"/>
      <w:r w:rsidRPr="00631F80">
        <w:rPr>
          <w:color w:val="auto"/>
        </w:rPr>
        <w:t xml:space="preserve"> channels to protein phosphorylation in </w:t>
      </w:r>
      <w:r w:rsidR="00F4703C">
        <w:rPr>
          <w:color w:val="auto"/>
        </w:rPr>
        <w:t xml:space="preserve">freshly isolated </w:t>
      </w:r>
      <w:r w:rsidRPr="00631F80">
        <w:rPr>
          <w:color w:val="auto"/>
        </w:rPr>
        <w:t xml:space="preserve">pituitary cells </w:t>
      </w:r>
      <w:r w:rsidR="00020AC5" w:rsidRPr="00631F80">
        <w:rPr>
          <w:color w:val="auto"/>
        </w:rPr>
        <w:fldChar w:fldCharType="begin"/>
      </w:r>
      <w:r w:rsidR="00020AC5" w:rsidRPr="00631F80">
        <w:rPr>
          <w:color w:val="auto"/>
        </w:rPr>
        <w:instrText xml:space="preserve"> ADDIN EN.CITE &lt;EndNote&gt;&lt;Cite&gt;&lt;Author&gt;Tian&lt;/Author&gt;&lt;Year&gt;2001&lt;/Year&gt;&lt;RecNum&gt;67&lt;/RecNum&gt;&lt;DisplayText&gt;[33]&lt;/DisplayText&gt;&lt;record&gt;&lt;rec-number&gt;67&lt;/rec-number&gt;&lt;foreign-keys&gt;&lt;key app="EN" db-id="ffw022ddm5ddpzevt56pfetp2f0s9p2taz50" timestamp="1691027729"&gt;67&lt;/key&gt;&lt;/foreign-keys&gt;&lt;ref-type name="Journal Article"&gt;17&lt;/ref-type&gt;&lt;contributors&gt;&lt;authors&gt;&lt;author&gt;Tian, L.&lt;/author&gt;&lt;author&gt;Duncan, R. R.&lt;/author&gt;&lt;author&gt;Hammond, M. S.&lt;/author&gt;&lt;author&gt;Coghill, L. S.&lt;/author&gt;&lt;author&gt;Wen, H.&lt;/author&gt;&lt;author&gt;Rusinova, R.&lt;/author&gt;&lt;author&gt;Clark, A. G.&lt;/author&gt;&lt;author&gt;Levitan, I. B.&lt;/author&gt;&lt;author&gt;Shipston, M. J.&lt;/author&gt;&lt;/authors&gt;&lt;/contributors&gt;&lt;auth-address&gt;Membrane Biology Group &amp;amp; Medical Research Council Membrane and Adapter Protein Co-operative Group, University of Edinburgh Medical School, Teviot Place, Edinburgh EH8 9AG, United Kingdom.&lt;/auth-address&gt;&lt;titles&gt;&lt;title&gt;Alternative splicing switches potassium channel sensitivity to protein phosphorylation&lt;/title&gt;&lt;secondary-title&gt;J Biol Chem&lt;/secondary-title&gt;&lt;/titles&gt;&lt;periodical&gt;&lt;full-title&gt;J Biol Chem&lt;/full-title&gt;&lt;/periodical&gt;&lt;pages&gt;7717-20&lt;/pages&gt;&lt;volume&gt;276&lt;/volume&gt;&lt;number&gt;11&lt;/number&gt;&lt;edition&gt;2001/03/13&lt;/edition&gt;&lt;keywords&gt;&lt;keyword&gt;*Alternative Splicing&lt;/keyword&gt;&lt;keyword&gt;Animals&lt;/keyword&gt;&lt;keyword&gt;Cyclic AMP/pharmacology&lt;/keyword&gt;&lt;keyword&gt;Cyclic AMP-Dependent Protein Kinases/physiology&lt;/keyword&gt;&lt;keyword&gt;Exons&lt;/keyword&gt;&lt;keyword&gt;Mice&lt;/keyword&gt;&lt;keyword&gt;Phosphorylation&lt;/keyword&gt;&lt;keyword&gt;Potassium Channels/chemistry/genetics/*physiology&lt;/keyword&gt;&lt;keyword&gt;Proteins/*metabolism&lt;/keyword&gt;&lt;keyword&gt;Structure-Activity Relationship&lt;/keyword&gt;&lt;/keywords&gt;&lt;dates&gt;&lt;year&gt;2001&lt;/year&gt;&lt;pub-dates&gt;&lt;date&gt;Mar 16&lt;/date&gt;&lt;/pub-dates&gt;&lt;/dates&gt;&lt;isbn&gt;0021-9258 (Print)&amp;#xD;0021-9258&lt;/isbn&gt;&lt;accession-num&gt;11244090&lt;/accession-num&gt;&lt;urls&gt;&lt;/urls&gt;&lt;electronic-resource-num&gt;10.1074/jbc.C000741200&lt;/electronic-resource-num&gt;&lt;remote-database-provider&gt;NLM&lt;/remote-database-provider&gt;&lt;language&gt;eng&lt;/language&gt;&lt;/record&gt;&lt;/Cite&gt;&lt;/EndNote&gt;</w:instrText>
      </w:r>
      <w:r w:rsidR="00020AC5" w:rsidRPr="00631F80">
        <w:rPr>
          <w:color w:val="auto"/>
        </w:rPr>
        <w:fldChar w:fldCharType="separate"/>
      </w:r>
      <w:r w:rsidR="00020AC5" w:rsidRPr="00631F80">
        <w:rPr>
          <w:noProof/>
          <w:color w:val="auto"/>
        </w:rPr>
        <w:t>[33]</w:t>
      </w:r>
      <w:r w:rsidR="00020AC5" w:rsidRPr="00631F80">
        <w:rPr>
          <w:color w:val="auto"/>
        </w:rPr>
        <w:fldChar w:fldCharType="end"/>
      </w:r>
      <w:r w:rsidRPr="00631F80">
        <w:rPr>
          <w:color w:val="auto"/>
        </w:rPr>
        <w:t xml:space="preserve">.  </w:t>
      </w:r>
      <w:r w:rsidR="005C2451" w:rsidRPr="00631F80">
        <w:rPr>
          <w:color w:val="auto"/>
        </w:rPr>
        <w:t>P</w:t>
      </w:r>
      <w:r w:rsidRPr="00631F80">
        <w:rPr>
          <w:color w:val="auto"/>
        </w:rPr>
        <w:t>revious work demonstrated the ability of cortisol to decrease intracellular Ca</w:t>
      </w:r>
      <w:r w:rsidRPr="00631F80">
        <w:rPr>
          <w:color w:val="auto"/>
          <w:vertAlign w:val="superscript"/>
        </w:rPr>
        <w:t>2+</w:t>
      </w:r>
      <w:r w:rsidRPr="00631F80">
        <w:rPr>
          <w:color w:val="auto"/>
        </w:rPr>
        <w:t xml:space="preserve"> and prolactin release in pituitary cells </w:t>
      </w:r>
      <w:r w:rsidR="00020AC5" w:rsidRPr="00631F80">
        <w:rPr>
          <w:color w:val="auto"/>
        </w:rPr>
        <w:fldChar w:fldCharType="begin">
          <w:fldData xml:space="preserve">PEVuZE5vdGU+PENpdGU+PEF1dGhvcj5IeWRlPC9BdXRob3I+PFllYXI+MjAwNDwvWWVhcj48UmVj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</w:fldData>
        </w:fldChar>
      </w:r>
      <w:r w:rsidR="00020AC5" w:rsidRPr="00631F80">
        <w:rPr>
          <w:color w:val="auto"/>
        </w:rPr>
        <w:instrText xml:space="preserve"> ADDIN EN.CITE </w:instrText>
      </w:r>
      <w:r w:rsidR="00020AC5" w:rsidRPr="00631F80">
        <w:rPr>
          <w:color w:val="auto"/>
        </w:rPr>
        <w:fldChar w:fldCharType="begin">
          <w:fldData xml:space="preserve">PEVuZE5vdGU+PENpdGU+PEF1dGhvcj5IeWRlPC9BdXRob3I+PFllYXI+MjAwNDwvWWVhcj48UmVj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</w:fldData>
        </w:fldChar>
      </w:r>
      <w:r w:rsidR="00020AC5" w:rsidRPr="00631F80">
        <w:rPr>
          <w:color w:val="auto"/>
        </w:rPr>
        <w:instrText xml:space="preserve"> ADDIN EN.CITE.DATA </w:instrText>
      </w:r>
      <w:r w:rsidR="00020AC5" w:rsidRPr="00631F80">
        <w:rPr>
          <w:color w:val="auto"/>
        </w:rPr>
      </w:r>
      <w:r w:rsidR="00020AC5" w:rsidRPr="00631F80">
        <w:rPr>
          <w:color w:val="auto"/>
        </w:rPr>
        <w:fldChar w:fldCharType="end"/>
      </w:r>
      <w:r w:rsidR="00020AC5" w:rsidRPr="00631F80">
        <w:rPr>
          <w:color w:val="auto"/>
        </w:rPr>
      </w:r>
      <w:r w:rsidR="00020AC5" w:rsidRPr="00631F80">
        <w:rPr>
          <w:color w:val="auto"/>
        </w:rPr>
        <w:fldChar w:fldCharType="separate"/>
      </w:r>
      <w:r w:rsidR="00020AC5" w:rsidRPr="00631F80">
        <w:rPr>
          <w:noProof/>
          <w:color w:val="auto"/>
        </w:rPr>
        <w:t>[34]</w:t>
      </w:r>
      <w:r w:rsidR="00020AC5" w:rsidRPr="00631F80">
        <w:rPr>
          <w:color w:val="auto"/>
        </w:rPr>
        <w:fldChar w:fldCharType="end"/>
      </w:r>
      <w:r w:rsidRPr="00631F80">
        <w:rPr>
          <w:color w:val="auto"/>
        </w:rPr>
        <w:t xml:space="preserve">.  Moreover, another notable study reported that dexamethasone (DEX), a synthetic glucocorticoid, was effective at increasing the open-state probability of </w:t>
      </w:r>
      <w:proofErr w:type="spellStart"/>
      <w:r w:rsidRPr="00631F80">
        <w:rPr>
          <w:color w:val="auto"/>
        </w:rPr>
        <w:t>BK</w:t>
      </w:r>
      <w:r w:rsidRPr="00631F80">
        <w:rPr>
          <w:color w:val="auto"/>
          <w:vertAlign w:val="subscript"/>
        </w:rPr>
        <w:t>Ca</w:t>
      </w:r>
      <w:proofErr w:type="spellEnd"/>
      <w:r w:rsidRPr="00631F80">
        <w:rPr>
          <w:color w:val="auto"/>
        </w:rPr>
        <w:t xml:space="preserve"> channels observed in pituitary GH</w:t>
      </w:r>
      <w:r w:rsidRPr="00631F80">
        <w:rPr>
          <w:color w:val="auto"/>
          <w:vertAlign w:val="subscript"/>
        </w:rPr>
        <w:t>3</w:t>
      </w:r>
      <w:r w:rsidRPr="00631F80">
        <w:rPr>
          <w:color w:val="auto"/>
        </w:rPr>
        <w:t xml:space="preserve"> and AtT-20 cells, which was thought to be through a non-genomic mechanism </w:t>
      </w:r>
      <w:r w:rsidR="00E85A55" w:rsidRPr="00631F80">
        <w:rPr>
          <w:color w:val="auto"/>
        </w:rPr>
        <w:fldChar w:fldCharType="begin"/>
      </w:r>
      <w:r w:rsidR="00E85A55" w:rsidRPr="00631F80">
        <w:rPr>
          <w:color w:val="auto"/>
        </w:rPr>
        <w:instrText xml:space="preserve"> ADDIN EN.CITE &lt;EndNote&gt;&lt;Cite&gt;&lt;Author&gt;Huang&lt;/Author&gt;&lt;Year&gt;2006&lt;/Year&gt;&lt;RecNum&gt;82&lt;/RecNum&gt;&lt;DisplayText&gt;[9]&lt;/DisplayText&gt;&lt;record&gt;&lt;rec-number&gt;82&lt;/rec-number&gt;&lt;foreign-keys&gt;&lt;key app="EN" db-id="ffw022ddm5ddpzevt56pfetp2f0s9p2taz50" timestamp="1691034367"&gt;82&lt;/key&gt;&lt;/foreign-keys&gt;&lt;ref-type name="Journal Article"&gt;17&lt;/ref-type&gt;&lt;contributors&gt;&lt;authors&gt;&lt;author&gt;Huang, Mei-Han&lt;/author&gt;&lt;author&gt;So, Edmund Cheung&lt;/author&gt;&lt;author&gt;Liu, Yen-Chin&lt;/author&gt;&lt;author&gt;Wu, Sheng-Nan&lt;/author&gt;&lt;/authors&gt;&lt;/contributors&gt;&lt;titles&gt;&lt;title&gt;Glucocorticoids stimulate the activity of large-conductance Ca2+-activated K+ channels in pituitary GH3 and AtT-20 cells via a non-genomic mechanism&lt;/title&gt;&lt;secondary-title&gt;Steroids&lt;/secondary-title&gt;&lt;/titles&gt;&lt;periodical&gt;&lt;full-title&gt;Steroids&lt;/full-title&gt;&lt;/periodical&gt;&lt;pages&gt;129-140&lt;/pages&gt;&lt;volume&gt;71&lt;/volume&gt;&lt;number&gt;2&lt;/number&gt;&lt;keywords&gt;&lt;keyword&gt;Glucocorticoid&lt;/keyword&gt;&lt;keyword&gt;Ca-activated K current&lt;/keyword&gt;&lt;keyword&gt;Large-conductance Ca-activated K channels&lt;/keyword&gt;&lt;keyword&gt;GH cells&lt;/keyword&gt;&lt;keyword&gt;AtT-20 cells&lt;/keyword&gt;&lt;/keywords&gt;&lt;dates&gt;&lt;year&gt;2006&lt;/year&gt;&lt;pub-dates&gt;&lt;date&gt;2006/02/01/&lt;/date&gt;&lt;/pub-dates&gt;&lt;/dates&gt;&lt;isbn&gt;0039-128X&lt;/isbn&gt;&lt;urls&gt;&lt;related-urls&gt;&lt;url&gt;https://www.sciencedirect.com/science/article/pii/S0039128X05002199&lt;/url&gt;&lt;/related-urls&gt;&lt;/urls&gt;&lt;electronic-resource-num&gt;https://doi.org/10.1016/j.steroids.2005.09.009&lt;/electronic-resource-num&gt;&lt;/record&gt;&lt;/Cite&gt;&lt;/EndNote&gt;</w:instrText>
      </w:r>
      <w:r w:rsidR="00E85A55" w:rsidRPr="00631F80">
        <w:rPr>
          <w:color w:val="auto"/>
        </w:rPr>
        <w:fldChar w:fldCharType="separate"/>
      </w:r>
      <w:r w:rsidR="00E85A55" w:rsidRPr="00631F80">
        <w:rPr>
          <w:noProof/>
          <w:color w:val="auto"/>
        </w:rPr>
        <w:t>[9]</w:t>
      </w:r>
      <w:r w:rsidR="00E85A55" w:rsidRPr="00631F80">
        <w:rPr>
          <w:color w:val="auto"/>
        </w:rPr>
        <w:fldChar w:fldCharType="end"/>
      </w:r>
      <w:r w:rsidRPr="00631F80">
        <w:rPr>
          <w:color w:val="auto"/>
        </w:rPr>
        <w:t xml:space="preserve">.  </w:t>
      </w:r>
      <w:r w:rsidR="00983B33" w:rsidRPr="00631F80">
        <w:rPr>
          <w:color w:val="auto"/>
        </w:rPr>
        <w:t xml:space="preserve">DEX was found to increase the </w:t>
      </w:r>
      <w:r w:rsidR="005C2451" w:rsidRPr="00631F80">
        <w:rPr>
          <w:color w:val="auto"/>
        </w:rPr>
        <w:t>open-state probability</w:t>
      </w:r>
      <w:r w:rsidR="00983B33" w:rsidRPr="00631F80">
        <w:rPr>
          <w:color w:val="auto"/>
        </w:rPr>
        <w:t xml:space="preserve"> of </w:t>
      </w:r>
      <w:proofErr w:type="spellStart"/>
      <w:r w:rsidR="00983B33" w:rsidRPr="00631F80">
        <w:rPr>
          <w:color w:val="auto"/>
        </w:rPr>
        <w:t>BK</w:t>
      </w:r>
      <w:r w:rsidR="00983B33" w:rsidRPr="00631F80">
        <w:rPr>
          <w:color w:val="auto"/>
          <w:vertAlign w:val="subscript"/>
        </w:rPr>
        <w:t>Ca</w:t>
      </w:r>
      <w:proofErr w:type="spellEnd"/>
      <w:r w:rsidR="00983B33" w:rsidRPr="00631F80">
        <w:rPr>
          <w:color w:val="auto"/>
        </w:rPr>
        <w:t xml:space="preserve"> channels with no change in single-channel conductance.  This compound also depressed the firing of spontaneous action potentials</w:t>
      </w:r>
      <w:r w:rsidR="005C2451" w:rsidRPr="00631F80">
        <w:rPr>
          <w:color w:val="auto"/>
        </w:rPr>
        <w:t xml:space="preserve"> in GH</w:t>
      </w:r>
      <w:r w:rsidR="005C2451" w:rsidRPr="00631F80">
        <w:rPr>
          <w:color w:val="auto"/>
          <w:vertAlign w:val="subscript"/>
        </w:rPr>
        <w:t>3</w:t>
      </w:r>
      <w:r w:rsidR="005C2451" w:rsidRPr="00631F80">
        <w:rPr>
          <w:color w:val="auto"/>
        </w:rPr>
        <w:t xml:space="preserve"> cells</w:t>
      </w:r>
      <w:r w:rsidR="00533977" w:rsidRPr="00631F80">
        <w:rPr>
          <w:color w:val="auto"/>
        </w:rPr>
        <w:t xml:space="preserve"> through the stimulation of whole-cell Ca</w:t>
      </w:r>
      <w:r w:rsidR="00533977" w:rsidRPr="00631F80">
        <w:rPr>
          <w:color w:val="auto"/>
          <w:vertAlign w:val="superscript"/>
        </w:rPr>
        <w:t>2+</w:t>
      </w:r>
      <w:r w:rsidR="00533977" w:rsidRPr="00631F80">
        <w:rPr>
          <w:color w:val="auto"/>
        </w:rPr>
        <w:t>-activated K</w:t>
      </w:r>
      <w:r w:rsidR="00533977" w:rsidRPr="00631F80">
        <w:rPr>
          <w:color w:val="auto"/>
          <w:vertAlign w:val="superscript"/>
        </w:rPr>
        <w:t>+</w:t>
      </w:r>
      <w:r w:rsidR="00533977" w:rsidRPr="00631F80">
        <w:rPr>
          <w:color w:val="auto"/>
        </w:rPr>
        <w:t xml:space="preserve"> currents</w:t>
      </w:r>
      <w:r w:rsidR="00983B33" w:rsidRPr="00631F80">
        <w:rPr>
          <w:color w:val="auto"/>
        </w:rPr>
        <w:t xml:space="preserve">.  </w:t>
      </w:r>
    </w:p>
    <w:p w14:paraId="66F447F3" w14:textId="08D8434B" w:rsidR="009C23E5" w:rsidRPr="00631F80" w:rsidRDefault="009C23E5" w:rsidP="00983B33">
      <w:pPr>
        <w:pStyle w:val="MDPI31text"/>
        <w:rPr>
          <w:color w:val="auto"/>
        </w:rPr>
      </w:pPr>
      <w:r w:rsidRPr="00631F80">
        <w:rPr>
          <w:color w:val="auto"/>
        </w:rPr>
        <w:t xml:space="preserve">The profile of </w:t>
      </w:r>
      <w:proofErr w:type="spellStart"/>
      <w:r w:rsidRPr="00631F80">
        <w:rPr>
          <w:color w:val="auto"/>
        </w:rPr>
        <w:t>BK</w:t>
      </w:r>
      <w:r w:rsidRPr="00631F80">
        <w:rPr>
          <w:color w:val="auto"/>
          <w:vertAlign w:val="subscript"/>
        </w:rPr>
        <w:t>Ca</w:t>
      </w:r>
      <w:proofErr w:type="spellEnd"/>
      <w:r w:rsidRPr="00631F80">
        <w:rPr>
          <w:color w:val="auto"/>
        </w:rPr>
        <w:t xml:space="preserve"> channel subunits present in these </w:t>
      </w:r>
      <w:r w:rsidR="00983B33" w:rsidRPr="00631F80">
        <w:rPr>
          <w:color w:val="auto"/>
        </w:rPr>
        <w:t xml:space="preserve">endocrine </w:t>
      </w:r>
      <w:r w:rsidRPr="00631F80">
        <w:rPr>
          <w:color w:val="auto"/>
        </w:rPr>
        <w:t xml:space="preserve">cells appears to be similar, because </w:t>
      </w:r>
      <w:r w:rsidRPr="00631F80">
        <w:rPr>
          <w:rFonts w:ascii="Symbol" w:hAnsi="Symbol"/>
          <w:color w:val="auto"/>
        </w:rPr>
        <w:t></w:t>
      </w:r>
      <w:r w:rsidRPr="00631F80">
        <w:rPr>
          <w:color w:val="auto"/>
        </w:rPr>
        <w:t xml:space="preserve">-subunits are lacking and </w:t>
      </w:r>
      <w:r w:rsidRPr="00631F80">
        <w:rPr>
          <w:rFonts w:ascii="Symbol" w:hAnsi="Symbol"/>
          <w:color w:val="auto"/>
        </w:rPr>
        <w:t></w:t>
      </w:r>
      <w:r w:rsidRPr="00631F80">
        <w:rPr>
          <w:color w:val="auto"/>
        </w:rPr>
        <w:t xml:space="preserve">-subunits were found to express the STREX-1 exon </w:t>
      </w:r>
      <w:r w:rsidR="00E85A55" w:rsidRPr="00631F80">
        <w:rPr>
          <w:color w:val="auto"/>
        </w:rPr>
        <w:fldChar w:fldCharType="begin">
          <w:fldData xml:space="preserve">PEVuZE5vdGU+PENpdGU+PEF1dGhvcj5TaGlwc3RvbjwvQXV0aG9yPjxZZWFyPjE5OTk8L1llYXI+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</w:fldData>
        </w:fldChar>
      </w:r>
      <w:r w:rsidR="00E85A55" w:rsidRPr="00631F80">
        <w:rPr>
          <w:color w:val="auto"/>
        </w:rPr>
        <w:instrText xml:space="preserve"> ADDIN EN.CITE </w:instrText>
      </w:r>
      <w:r w:rsidR="00E85A55" w:rsidRPr="00631F80">
        <w:rPr>
          <w:color w:val="auto"/>
        </w:rPr>
        <w:fldChar w:fldCharType="begin">
          <w:fldData xml:space="preserve">PEVuZE5vdGU+PENpdGU+PEF1dGhvcj5TaGlwc3RvbjwvQXV0aG9yPjxZZWFyPjE5OTk8L1llYXI+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</w:fldData>
        </w:fldChar>
      </w:r>
      <w:r w:rsidR="00E85A55" w:rsidRPr="00631F80">
        <w:rPr>
          <w:color w:val="auto"/>
        </w:rPr>
        <w:instrText xml:space="preserve"> ADDIN EN.CITE.DATA </w:instrText>
      </w:r>
      <w:r w:rsidR="00E85A55" w:rsidRPr="00631F80">
        <w:rPr>
          <w:color w:val="auto"/>
        </w:rPr>
      </w:r>
      <w:r w:rsidR="00E85A55" w:rsidRPr="00631F80">
        <w:rPr>
          <w:color w:val="auto"/>
        </w:rPr>
        <w:fldChar w:fldCharType="end"/>
      </w:r>
      <w:r w:rsidR="00E85A55" w:rsidRPr="00631F80">
        <w:rPr>
          <w:color w:val="auto"/>
        </w:rPr>
      </w:r>
      <w:r w:rsidR="00E85A55" w:rsidRPr="00631F80">
        <w:rPr>
          <w:color w:val="auto"/>
        </w:rPr>
        <w:fldChar w:fldCharType="separate"/>
      </w:r>
      <w:r w:rsidR="00E85A55" w:rsidRPr="00631F80">
        <w:rPr>
          <w:noProof/>
          <w:color w:val="auto"/>
        </w:rPr>
        <w:t>[35]</w:t>
      </w:r>
      <w:r w:rsidR="00E85A55" w:rsidRPr="00631F80">
        <w:rPr>
          <w:color w:val="auto"/>
        </w:rPr>
        <w:fldChar w:fldCharType="end"/>
      </w:r>
      <w:r w:rsidRPr="00631F80">
        <w:rPr>
          <w:color w:val="auto"/>
        </w:rPr>
        <w:t xml:space="preserve">.  While DEX is primarily used for its anti-inflammatory effects, it can also have some mineralocorticoid (aldosterone-like) effects at higher doses or with prolonged use.  DEX can bind to the mineralocorticoid receptors (MRs) in the same way as aldosterone does, and it exerts similar effects on the kidneys </w:t>
      </w:r>
      <w:r w:rsidR="00E85A55" w:rsidRPr="00631F80">
        <w:rPr>
          <w:color w:val="auto"/>
        </w:rPr>
        <w:fldChar w:fldCharType="begin">
          <w:fldData xml:space="preserve">PEVuZE5vdGU+PENpdGU+PEF1dGhvcj5Bcm1hbmluaTwvQXV0aG9yPjxZZWFyPjE5OTM8L1llYXI+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</w:fldData>
        </w:fldChar>
      </w:r>
      <w:r w:rsidR="00E85A55" w:rsidRPr="00631F80">
        <w:rPr>
          <w:color w:val="auto"/>
        </w:rPr>
        <w:instrText xml:space="preserve"> ADDIN EN.CITE </w:instrText>
      </w:r>
      <w:r w:rsidR="00E85A55" w:rsidRPr="00631F80">
        <w:rPr>
          <w:color w:val="auto"/>
        </w:rPr>
        <w:fldChar w:fldCharType="begin">
          <w:fldData xml:space="preserve">PEVuZE5vdGU+PENpdGU+PEF1dGhvcj5Bcm1hbmluaTwvQXV0aG9yPjxZZWFyPjE5OTM8L1llYXI+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</w:fldData>
        </w:fldChar>
      </w:r>
      <w:r w:rsidR="00E85A55" w:rsidRPr="00631F80">
        <w:rPr>
          <w:color w:val="auto"/>
        </w:rPr>
        <w:instrText xml:space="preserve"> ADDIN EN.CITE.DATA </w:instrText>
      </w:r>
      <w:r w:rsidR="00E85A55" w:rsidRPr="00631F80">
        <w:rPr>
          <w:color w:val="auto"/>
        </w:rPr>
      </w:r>
      <w:r w:rsidR="00E85A55" w:rsidRPr="00631F80">
        <w:rPr>
          <w:color w:val="auto"/>
        </w:rPr>
        <w:fldChar w:fldCharType="end"/>
      </w:r>
      <w:r w:rsidR="00E85A55" w:rsidRPr="00631F80">
        <w:rPr>
          <w:color w:val="auto"/>
        </w:rPr>
      </w:r>
      <w:r w:rsidR="00E85A55" w:rsidRPr="00631F80">
        <w:rPr>
          <w:color w:val="auto"/>
        </w:rPr>
        <w:fldChar w:fldCharType="separate"/>
      </w:r>
      <w:r w:rsidR="00E85A55" w:rsidRPr="00631F80">
        <w:rPr>
          <w:noProof/>
          <w:color w:val="auto"/>
        </w:rPr>
        <w:t>[36-38]</w:t>
      </w:r>
      <w:r w:rsidR="00E85A55" w:rsidRPr="00631F80">
        <w:rPr>
          <w:color w:val="auto"/>
        </w:rPr>
        <w:fldChar w:fldCharType="end"/>
      </w:r>
      <w:r w:rsidRPr="00631F80">
        <w:rPr>
          <w:color w:val="auto"/>
        </w:rPr>
        <w:t xml:space="preserve">.  However, the immediate stimulation by DEX or other glucocorticoids of </w:t>
      </w:r>
      <w:proofErr w:type="spellStart"/>
      <w:r w:rsidRPr="00631F80">
        <w:rPr>
          <w:color w:val="auto"/>
        </w:rPr>
        <w:t>BK</w:t>
      </w:r>
      <w:r w:rsidRPr="00631F80">
        <w:rPr>
          <w:color w:val="auto"/>
          <w:vertAlign w:val="subscript"/>
        </w:rPr>
        <w:t>Ca</w:t>
      </w:r>
      <w:proofErr w:type="spellEnd"/>
      <w:r w:rsidRPr="00631F80">
        <w:rPr>
          <w:color w:val="auto"/>
        </w:rPr>
        <w:t xml:space="preserve"> channels might partly be responsible for its rapid inhibition of ho</w:t>
      </w:r>
      <w:r w:rsidRPr="00631F80">
        <w:rPr>
          <w:rFonts w:hint="eastAsia"/>
          <w:color w:val="auto"/>
        </w:rPr>
        <w:t>r</w:t>
      </w:r>
      <w:r w:rsidRPr="00631F80">
        <w:rPr>
          <w:color w:val="auto"/>
        </w:rPr>
        <w:t>mone release, because such an effect facilitates the Ca</w:t>
      </w:r>
      <w:r w:rsidRPr="00631F80">
        <w:rPr>
          <w:color w:val="auto"/>
          <w:vertAlign w:val="superscript"/>
        </w:rPr>
        <w:t>2+</w:t>
      </w:r>
      <w:r w:rsidRPr="00631F80">
        <w:rPr>
          <w:color w:val="auto"/>
        </w:rPr>
        <w:t>-induced feedback hyperpolarization and prevents voltage-activated Ca</w:t>
      </w:r>
      <w:r w:rsidRPr="00631F80">
        <w:rPr>
          <w:color w:val="auto"/>
          <w:vertAlign w:val="superscript"/>
        </w:rPr>
        <w:t>2+</w:t>
      </w:r>
      <w:r w:rsidRPr="00631F80">
        <w:rPr>
          <w:color w:val="auto"/>
        </w:rPr>
        <w:t xml:space="preserve"> entry </w:t>
      </w:r>
      <w:r w:rsidR="00E85A55" w:rsidRPr="00631F80">
        <w:rPr>
          <w:color w:val="auto"/>
        </w:rPr>
        <w:fldChar w:fldCharType="begin">
          <w:fldData xml:space="preserve">PEVuZE5vdGU+PENpdGU+PEF1dGhvcj5Mb2VjaG5lcjwvQXV0aG9yPjxZZWFyPjE5OTk8L1llYXI+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</w:fldData>
        </w:fldChar>
      </w:r>
      <w:r w:rsidR="00E85A55" w:rsidRPr="00631F80">
        <w:rPr>
          <w:color w:val="auto"/>
        </w:rPr>
        <w:instrText xml:space="preserve"> ADDIN EN.CITE </w:instrText>
      </w:r>
      <w:r w:rsidR="00E85A55" w:rsidRPr="00631F80">
        <w:rPr>
          <w:color w:val="auto"/>
        </w:rPr>
        <w:fldChar w:fldCharType="begin">
          <w:fldData xml:space="preserve">PEVuZE5vdGU+PENpdGU+PEF1dGhvcj5Mb2VjaG5lcjwvQXV0aG9yPjxZZWFyPjE5OTk8L1llYXI+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</w:fldData>
        </w:fldChar>
      </w:r>
      <w:r w:rsidR="00E85A55" w:rsidRPr="00631F80">
        <w:rPr>
          <w:color w:val="auto"/>
        </w:rPr>
        <w:instrText xml:space="preserve"> ADDIN EN.CITE.DATA </w:instrText>
      </w:r>
      <w:r w:rsidR="00E85A55" w:rsidRPr="00631F80">
        <w:rPr>
          <w:color w:val="auto"/>
        </w:rPr>
      </w:r>
      <w:r w:rsidR="00E85A55" w:rsidRPr="00631F80">
        <w:rPr>
          <w:color w:val="auto"/>
        </w:rPr>
        <w:fldChar w:fldCharType="end"/>
      </w:r>
      <w:r w:rsidR="00E85A55" w:rsidRPr="00631F80">
        <w:rPr>
          <w:color w:val="auto"/>
        </w:rPr>
      </w:r>
      <w:r w:rsidR="00E85A55" w:rsidRPr="00631F80">
        <w:rPr>
          <w:color w:val="auto"/>
        </w:rPr>
        <w:fldChar w:fldCharType="separate"/>
      </w:r>
      <w:r w:rsidR="00E85A55" w:rsidRPr="00631F80">
        <w:rPr>
          <w:noProof/>
          <w:color w:val="auto"/>
        </w:rPr>
        <w:t>[9, 31, 38, 39]</w:t>
      </w:r>
      <w:r w:rsidR="00E85A55" w:rsidRPr="00631F80">
        <w:rPr>
          <w:color w:val="auto"/>
        </w:rPr>
        <w:fldChar w:fldCharType="end"/>
      </w:r>
      <w:r w:rsidRPr="00631F80">
        <w:rPr>
          <w:color w:val="auto"/>
        </w:rPr>
        <w:t>.</w:t>
      </w:r>
    </w:p>
    <w:p w14:paraId="447923B9" w14:textId="0B317BA3" w:rsidR="009C23E5" w:rsidRPr="00631F80" w:rsidRDefault="009C23E5" w:rsidP="009C23E5">
      <w:pPr>
        <w:pStyle w:val="MDPI31text"/>
        <w:rPr>
          <w:color w:val="auto"/>
        </w:rPr>
      </w:pPr>
      <w:r w:rsidRPr="00631F80">
        <w:rPr>
          <w:color w:val="auto"/>
        </w:rPr>
        <w:tab/>
        <w:t xml:space="preserve">The DEX concentration used </w:t>
      </w:r>
      <w:r w:rsidR="005D06B8" w:rsidRPr="00631F80">
        <w:rPr>
          <w:color w:val="auto"/>
        </w:rPr>
        <w:t>to stimulate</w:t>
      </w:r>
      <w:r w:rsidRPr="00631F80">
        <w:rPr>
          <w:color w:val="auto"/>
        </w:rPr>
        <w:t xml:space="preserve"> </w:t>
      </w:r>
      <w:proofErr w:type="spellStart"/>
      <w:r w:rsidRPr="00631F80">
        <w:rPr>
          <w:color w:val="auto"/>
        </w:rPr>
        <w:t>BK</w:t>
      </w:r>
      <w:r w:rsidRPr="00631F80">
        <w:rPr>
          <w:color w:val="auto"/>
          <w:vertAlign w:val="subscript"/>
        </w:rPr>
        <w:t>Ca</w:t>
      </w:r>
      <w:proofErr w:type="spellEnd"/>
      <w:r w:rsidR="005D06B8" w:rsidRPr="00631F80">
        <w:rPr>
          <w:color w:val="auto"/>
        </w:rPr>
        <w:t>-</w:t>
      </w:r>
      <w:r w:rsidRPr="00631F80">
        <w:rPr>
          <w:color w:val="auto"/>
        </w:rPr>
        <w:t>channel</w:t>
      </w:r>
      <w:r w:rsidR="005D06B8" w:rsidRPr="00631F80">
        <w:rPr>
          <w:color w:val="auto"/>
        </w:rPr>
        <w:t xml:space="preserve"> activity</w:t>
      </w:r>
      <w:r w:rsidRPr="00631F80">
        <w:rPr>
          <w:color w:val="auto"/>
        </w:rPr>
        <w:t xml:space="preserve"> might not </w:t>
      </w:r>
      <w:r w:rsidR="005D06B8" w:rsidRPr="00631F80">
        <w:rPr>
          <w:color w:val="auto"/>
        </w:rPr>
        <w:t>align with</w:t>
      </w:r>
      <w:r w:rsidRPr="00631F80">
        <w:rPr>
          <w:color w:val="auto"/>
        </w:rPr>
        <w:t xml:space="preserve"> physiological </w:t>
      </w:r>
      <w:r w:rsidR="005D06B8" w:rsidRPr="00631F80">
        <w:rPr>
          <w:color w:val="auto"/>
        </w:rPr>
        <w:t xml:space="preserve">levels of </w:t>
      </w:r>
      <w:r w:rsidRPr="00631F80">
        <w:rPr>
          <w:color w:val="auto"/>
        </w:rPr>
        <w:t xml:space="preserve">endogenous glucocorticoids </w:t>
      </w:r>
      <w:r w:rsidR="005D06B8" w:rsidRPr="00631F80">
        <w:rPr>
          <w:color w:val="auto"/>
        </w:rPr>
        <w:t>that exhibit</w:t>
      </w:r>
      <w:r w:rsidRPr="00631F80">
        <w:rPr>
          <w:color w:val="auto"/>
        </w:rPr>
        <w:t xml:space="preserve"> similar potency.  However, </w:t>
      </w:r>
      <w:r w:rsidR="005D06B8" w:rsidRPr="00631F80">
        <w:rPr>
          <w:color w:val="auto"/>
        </w:rPr>
        <w:t xml:space="preserve">during severe injuries, </w:t>
      </w:r>
      <w:r w:rsidRPr="00631F80">
        <w:rPr>
          <w:color w:val="auto"/>
        </w:rPr>
        <w:t xml:space="preserve">the daily production rate of glucocorticoids can </w:t>
      </w:r>
      <w:r w:rsidR="005D06B8" w:rsidRPr="00631F80">
        <w:rPr>
          <w:color w:val="auto"/>
        </w:rPr>
        <w:t>significantly increase, up to at least tenfold.</w:t>
      </w:r>
      <w:r w:rsidRPr="00631F80">
        <w:rPr>
          <w:color w:val="auto"/>
        </w:rPr>
        <w:t xml:space="preserve">  </w:t>
      </w:r>
      <w:r w:rsidR="005D06B8" w:rsidRPr="00631F80">
        <w:rPr>
          <w:color w:val="auto"/>
        </w:rPr>
        <w:t>Additionally, p</w:t>
      </w:r>
      <w:r w:rsidRPr="00631F80">
        <w:rPr>
          <w:color w:val="auto"/>
        </w:rPr>
        <w:t xml:space="preserve">revious </w:t>
      </w:r>
      <w:r w:rsidR="005D06B8" w:rsidRPr="00631F80">
        <w:rPr>
          <w:color w:val="auto"/>
        </w:rPr>
        <w:t>research</w:t>
      </w:r>
      <w:r w:rsidRPr="00631F80">
        <w:rPr>
          <w:color w:val="auto"/>
        </w:rPr>
        <w:t xml:space="preserve"> ha</w:t>
      </w:r>
      <w:r w:rsidR="005D06B8" w:rsidRPr="00631F80">
        <w:rPr>
          <w:color w:val="auto"/>
        </w:rPr>
        <w:t>s</w:t>
      </w:r>
      <w:r w:rsidRPr="00631F80">
        <w:rPr>
          <w:color w:val="auto"/>
        </w:rPr>
        <w:t xml:space="preserve"> </w:t>
      </w:r>
      <w:r w:rsidR="005D06B8" w:rsidRPr="00631F80">
        <w:rPr>
          <w:color w:val="auto"/>
        </w:rPr>
        <w:t xml:space="preserve">indicated </w:t>
      </w:r>
      <w:r w:rsidRPr="00631F80">
        <w:rPr>
          <w:color w:val="auto"/>
        </w:rPr>
        <w:t xml:space="preserve">that </w:t>
      </w:r>
      <w:r w:rsidR="005D06B8" w:rsidRPr="00631F80">
        <w:rPr>
          <w:color w:val="auto"/>
        </w:rPr>
        <w:t xml:space="preserve">locally </w:t>
      </w:r>
      <w:r w:rsidRPr="00631F80">
        <w:rPr>
          <w:color w:val="auto"/>
        </w:rPr>
        <w:t xml:space="preserve">produced </w:t>
      </w:r>
      <w:r w:rsidR="005D06B8" w:rsidRPr="00631F80">
        <w:rPr>
          <w:color w:val="auto"/>
        </w:rPr>
        <w:t xml:space="preserve">steroids </w:t>
      </w:r>
      <w:r w:rsidRPr="00631F80">
        <w:rPr>
          <w:color w:val="auto"/>
        </w:rPr>
        <w:t xml:space="preserve">in </w:t>
      </w:r>
      <w:r w:rsidR="005D06B8" w:rsidRPr="00631F80">
        <w:rPr>
          <w:color w:val="auto"/>
        </w:rPr>
        <w:t xml:space="preserve">the </w:t>
      </w:r>
      <w:r w:rsidRPr="00631F80">
        <w:rPr>
          <w:color w:val="auto"/>
        </w:rPr>
        <w:t>brain and endocrine glands</w:t>
      </w:r>
      <w:r w:rsidR="005D06B8" w:rsidRPr="00631F80">
        <w:rPr>
          <w:color w:val="auto"/>
        </w:rPr>
        <w:t xml:space="preserve">, known as </w:t>
      </w:r>
      <w:proofErr w:type="spellStart"/>
      <w:r w:rsidRPr="00631F80">
        <w:rPr>
          <w:color w:val="auto"/>
        </w:rPr>
        <w:t>neurosteroids</w:t>
      </w:r>
      <w:proofErr w:type="spellEnd"/>
      <w:r w:rsidR="005D06B8" w:rsidRPr="00631F80">
        <w:rPr>
          <w:color w:val="auto"/>
        </w:rPr>
        <w:t>,</w:t>
      </w:r>
      <w:r w:rsidRPr="00631F80">
        <w:rPr>
          <w:color w:val="auto"/>
        </w:rPr>
        <w:t xml:space="preserve"> </w:t>
      </w:r>
      <w:r w:rsidR="005D06B8" w:rsidRPr="00631F80">
        <w:rPr>
          <w:color w:val="auto"/>
        </w:rPr>
        <w:t>may play a role in</w:t>
      </w:r>
      <w:r w:rsidRPr="00631F80">
        <w:rPr>
          <w:color w:val="auto"/>
        </w:rPr>
        <w:t xml:space="preserve"> regulat</w:t>
      </w:r>
      <w:r w:rsidR="005D06B8" w:rsidRPr="00631F80">
        <w:rPr>
          <w:color w:val="auto"/>
        </w:rPr>
        <w:t>ing</w:t>
      </w:r>
      <w:r w:rsidRPr="00631F80">
        <w:rPr>
          <w:color w:val="auto"/>
        </w:rPr>
        <w:t xml:space="preserve"> cell excitability </w:t>
      </w:r>
      <w:r w:rsidR="00E85A55" w:rsidRPr="00631F80">
        <w:rPr>
          <w:color w:val="auto"/>
        </w:rPr>
        <w:fldChar w:fldCharType="begin">
          <w:fldData xml:space="preserve">PEVuZE5vdGU+PENpdGU+PEF1dGhvcj5Db21wYWdub25lPC9BdXRob3I+PFllYXI+MjAwMDwvWWVh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</w:fldData>
        </w:fldChar>
      </w:r>
      <w:r w:rsidR="00E85A55" w:rsidRPr="00631F80">
        <w:rPr>
          <w:color w:val="auto"/>
        </w:rPr>
        <w:instrText xml:space="preserve"> ADDIN EN.CITE </w:instrText>
      </w:r>
      <w:r w:rsidR="00E85A55" w:rsidRPr="00631F80">
        <w:rPr>
          <w:color w:val="auto"/>
        </w:rPr>
        <w:fldChar w:fldCharType="begin">
          <w:fldData xml:space="preserve">PEVuZE5vdGU+PENpdGU+PEF1dGhvcj5Db21wYWdub25lPC9BdXRob3I+PFllYXI+MjAwMDwvWWVh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</w:fldData>
        </w:fldChar>
      </w:r>
      <w:r w:rsidR="00E85A55" w:rsidRPr="00631F80">
        <w:rPr>
          <w:color w:val="auto"/>
        </w:rPr>
        <w:instrText xml:space="preserve"> ADDIN EN.CITE.DATA </w:instrText>
      </w:r>
      <w:r w:rsidR="00E85A55" w:rsidRPr="00631F80">
        <w:rPr>
          <w:color w:val="auto"/>
        </w:rPr>
      </w:r>
      <w:r w:rsidR="00E85A55" w:rsidRPr="00631F80">
        <w:rPr>
          <w:color w:val="auto"/>
        </w:rPr>
        <w:fldChar w:fldCharType="end"/>
      </w:r>
      <w:r w:rsidR="00E85A55" w:rsidRPr="00631F80">
        <w:rPr>
          <w:color w:val="auto"/>
        </w:rPr>
      </w:r>
      <w:r w:rsidR="00E85A55" w:rsidRPr="00631F80">
        <w:rPr>
          <w:color w:val="auto"/>
        </w:rPr>
        <w:fldChar w:fldCharType="separate"/>
      </w:r>
      <w:r w:rsidR="00E85A55" w:rsidRPr="00631F80">
        <w:rPr>
          <w:noProof/>
          <w:color w:val="auto"/>
        </w:rPr>
        <w:t>[40-42]</w:t>
      </w:r>
      <w:r w:rsidR="00E85A55" w:rsidRPr="00631F80">
        <w:rPr>
          <w:color w:val="auto"/>
        </w:rPr>
        <w:fldChar w:fldCharType="end"/>
      </w:r>
      <w:r w:rsidRPr="00631F80">
        <w:rPr>
          <w:color w:val="auto"/>
        </w:rPr>
        <w:t xml:space="preserve">.  </w:t>
      </w:r>
      <w:r w:rsidR="005D06B8" w:rsidRPr="00631F80">
        <w:rPr>
          <w:color w:val="auto"/>
        </w:rPr>
        <w:t>T</w:t>
      </w:r>
      <w:r w:rsidRPr="00631F80">
        <w:rPr>
          <w:color w:val="auto"/>
        </w:rPr>
        <w:t xml:space="preserve">he DEX suppression test has been widely used to screen for adrenal hyperfunction because it is a potent synthetic glucocorticoid.  High dosage glucocorticoids have been used for immunologically mediated diseases </w:t>
      </w:r>
      <w:r w:rsidR="0021011C">
        <w:rPr>
          <w:color w:val="auto"/>
        </w:rPr>
        <w:fldChar w:fldCharType="begin"/>
      </w:r>
      <w:r w:rsidR="0021011C">
        <w:rPr>
          <w:color w:val="auto"/>
        </w:rPr>
        <w:instrText xml:space="preserve"> ADDIN EN.CITE &lt;EndNote&gt;&lt;Cite&gt;&lt;Author&gt;Baylis&lt;/Author&gt;&lt;Year&gt;1982&lt;/Year&gt;&lt;RecNum&gt;84&lt;/RecNum&gt;&lt;DisplayText&gt;[43]&lt;/DisplayText&gt;&lt;record&gt;&lt;rec-number&gt;84&lt;/rec-number&gt;&lt;foreign-keys&gt;&lt;key app="EN" db-id="ffw022ddm5ddpzevt56pfetp2f0s9p2taz50" timestamp="1691055211"&gt;84&lt;/key&gt;&lt;/foreign-keys&gt;&lt;ref-type name="Journal Article"&gt;17&lt;/ref-type&gt;&lt;contributors&gt;&lt;authors&gt;&lt;author&gt;Baylis, E. M.&lt;/author&gt;&lt;author&gt;Williams, I. A.&lt;/author&gt;&lt;author&gt;English, J.&lt;/author&gt;&lt;author&gt;Marks, V.&lt;/author&gt;&lt;author&gt;Chakraborty, J.&lt;/author&gt;&lt;/authors&gt;&lt;/contributors&gt;&lt;titles&gt;&lt;title&gt;High dose intravenous methylprednisolone &amp;quot;pulse&amp;quot; therapy in patients with rheumatoid disease. Plasma methylprednisolone levels and adrenal function&lt;/title&gt;&lt;secondary-title&gt;Eur J Clin Pharmacol&lt;/secondary-title&gt;&lt;/titles&gt;&lt;periodical&gt;&lt;full-title&gt;Eur J Clin Pharmacol&lt;/full-title&gt;&lt;/periodical&gt;&lt;pages&gt;385-8&lt;/pages&gt;&lt;volume&gt;21&lt;/volume&gt;&lt;number&gt;5&lt;/number&gt;&lt;edition&gt;1982/01/01&lt;/edition&gt;&lt;keywords&gt;&lt;keyword&gt;Adult&lt;/keyword&gt;&lt;keyword&gt;Aged&lt;/keyword&gt;&lt;keyword&gt;Arthritis, Rheumatoid/blood/*drug therapy&lt;/keyword&gt;&lt;keyword&gt;Dose-Response Relationship, Drug&lt;/keyword&gt;&lt;keyword&gt;Female&lt;/keyword&gt;&lt;keyword&gt;Humans&lt;/keyword&gt;&lt;keyword&gt;Hydrocortisone/blood&lt;/keyword&gt;&lt;keyword&gt;Infusions, Parenteral&lt;/keyword&gt;&lt;keyword&gt;Male&lt;/keyword&gt;&lt;keyword&gt;Methylprednisolone/*blood&lt;/keyword&gt;&lt;keyword&gt;Methylprednisolone Hemisuccinate/administration &amp;amp; dosage&lt;/keyword&gt;&lt;keyword&gt;Middle Aged&lt;/keyword&gt;&lt;keyword&gt;Radioimmunoassay&lt;/keyword&gt;&lt;/keywords&gt;&lt;dates&gt;&lt;year&gt;1982&lt;/year&gt;&lt;/dates&gt;&lt;isbn&gt;0031-6970 (Print)&amp;#xD;0031-6970&lt;/isbn&gt;&lt;accession-num&gt;7042371&lt;/accession-num&gt;&lt;urls&gt;&lt;/urls&gt;&lt;electronic-resource-num&gt;10.1007/bf00542323&lt;/electronic-resource-num&gt;&lt;remote-database-provider&gt;NLM&lt;/remote-database-provider&gt;&lt;language&gt;eng&lt;/language&gt;&lt;/record&gt;&lt;/Cite&gt;&lt;/EndNote&gt;</w:instrText>
      </w:r>
      <w:r w:rsidR="0021011C">
        <w:rPr>
          <w:color w:val="auto"/>
        </w:rPr>
        <w:fldChar w:fldCharType="separate"/>
      </w:r>
      <w:r w:rsidR="0021011C">
        <w:rPr>
          <w:noProof/>
          <w:color w:val="auto"/>
        </w:rPr>
        <w:t>[43]</w:t>
      </w:r>
      <w:r w:rsidR="0021011C">
        <w:rPr>
          <w:color w:val="auto"/>
        </w:rPr>
        <w:fldChar w:fldCharType="end"/>
      </w:r>
      <w:r w:rsidRPr="00631F80">
        <w:rPr>
          <w:color w:val="auto"/>
        </w:rPr>
        <w:t xml:space="preserve">.  The concentrations of plasma glucocorticoids obtained after single infusions could range between 16 and 72 </w:t>
      </w:r>
      <w:r w:rsidRPr="00631F80">
        <w:rPr>
          <w:rFonts w:ascii="Symbol" w:hAnsi="Symbol"/>
          <w:color w:val="auto"/>
        </w:rPr>
        <w:t></w:t>
      </w:r>
      <w:r w:rsidRPr="00631F80">
        <w:rPr>
          <w:color w:val="auto"/>
        </w:rPr>
        <w:t xml:space="preserve">M </w:t>
      </w:r>
      <w:r w:rsidR="00C70538">
        <w:rPr>
          <w:color w:val="auto"/>
        </w:rPr>
        <w:fldChar w:fldCharType="begin"/>
      </w:r>
      <w:r w:rsidR="00C70538">
        <w:rPr>
          <w:color w:val="auto"/>
        </w:rPr>
        <w:instrText xml:space="preserve"> ADDIN EN.CITE &lt;EndNote&gt;&lt;Cite&gt;&lt;Author&gt;Baylis&lt;/Author&gt;&lt;Year&gt;1982&lt;/Year&gt;&lt;RecNum&gt;84&lt;/RecNum&gt;&lt;DisplayText&gt;[43]&lt;/DisplayText&gt;&lt;record&gt;&lt;rec-number&gt;84&lt;/rec-number&gt;&lt;foreign-keys&gt;&lt;key app="EN" db-id="ffw022ddm5ddpzevt56pfetp2f0s9p2taz50" timestamp="1691055211"&gt;84&lt;/key&gt;&lt;/foreign-keys&gt;&lt;ref-type name="Journal Article"&gt;17&lt;/ref-type&gt;&lt;contributors&gt;&lt;authors&gt;&lt;author&gt;Baylis, E. M.&lt;/author&gt;&lt;author&gt;Williams, I. A.&lt;/author&gt;&lt;author&gt;English, J.&lt;/author&gt;&lt;author&gt;Marks, V.&lt;/author&gt;&lt;author&gt;Chakraborty, J.&lt;/author&gt;&lt;/authors&gt;&lt;/contributors&gt;&lt;titles&gt;&lt;title&gt;High dose intravenous methylprednisolone &amp;quot;pulse&amp;quot; therapy in patients with rheumatoid disease. Plasma methylprednisolone levels and adrenal function&lt;/title&gt;&lt;secondary-title&gt;Eur J Clin Pharmacol&lt;/secondary-title&gt;&lt;/titles&gt;&lt;periodical&gt;&lt;full-title&gt;Eur J Clin Pharmacol&lt;/full-title&gt;&lt;/periodical&gt;&lt;pages&gt;385-8&lt;/pages&gt;&lt;volume&gt;21&lt;/volume&gt;&lt;number&gt;5&lt;/number&gt;&lt;edition&gt;1982/01/01&lt;/edition&gt;&lt;keywords&gt;&lt;keyword&gt;Adult&lt;/keyword&gt;&lt;keyword&gt;Aged&lt;/keyword&gt;&lt;keyword&gt;Arthritis, Rheumatoid/blood/*drug therapy&lt;/keyword&gt;&lt;keyword&gt;Dose-Response Relationship, Drug&lt;/keyword&gt;&lt;keyword&gt;Female&lt;/keyword&gt;&lt;keyword&gt;Humans&lt;/keyword&gt;&lt;keyword&gt;Hydrocortisone/blood&lt;/keyword&gt;&lt;keyword&gt;Infusions, Parenteral&lt;/keyword&gt;&lt;keyword&gt;Male&lt;/keyword&gt;&lt;keyword&gt;Methylprednisolone/*blood&lt;/keyword&gt;&lt;keyword&gt;Methylprednisolone Hemisuccinate/administration &amp;amp; dosage&lt;/keyword&gt;&lt;keyword&gt;Middle Aged&lt;/keyword&gt;&lt;keyword&gt;Radioimmunoassay&lt;/keyword&gt;&lt;/keywords&gt;&lt;dates&gt;&lt;year&gt;1982&lt;/year&gt;&lt;/dates&gt;&lt;isbn&gt;0031-6970 (Print)&amp;#xD;0031-6970&lt;/isbn&gt;&lt;accession-num&gt;7042371&lt;/accession-num&gt;&lt;urls&gt;&lt;/urls&gt;&lt;electronic-resource-num&gt;10.1007/bf00542323&lt;/electronic-resource-num&gt;&lt;remote-database-provider&gt;NLM&lt;/remote-database-provider&gt;&lt;language&gt;eng&lt;/language&gt;&lt;/record&gt;&lt;/Cite&gt;&lt;/EndNote&gt;</w:instrText>
      </w:r>
      <w:r w:rsidR="00C70538">
        <w:rPr>
          <w:color w:val="auto"/>
        </w:rPr>
        <w:fldChar w:fldCharType="separate"/>
      </w:r>
      <w:r w:rsidR="00C70538">
        <w:rPr>
          <w:noProof/>
          <w:color w:val="auto"/>
        </w:rPr>
        <w:t>[43]</w:t>
      </w:r>
      <w:r w:rsidR="00C70538">
        <w:rPr>
          <w:color w:val="auto"/>
        </w:rPr>
        <w:fldChar w:fldCharType="end"/>
      </w:r>
      <w:r w:rsidRPr="00631F80">
        <w:rPr>
          <w:color w:val="auto"/>
        </w:rPr>
        <w:t xml:space="preserve">.  </w:t>
      </w:r>
      <w:r w:rsidR="005D06B8" w:rsidRPr="00631F80">
        <w:rPr>
          <w:color w:val="auto"/>
        </w:rPr>
        <w:t>Therefore</w:t>
      </w:r>
      <w:r w:rsidRPr="00631F80">
        <w:rPr>
          <w:color w:val="auto"/>
        </w:rPr>
        <w:t xml:space="preserve">, the stimulatory properties of </w:t>
      </w:r>
      <w:proofErr w:type="spellStart"/>
      <w:r w:rsidRPr="00631F80">
        <w:rPr>
          <w:color w:val="auto"/>
        </w:rPr>
        <w:t>BK</w:t>
      </w:r>
      <w:r w:rsidRPr="00631F80">
        <w:rPr>
          <w:color w:val="auto"/>
          <w:vertAlign w:val="subscript"/>
        </w:rPr>
        <w:t>Ca</w:t>
      </w:r>
      <w:proofErr w:type="spellEnd"/>
      <w:r w:rsidRPr="00631F80">
        <w:rPr>
          <w:color w:val="auto"/>
        </w:rPr>
        <w:t xml:space="preserve"> channels induced by glucocorticoids may be clinically and therapeutically relevant.</w:t>
      </w:r>
      <w:r w:rsidR="00983B33" w:rsidRPr="00631F80">
        <w:rPr>
          <w:color w:val="auto"/>
        </w:rPr>
        <w:t xml:space="preserve">  Gluco</w:t>
      </w:r>
      <w:r w:rsidR="00024D3F" w:rsidRPr="00631F80">
        <w:rPr>
          <w:color w:val="auto"/>
        </w:rPr>
        <w:t>co</w:t>
      </w:r>
      <w:r w:rsidR="00983B33" w:rsidRPr="00631F80">
        <w:rPr>
          <w:color w:val="auto"/>
        </w:rPr>
        <w:t xml:space="preserve">rticoids can also be interesting tools used to characterize the properties of </w:t>
      </w:r>
      <w:proofErr w:type="spellStart"/>
      <w:r w:rsidR="00983B33" w:rsidRPr="00631F80">
        <w:rPr>
          <w:color w:val="auto"/>
        </w:rPr>
        <w:t>BK</w:t>
      </w:r>
      <w:r w:rsidR="00983B33" w:rsidRPr="00631F80">
        <w:rPr>
          <w:color w:val="auto"/>
          <w:vertAlign w:val="subscript"/>
        </w:rPr>
        <w:t>Ca</w:t>
      </w:r>
      <w:proofErr w:type="spellEnd"/>
      <w:r w:rsidR="00983B33" w:rsidRPr="00631F80">
        <w:rPr>
          <w:color w:val="auto"/>
        </w:rPr>
        <w:t xml:space="preserve"> channels. </w:t>
      </w:r>
    </w:p>
    <w:p w14:paraId="765C4001" w14:textId="77777777" w:rsidR="009C23E5" w:rsidRPr="00631F80" w:rsidRDefault="009C23E5" w:rsidP="009C23E5">
      <w:pPr>
        <w:pStyle w:val="MDPI22heading2"/>
        <w:spacing w:before="240"/>
        <w:rPr>
          <w:color w:val="auto"/>
        </w:rPr>
      </w:pPr>
      <w:r w:rsidRPr="00631F80">
        <w:rPr>
          <w:color w:val="auto"/>
        </w:rPr>
        <w:lastRenderedPageBreak/>
        <w:t>4. Sparsentan (N-(4-((5-(4-(2-carboxyethyl)-1-piperazinyl)-2-methylphenyl)sulfonyl)-2,5-dimethylphenyl)-4-(2-methylphenyl)-1-piperazinecarboxamide)</w:t>
      </w:r>
    </w:p>
    <w:p w14:paraId="4C10515C" w14:textId="321CADF8" w:rsidR="009C23E5" w:rsidRPr="00631F80" w:rsidRDefault="009C23E5" w:rsidP="009C23E5">
      <w:pPr>
        <w:pStyle w:val="MDPI31text"/>
        <w:rPr>
          <w:color w:val="auto"/>
        </w:rPr>
      </w:pPr>
      <w:r w:rsidRPr="00631F80">
        <w:rPr>
          <w:color w:val="auto"/>
        </w:rPr>
        <w:tab/>
      </w:r>
      <w:proofErr w:type="spellStart"/>
      <w:r w:rsidRPr="00631F80">
        <w:rPr>
          <w:color w:val="auto"/>
        </w:rPr>
        <w:t>Sparsentan</w:t>
      </w:r>
      <w:proofErr w:type="spellEnd"/>
      <w:r w:rsidRPr="00631F80">
        <w:rPr>
          <w:color w:val="auto"/>
        </w:rPr>
        <w:t xml:space="preserve"> (RE-021, PS433540, DARA-a) is a first-in-class, orally active, dual-acting, selective antagonist of the AT1 receptor and the endothelin type A (ET</w:t>
      </w:r>
      <w:r w:rsidRPr="00631F80">
        <w:rPr>
          <w:color w:val="auto"/>
          <w:vertAlign w:val="subscript"/>
        </w:rPr>
        <w:t>A</w:t>
      </w:r>
      <w:r w:rsidRPr="00631F80">
        <w:rPr>
          <w:color w:val="auto"/>
        </w:rPr>
        <w:t xml:space="preserve">) receptor </w:t>
      </w:r>
      <w:r w:rsidR="00BC0B89" w:rsidRPr="00631F80">
        <w:rPr>
          <w:color w:val="auto"/>
        </w:rPr>
        <w:fldChar w:fldCharType="begin"/>
      </w:r>
      <w:r w:rsidR="0021011C">
        <w:rPr>
          <w:color w:val="auto"/>
        </w:rPr>
        <w:instrText xml:space="preserve"> ADDIN EN.CITE &lt;EndNote&gt;&lt;Cite&gt;&lt;Author&gt;Morphy&lt;/Author&gt;&lt;Year&gt;2005&lt;/Year&gt;&lt;RecNum&gt;52&lt;/RecNum&gt;&lt;DisplayText&gt;[44]&lt;/DisplayText&gt;&lt;record&gt;&lt;rec-number&gt;52&lt;/rec-number&gt;&lt;foreign-keys&gt;&lt;key app="EN" db-id="ffw022ddm5ddpzevt56pfetp2f0s9p2taz50" timestamp="1690962884"&gt;52&lt;/key&gt;&lt;/foreign-keys&gt;&lt;ref-type name="Journal Article"&gt;17&lt;/ref-type&gt;&lt;contributors&gt;&lt;authors&gt;&lt;author&gt;Morphy, Richard&lt;/author&gt;&lt;author&gt;Rankovic, Zoran&lt;/author&gt;&lt;/authors&gt;&lt;/contributors&gt;&lt;titles&gt;&lt;title&gt;Designed Multiple Ligands. An Emerging Drug Discovery Paradigm&lt;/title&gt;&lt;secondary-title&gt;Journal of Medicinal Chemistry&lt;/secondary-title&gt;&lt;/titles&gt;&lt;periodical&gt;&lt;full-title&gt;Journal of Medicinal Chemistry&lt;/full-title&gt;&lt;/periodical&gt;&lt;pages&gt;6523-6543&lt;/pages&gt;&lt;volume&gt;48&lt;/volume&gt;&lt;number&gt;21&lt;/number&gt;&lt;dates&gt;&lt;year&gt;2005&lt;/year&gt;&lt;pub-dates&gt;&lt;date&gt;2005/10/01&lt;/date&gt;&lt;/pub-dates&gt;&lt;/dates&gt;&lt;publisher&gt;American Chemical Society&lt;/publisher&gt;&lt;isbn&gt;0022-2623&lt;/isbn&gt;&lt;urls&gt;&lt;related-urls&gt;&lt;url&gt;https://doi.org/10.1021/jm058225d&lt;/url&gt;&lt;/related-urls&gt;&lt;/urls&gt;&lt;electronic-resource-num&gt;10.1021/jm058225d&lt;/electronic-resource-num&gt;&lt;/record&gt;&lt;/Cite&gt;&lt;/EndNote&gt;</w:instrText>
      </w:r>
      <w:r w:rsidR="00BC0B89" w:rsidRPr="00631F80">
        <w:rPr>
          <w:color w:val="auto"/>
        </w:rPr>
        <w:fldChar w:fldCharType="separate"/>
      </w:r>
      <w:r w:rsidR="0021011C">
        <w:rPr>
          <w:noProof/>
          <w:color w:val="auto"/>
        </w:rPr>
        <w:t>[44]</w:t>
      </w:r>
      <w:r w:rsidR="00BC0B89" w:rsidRPr="00631F80">
        <w:rPr>
          <w:color w:val="auto"/>
        </w:rPr>
        <w:fldChar w:fldCharType="end"/>
      </w:r>
      <w:r w:rsidRPr="00631F80">
        <w:rPr>
          <w:color w:val="auto"/>
        </w:rPr>
        <w:t>.  This compound has been in development for the treatment of focal segmental glomerulosclerosis</w:t>
      </w:r>
      <w:r w:rsidR="00014D3B" w:rsidRPr="00631F80">
        <w:rPr>
          <w:color w:val="auto"/>
        </w:rPr>
        <w:t>,</w:t>
      </w:r>
      <w:r w:rsidRPr="00631F80">
        <w:rPr>
          <w:color w:val="auto"/>
        </w:rPr>
        <w:t xml:space="preserve"> IgA nephropathy</w:t>
      </w:r>
      <w:r w:rsidR="005C2451" w:rsidRPr="00631F80">
        <w:rPr>
          <w:color w:val="auto"/>
        </w:rPr>
        <w:t>,</w:t>
      </w:r>
      <w:r w:rsidRPr="00631F80">
        <w:rPr>
          <w:color w:val="auto"/>
        </w:rPr>
        <w:t xml:space="preserve"> </w:t>
      </w:r>
      <w:r w:rsidR="00014D3B" w:rsidRPr="00631F80">
        <w:rPr>
          <w:color w:val="auto"/>
        </w:rPr>
        <w:t xml:space="preserve">and other kidney-related conditions </w:t>
      </w:r>
      <w:r w:rsidR="00C80D05" w:rsidRPr="00631F80">
        <w:rPr>
          <w:color w:val="auto"/>
        </w:rPr>
        <w:fldChar w:fldCharType="begin">
          <w:fldData xml:space="preserve">PEVuZE5vdGU+PENpdGU+PEF1dGhvcj5Lb21lcnM8L0F1dGhvcj48WWVhcj4yMDE3PC9ZZWFyPjxS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</w:fldData>
        </w:fldChar>
      </w:r>
      <w:r w:rsidR="0021011C">
        <w:rPr>
          <w:color w:val="auto"/>
        </w:rPr>
        <w:instrText xml:space="preserve"> ADDIN EN.CITE </w:instrText>
      </w:r>
      <w:r w:rsidR="0021011C">
        <w:rPr>
          <w:color w:val="auto"/>
        </w:rPr>
        <w:fldChar w:fldCharType="begin">
          <w:fldData xml:space="preserve">PEVuZE5vdGU+PENpdGU+PEF1dGhvcj5Lb21lcnM8L0F1dGhvcj48WWVhcj4yMDE3PC9ZZWFyPjxS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</w:fldData>
        </w:fldChar>
      </w:r>
      <w:r w:rsidR="0021011C">
        <w:rPr>
          <w:color w:val="auto"/>
        </w:rPr>
        <w:instrText xml:space="preserve"> ADDIN EN.CITE.DATA </w:instrText>
      </w:r>
      <w:r w:rsidR="0021011C">
        <w:rPr>
          <w:color w:val="auto"/>
        </w:rPr>
      </w:r>
      <w:r w:rsidR="0021011C">
        <w:rPr>
          <w:color w:val="auto"/>
        </w:rPr>
        <w:fldChar w:fldCharType="end"/>
      </w:r>
      <w:r w:rsidR="00C80D05" w:rsidRPr="00631F80">
        <w:rPr>
          <w:color w:val="auto"/>
        </w:rPr>
      </w:r>
      <w:r w:rsidR="00C80D05" w:rsidRPr="00631F80">
        <w:rPr>
          <w:color w:val="auto"/>
        </w:rPr>
        <w:fldChar w:fldCharType="separate"/>
      </w:r>
      <w:r w:rsidR="0021011C">
        <w:rPr>
          <w:noProof/>
          <w:color w:val="auto"/>
        </w:rPr>
        <w:t>[45-47]</w:t>
      </w:r>
      <w:r w:rsidR="00C80D05" w:rsidRPr="00631F80">
        <w:rPr>
          <w:color w:val="auto"/>
        </w:rPr>
        <w:fldChar w:fldCharType="end"/>
      </w:r>
      <w:r w:rsidRPr="00631F80">
        <w:rPr>
          <w:color w:val="auto"/>
        </w:rPr>
        <w:t xml:space="preserve">.  </w:t>
      </w:r>
      <w:r w:rsidR="003712AA" w:rsidRPr="00631F80">
        <w:rPr>
          <w:color w:val="auto"/>
        </w:rPr>
        <w:t xml:space="preserve">In focal segmental glomerulosclerosis, certain segments of some glomeruli become scarred and damaged, leading to a decrease in their filtering function.  </w:t>
      </w:r>
      <w:r w:rsidRPr="00631F80">
        <w:rPr>
          <w:color w:val="auto"/>
        </w:rPr>
        <w:t xml:space="preserve">It has been </w:t>
      </w:r>
      <w:r w:rsidR="00176970" w:rsidRPr="00631F80">
        <w:rPr>
          <w:color w:val="auto"/>
        </w:rPr>
        <w:t xml:space="preserve">recently </w:t>
      </w:r>
      <w:r w:rsidRPr="00631F80">
        <w:rPr>
          <w:color w:val="auto"/>
        </w:rPr>
        <w:t xml:space="preserve">shown that both endothelin and angiotensin II could injury podocytes inside the glomeruli and that angiotensin II would exert the physiological function, including ion channel-modifying effect </w:t>
      </w:r>
      <w:r w:rsidR="00145B86" w:rsidRPr="00631F80">
        <w:rPr>
          <w:color w:val="auto"/>
        </w:rPr>
        <w:fldChar w:fldCharType="begin">
          <w:fldData xml:space="preserve">PEVuZE5vdGU+PENpdGU+PEF1dGhvcj5Jc2hpZGE8L0F1dGhvcj48WWVhcj4yMDIxPC9ZZWFyPjxS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</w:fldData>
        </w:fldChar>
      </w:r>
      <w:r w:rsidR="0021011C">
        <w:rPr>
          <w:color w:val="auto"/>
        </w:rPr>
        <w:instrText xml:space="preserve"> ADDIN EN.CITE </w:instrText>
      </w:r>
      <w:r w:rsidR="0021011C">
        <w:rPr>
          <w:color w:val="auto"/>
        </w:rPr>
        <w:fldChar w:fldCharType="begin">
          <w:fldData xml:space="preserve">PEVuZE5vdGU+PENpdGU+PEF1dGhvcj5Jc2hpZGE8L0F1dGhvcj48WWVhcj4yMDIxPC9ZZWFyPjxS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</w:fldData>
        </w:fldChar>
      </w:r>
      <w:r w:rsidR="0021011C">
        <w:rPr>
          <w:color w:val="auto"/>
        </w:rPr>
        <w:instrText xml:space="preserve"> ADDIN EN.CITE.DATA </w:instrText>
      </w:r>
      <w:r w:rsidR="0021011C">
        <w:rPr>
          <w:color w:val="auto"/>
        </w:rPr>
      </w:r>
      <w:r w:rsidR="0021011C">
        <w:rPr>
          <w:color w:val="auto"/>
        </w:rPr>
        <w:fldChar w:fldCharType="end"/>
      </w:r>
      <w:r w:rsidR="00145B86" w:rsidRPr="00631F80">
        <w:rPr>
          <w:color w:val="auto"/>
        </w:rPr>
      </w:r>
      <w:r w:rsidR="00145B86" w:rsidRPr="00631F80">
        <w:rPr>
          <w:color w:val="auto"/>
        </w:rPr>
        <w:fldChar w:fldCharType="separate"/>
      </w:r>
      <w:r w:rsidR="0021011C">
        <w:rPr>
          <w:noProof/>
          <w:color w:val="auto"/>
        </w:rPr>
        <w:t>[48]</w:t>
      </w:r>
      <w:r w:rsidR="00145B86" w:rsidRPr="00631F80">
        <w:rPr>
          <w:color w:val="auto"/>
        </w:rPr>
        <w:fldChar w:fldCharType="end"/>
      </w:r>
      <w:r w:rsidRPr="00631F80">
        <w:rPr>
          <w:color w:val="auto"/>
        </w:rPr>
        <w:t>.</w:t>
      </w:r>
      <w:r w:rsidR="00175137" w:rsidRPr="00631F80">
        <w:rPr>
          <w:color w:val="auto"/>
        </w:rPr>
        <w:t xml:space="preserve">  It is therefore expected to provide meaningful clinical benefits in mitigating proteinuria as well as in improving glomerular filtration rate, although not specifically related to a cardiovascular therapy </w:t>
      </w:r>
      <w:r w:rsidR="00145B86" w:rsidRPr="00631F80">
        <w:rPr>
          <w:color w:val="auto"/>
        </w:rPr>
        <w:fldChar w:fldCharType="begin">
          <w:fldData xml:space="preserve">PEVuZE5vdGU+PENpdGU+PEF1dGhvcj5Lb21lcnM8L0F1dGhvcj48WWVhcj4yMDE3PC9ZZWFyPjxS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</w:fldData>
        </w:fldChar>
      </w:r>
      <w:r w:rsidR="0021011C">
        <w:rPr>
          <w:color w:val="auto"/>
        </w:rPr>
        <w:instrText xml:space="preserve"> ADDIN EN.CITE </w:instrText>
      </w:r>
      <w:r w:rsidR="0021011C">
        <w:rPr>
          <w:color w:val="auto"/>
        </w:rPr>
        <w:fldChar w:fldCharType="begin">
          <w:fldData xml:space="preserve">PEVuZE5vdGU+PENpdGU+PEF1dGhvcj5Lb21lcnM8L0F1dGhvcj48WWVhcj4yMDE3PC9ZZWFyPjxS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</w:fldData>
        </w:fldChar>
      </w:r>
      <w:r w:rsidR="0021011C">
        <w:rPr>
          <w:color w:val="auto"/>
        </w:rPr>
        <w:instrText xml:space="preserve"> ADDIN EN.CITE.DATA </w:instrText>
      </w:r>
      <w:r w:rsidR="0021011C">
        <w:rPr>
          <w:color w:val="auto"/>
        </w:rPr>
      </w:r>
      <w:r w:rsidR="0021011C">
        <w:rPr>
          <w:color w:val="auto"/>
        </w:rPr>
        <w:fldChar w:fldCharType="end"/>
      </w:r>
      <w:r w:rsidR="00145B86" w:rsidRPr="00631F80">
        <w:rPr>
          <w:color w:val="auto"/>
        </w:rPr>
      </w:r>
      <w:r w:rsidR="00145B86" w:rsidRPr="00631F80">
        <w:rPr>
          <w:color w:val="auto"/>
        </w:rPr>
        <w:fldChar w:fldCharType="separate"/>
      </w:r>
      <w:r w:rsidR="0021011C">
        <w:rPr>
          <w:noProof/>
          <w:color w:val="auto"/>
        </w:rPr>
        <w:t>[45, 49]</w:t>
      </w:r>
      <w:r w:rsidR="00145B86" w:rsidRPr="00631F80">
        <w:rPr>
          <w:color w:val="auto"/>
        </w:rPr>
        <w:fldChar w:fldCharType="end"/>
      </w:r>
      <w:r w:rsidR="00175137" w:rsidRPr="00631F80">
        <w:rPr>
          <w:color w:val="auto"/>
        </w:rPr>
        <w:t>.</w:t>
      </w:r>
    </w:p>
    <w:p w14:paraId="290E1EF3" w14:textId="0C8065A9" w:rsidR="009C23E5" w:rsidRPr="00631F80" w:rsidRDefault="009C23E5" w:rsidP="009C23E5">
      <w:pPr>
        <w:pStyle w:val="MDPI31text"/>
        <w:rPr>
          <w:color w:val="auto"/>
        </w:rPr>
      </w:pPr>
      <w:r w:rsidRPr="00631F80">
        <w:rPr>
          <w:color w:val="auto"/>
        </w:rPr>
        <w:tab/>
        <w:t xml:space="preserve">Recent work has unveiled that the amplitude of </w:t>
      </w:r>
      <w:proofErr w:type="spellStart"/>
      <w:r w:rsidRPr="00631F80">
        <w:rPr>
          <w:i/>
          <w:iCs/>
          <w:color w:val="auto"/>
        </w:rPr>
        <w:t>I</w:t>
      </w:r>
      <w:r w:rsidRPr="00631F80">
        <w:rPr>
          <w:color w:val="auto"/>
          <w:vertAlign w:val="subscript"/>
        </w:rPr>
        <w:t>Na</w:t>
      </w:r>
      <w:proofErr w:type="spellEnd"/>
      <w:r w:rsidRPr="00631F80">
        <w:rPr>
          <w:color w:val="auto"/>
        </w:rPr>
        <w:t xml:space="preserve"> recorded from pituitary GH</w:t>
      </w:r>
      <w:r w:rsidRPr="00631F80">
        <w:rPr>
          <w:color w:val="auto"/>
          <w:vertAlign w:val="subscript"/>
        </w:rPr>
        <w:t>3</w:t>
      </w:r>
      <w:r w:rsidRPr="00631F80">
        <w:rPr>
          <w:color w:val="auto"/>
        </w:rPr>
        <w:t xml:space="preserve"> cells noticeably decreased during cell exposure to </w:t>
      </w:r>
      <w:proofErr w:type="spellStart"/>
      <w:r w:rsidRPr="00631F80">
        <w:rPr>
          <w:color w:val="auto"/>
        </w:rPr>
        <w:t>sparsentan</w:t>
      </w:r>
      <w:proofErr w:type="spellEnd"/>
      <w:r w:rsidRPr="00631F80">
        <w:rPr>
          <w:color w:val="auto"/>
        </w:rPr>
        <w:t xml:space="preserve"> </w:t>
      </w:r>
      <w:r w:rsidR="00145B86"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00145B86" w:rsidRPr="00631F80">
        <w:rPr>
          <w:color w:val="auto"/>
        </w:rPr>
        <w:instrText xml:space="preserve"> ADDIN EN.CITE </w:instrText>
      </w:r>
      <w:r w:rsidR="00145B86"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00145B86" w:rsidRPr="00631F80">
        <w:rPr>
          <w:color w:val="auto"/>
        </w:rPr>
        <w:instrText xml:space="preserve"> ADDIN EN.CITE.DATA </w:instrText>
      </w:r>
      <w:r w:rsidR="00145B86" w:rsidRPr="00631F80">
        <w:rPr>
          <w:color w:val="auto"/>
        </w:rPr>
      </w:r>
      <w:r w:rsidR="00145B86" w:rsidRPr="00631F80">
        <w:rPr>
          <w:color w:val="auto"/>
        </w:rPr>
        <w:fldChar w:fldCharType="end"/>
      </w:r>
      <w:r w:rsidR="00145B86" w:rsidRPr="00631F80">
        <w:rPr>
          <w:color w:val="auto"/>
        </w:rPr>
      </w:r>
      <w:r w:rsidR="00145B86" w:rsidRPr="00631F80">
        <w:rPr>
          <w:color w:val="auto"/>
        </w:rPr>
        <w:fldChar w:fldCharType="separate"/>
      </w:r>
      <w:r w:rsidR="00145B86" w:rsidRPr="00631F80">
        <w:rPr>
          <w:noProof/>
          <w:color w:val="auto"/>
        </w:rPr>
        <w:t>[10]</w:t>
      </w:r>
      <w:r w:rsidR="00145B86" w:rsidRPr="00631F80">
        <w:rPr>
          <w:color w:val="auto"/>
        </w:rPr>
        <w:fldChar w:fldCharType="end"/>
      </w:r>
      <w:r w:rsidRPr="00631F80">
        <w:rPr>
          <w:color w:val="auto"/>
        </w:rPr>
        <w:t xml:space="preserve">.  The inactivating or deactivating time course of </w:t>
      </w:r>
      <w:proofErr w:type="spellStart"/>
      <w:r w:rsidRPr="00631F80">
        <w:rPr>
          <w:i/>
          <w:iCs/>
          <w:color w:val="auto"/>
        </w:rPr>
        <w:t>I</w:t>
      </w:r>
      <w:r w:rsidRPr="00631F80">
        <w:rPr>
          <w:color w:val="auto"/>
          <w:vertAlign w:val="subscript"/>
        </w:rPr>
        <w:t>Na</w:t>
      </w:r>
      <w:proofErr w:type="spellEnd"/>
      <w:r w:rsidRPr="00631F80">
        <w:rPr>
          <w:color w:val="auto"/>
        </w:rPr>
        <w:t xml:space="preserve"> </w:t>
      </w:r>
      <w:r w:rsidR="009E7851" w:rsidRPr="00631F80">
        <w:rPr>
          <w:color w:val="auto"/>
        </w:rPr>
        <w:t xml:space="preserve">evoked by short depolarizing pulse </w:t>
      </w:r>
      <w:r w:rsidRPr="00631F80">
        <w:rPr>
          <w:color w:val="auto"/>
        </w:rPr>
        <w:t xml:space="preserve">became concurrently fastened </w:t>
      </w:r>
      <w:r w:rsidR="00F00AF9" w:rsidRPr="00631F80">
        <w:rPr>
          <w:color w:val="auto"/>
        </w:rPr>
        <w:t>during</w:t>
      </w:r>
      <w:r w:rsidRPr="00631F80">
        <w:rPr>
          <w:color w:val="auto"/>
        </w:rPr>
        <w:t xml:space="preserve"> </w:t>
      </w:r>
      <w:r w:rsidR="00F00AF9" w:rsidRPr="00631F80">
        <w:rPr>
          <w:color w:val="auto"/>
        </w:rPr>
        <w:t>cell exposure to</w:t>
      </w:r>
      <w:r w:rsidRPr="00631F80">
        <w:rPr>
          <w:color w:val="auto"/>
        </w:rPr>
        <w:t xml:space="preserve"> </w:t>
      </w:r>
      <w:proofErr w:type="spellStart"/>
      <w:r w:rsidRPr="00631F80">
        <w:rPr>
          <w:color w:val="auto"/>
        </w:rPr>
        <w:t>sparrsentan</w:t>
      </w:r>
      <w:proofErr w:type="spellEnd"/>
      <w:r w:rsidRPr="00631F80">
        <w:rPr>
          <w:color w:val="auto"/>
        </w:rPr>
        <w:t xml:space="preserve">, although the initial rising phase of </w:t>
      </w:r>
      <w:proofErr w:type="spellStart"/>
      <w:r w:rsidRPr="00631F80">
        <w:rPr>
          <w:i/>
          <w:iCs/>
          <w:color w:val="auto"/>
        </w:rPr>
        <w:t>I</w:t>
      </w:r>
      <w:r w:rsidRPr="00631F80">
        <w:rPr>
          <w:color w:val="auto"/>
        </w:rPr>
        <w:softHyphen/>
      </w:r>
      <w:r w:rsidRPr="00631F80">
        <w:rPr>
          <w:color w:val="auto"/>
          <w:vertAlign w:val="subscript"/>
        </w:rPr>
        <w:t>Na</w:t>
      </w:r>
      <w:proofErr w:type="spellEnd"/>
      <w:r w:rsidRPr="00631F80">
        <w:rPr>
          <w:color w:val="auto"/>
        </w:rPr>
        <w:t xml:space="preserve"> (i.e., the activation time course) remained little influenced.  </w:t>
      </w:r>
      <w:r w:rsidR="001F6C80" w:rsidRPr="00631F80">
        <w:rPr>
          <w:color w:val="auto"/>
        </w:rPr>
        <w:t>Additionally, o</w:t>
      </w:r>
      <w:r w:rsidRPr="00631F80">
        <w:rPr>
          <w:color w:val="auto"/>
        </w:rPr>
        <w:t xml:space="preserve">n the basis of estimated inactivation time constants of the current taken during exposure to different </w:t>
      </w:r>
      <w:proofErr w:type="spellStart"/>
      <w:r w:rsidRPr="00631F80">
        <w:rPr>
          <w:color w:val="auto"/>
        </w:rPr>
        <w:t>sparsentan</w:t>
      </w:r>
      <w:proofErr w:type="spellEnd"/>
      <w:r w:rsidRPr="00631F80">
        <w:rPr>
          <w:color w:val="auto"/>
        </w:rPr>
        <w:t xml:space="preserve"> concentrations, the </w:t>
      </w:r>
      <w:r w:rsidR="009E7851" w:rsidRPr="00631F80">
        <w:rPr>
          <w:color w:val="auto"/>
        </w:rPr>
        <w:t>value of dissociation constant (</w:t>
      </w:r>
      <w:r w:rsidRPr="00631F80">
        <w:rPr>
          <w:color w:val="auto"/>
        </w:rPr>
        <w:t>K</w:t>
      </w:r>
      <w:r w:rsidRPr="00631F80">
        <w:rPr>
          <w:color w:val="auto"/>
          <w:vertAlign w:val="subscript"/>
        </w:rPr>
        <w:t>D</w:t>
      </w:r>
      <w:r w:rsidR="009E7851" w:rsidRPr="00631F80">
        <w:rPr>
          <w:color w:val="auto"/>
        </w:rPr>
        <w:t>)</w:t>
      </w:r>
      <w:r w:rsidRPr="00631F80">
        <w:rPr>
          <w:color w:val="auto"/>
        </w:rPr>
        <w:t xml:space="preserve"> </w:t>
      </w:r>
      <w:r w:rsidR="009E7851" w:rsidRPr="00631F80">
        <w:rPr>
          <w:color w:val="auto"/>
        </w:rPr>
        <w:t>observed</w:t>
      </w:r>
      <w:r w:rsidRPr="00631F80">
        <w:rPr>
          <w:color w:val="auto"/>
        </w:rPr>
        <w:t xml:space="preserve"> in GH</w:t>
      </w:r>
      <w:r w:rsidRPr="00631F80">
        <w:rPr>
          <w:color w:val="auto"/>
          <w:vertAlign w:val="subscript"/>
        </w:rPr>
        <w:t>3</w:t>
      </w:r>
      <w:r w:rsidRPr="00631F80">
        <w:rPr>
          <w:color w:val="auto"/>
        </w:rPr>
        <w:t xml:space="preserve"> cells was </w:t>
      </w:r>
      <w:r w:rsidR="00505665" w:rsidRPr="00631F80">
        <w:rPr>
          <w:color w:val="auto"/>
        </w:rPr>
        <w:t xml:space="preserve">derived and then </w:t>
      </w:r>
      <w:r w:rsidRPr="00631F80">
        <w:rPr>
          <w:color w:val="auto"/>
        </w:rPr>
        <w:t>yield</w:t>
      </w:r>
      <w:r w:rsidR="001F6C80" w:rsidRPr="00631F80">
        <w:rPr>
          <w:color w:val="auto"/>
        </w:rPr>
        <w:t>ed</w:t>
      </w:r>
      <w:r w:rsidRPr="00631F80">
        <w:rPr>
          <w:color w:val="auto"/>
        </w:rPr>
        <w:t xml:space="preserve"> at 2.09 </w:t>
      </w:r>
      <w:r w:rsidRPr="00631F80">
        <w:rPr>
          <w:rFonts w:ascii="Symbol" w:hAnsi="Symbol"/>
          <w:color w:val="auto"/>
        </w:rPr>
        <w:t></w:t>
      </w:r>
      <w:r w:rsidRPr="00631F80">
        <w:rPr>
          <w:color w:val="auto"/>
        </w:rPr>
        <w:t xml:space="preserve">M.  This value was </w:t>
      </w:r>
      <w:r w:rsidR="00D13445" w:rsidRPr="00631F80">
        <w:rPr>
          <w:color w:val="auto"/>
        </w:rPr>
        <w:t xml:space="preserve">noted to be </w:t>
      </w:r>
      <w:r w:rsidRPr="00631F80">
        <w:rPr>
          <w:color w:val="auto"/>
        </w:rPr>
        <w:t>similar to the IC</w:t>
      </w:r>
      <w:r w:rsidRPr="00631F80">
        <w:rPr>
          <w:color w:val="auto"/>
          <w:vertAlign w:val="subscript"/>
        </w:rPr>
        <w:t>50</w:t>
      </w:r>
      <w:r w:rsidRPr="00631F80">
        <w:rPr>
          <w:color w:val="auto"/>
        </w:rPr>
        <w:t xml:space="preserve"> value (1.21 </w:t>
      </w:r>
      <w:r w:rsidRPr="00631F80">
        <w:rPr>
          <w:rFonts w:ascii="Symbol" w:hAnsi="Symbol"/>
          <w:color w:val="auto"/>
        </w:rPr>
        <w:t></w:t>
      </w:r>
      <w:r w:rsidRPr="00631F80">
        <w:rPr>
          <w:color w:val="auto"/>
        </w:rPr>
        <w:t xml:space="preserve">M) required for </w:t>
      </w:r>
      <w:proofErr w:type="spellStart"/>
      <w:r w:rsidRPr="00631F80">
        <w:rPr>
          <w:color w:val="auto"/>
        </w:rPr>
        <w:t>sparsentan</w:t>
      </w:r>
      <w:proofErr w:type="spellEnd"/>
      <w:r w:rsidRPr="00631F80">
        <w:rPr>
          <w:color w:val="auto"/>
        </w:rPr>
        <w:t xml:space="preserve">-mediated inhibition of late </w:t>
      </w:r>
      <w:proofErr w:type="spellStart"/>
      <w:r w:rsidRPr="00631F80">
        <w:rPr>
          <w:i/>
          <w:iCs/>
          <w:color w:val="auto"/>
        </w:rPr>
        <w:t>I</w:t>
      </w:r>
      <w:r w:rsidRPr="00631F80">
        <w:rPr>
          <w:color w:val="auto"/>
          <w:vertAlign w:val="subscript"/>
        </w:rPr>
        <w:t>Na</w:t>
      </w:r>
      <w:proofErr w:type="spellEnd"/>
      <w:r w:rsidRPr="00631F80">
        <w:rPr>
          <w:color w:val="auto"/>
        </w:rPr>
        <w:t xml:space="preserve">, but smaller than that (15.04 </w:t>
      </w:r>
      <w:r w:rsidRPr="00631F80">
        <w:rPr>
          <w:rFonts w:ascii="Symbol" w:hAnsi="Symbol"/>
          <w:color w:val="auto"/>
        </w:rPr>
        <w:t></w:t>
      </w:r>
      <w:r w:rsidRPr="00631F80">
        <w:rPr>
          <w:color w:val="auto"/>
        </w:rPr>
        <w:t xml:space="preserve">M) for its suppression of peak </w:t>
      </w:r>
      <w:proofErr w:type="spellStart"/>
      <w:r w:rsidRPr="00631F80">
        <w:rPr>
          <w:i/>
          <w:iCs/>
          <w:color w:val="auto"/>
        </w:rPr>
        <w:t>I</w:t>
      </w:r>
      <w:r w:rsidRPr="00631F80">
        <w:rPr>
          <w:color w:val="auto"/>
          <w:vertAlign w:val="subscript"/>
        </w:rPr>
        <w:t>Na</w:t>
      </w:r>
      <w:proofErr w:type="spellEnd"/>
      <w:r w:rsidRPr="00631F80">
        <w:rPr>
          <w:color w:val="auto"/>
        </w:rPr>
        <w:t xml:space="preserve"> </w:t>
      </w:r>
      <w:r w:rsidR="00145B86"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00145B86" w:rsidRPr="00631F80">
        <w:rPr>
          <w:color w:val="auto"/>
        </w:rPr>
        <w:instrText xml:space="preserve"> ADDIN EN.CITE </w:instrText>
      </w:r>
      <w:r w:rsidR="00145B86"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00145B86" w:rsidRPr="00631F80">
        <w:rPr>
          <w:color w:val="auto"/>
        </w:rPr>
        <w:instrText xml:space="preserve"> ADDIN EN.CITE.DATA </w:instrText>
      </w:r>
      <w:r w:rsidR="00145B86" w:rsidRPr="00631F80">
        <w:rPr>
          <w:color w:val="auto"/>
        </w:rPr>
      </w:r>
      <w:r w:rsidR="00145B86" w:rsidRPr="00631F80">
        <w:rPr>
          <w:color w:val="auto"/>
        </w:rPr>
        <w:fldChar w:fldCharType="end"/>
      </w:r>
      <w:r w:rsidR="00145B86" w:rsidRPr="00631F80">
        <w:rPr>
          <w:color w:val="auto"/>
        </w:rPr>
      </w:r>
      <w:r w:rsidR="00145B86" w:rsidRPr="00631F80">
        <w:rPr>
          <w:color w:val="auto"/>
        </w:rPr>
        <w:fldChar w:fldCharType="separate"/>
      </w:r>
      <w:r w:rsidR="00145B86" w:rsidRPr="00631F80">
        <w:rPr>
          <w:noProof/>
          <w:color w:val="auto"/>
        </w:rPr>
        <w:t>[10]</w:t>
      </w:r>
      <w:r w:rsidR="00145B86" w:rsidRPr="00631F80">
        <w:rPr>
          <w:color w:val="auto"/>
        </w:rPr>
        <w:fldChar w:fldCharType="end"/>
      </w:r>
      <w:r w:rsidRPr="00631F80">
        <w:rPr>
          <w:color w:val="auto"/>
        </w:rPr>
        <w:t xml:space="preserve">.  </w:t>
      </w:r>
      <w:r w:rsidR="009E7851" w:rsidRPr="00631F80">
        <w:rPr>
          <w:color w:val="auto"/>
        </w:rPr>
        <w:t>Furthermore</w:t>
      </w:r>
      <w:r w:rsidRPr="00631F80">
        <w:rPr>
          <w:color w:val="auto"/>
        </w:rPr>
        <w:t xml:space="preserve">, </w:t>
      </w:r>
      <w:r w:rsidR="009E7851" w:rsidRPr="00631F80">
        <w:rPr>
          <w:color w:val="auto"/>
        </w:rPr>
        <w:t xml:space="preserve">it was observed that </w:t>
      </w:r>
      <w:proofErr w:type="spellStart"/>
      <w:r w:rsidR="009E7851" w:rsidRPr="00631F80">
        <w:rPr>
          <w:color w:val="auto"/>
        </w:rPr>
        <w:t>sparsentan</w:t>
      </w:r>
      <w:proofErr w:type="spellEnd"/>
      <w:r w:rsidR="009E7851" w:rsidRPr="00631F80">
        <w:rPr>
          <w:color w:val="auto"/>
        </w:rPr>
        <w:t xml:space="preserve">, within the concentration range of </w:t>
      </w:r>
      <w:r w:rsidRPr="00631F80">
        <w:rPr>
          <w:color w:val="auto"/>
        </w:rPr>
        <w:t xml:space="preserve">0.3-3 </w:t>
      </w:r>
      <w:r w:rsidRPr="00631F80">
        <w:rPr>
          <w:rFonts w:ascii="Symbol" w:hAnsi="Symbol"/>
          <w:color w:val="auto"/>
        </w:rPr>
        <w:t></w:t>
      </w:r>
      <w:r w:rsidRPr="00631F80">
        <w:rPr>
          <w:color w:val="auto"/>
        </w:rPr>
        <w:t>M</w:t>
      </w:r>
      <w:r w:rsidR="009E7851" w:rsidRPr="00631F80">
        <w:rPr>
          <w:color w:val="auto"/>
        </w:rPr>
        <w:t xml:space="preserve">, had minimal impact on </w:t>
      </w:r>
      <w:r w:rsidRPr="00631F80">
        <w:rPr>
          <w:color w:val="auto"/>
        </w:rPr>
        <w:t xml:space="preserve">the peak component of </w:t>
      </w:r>
      <w:proofErr w:type="spellStart"/>
      <w:r w:rsidRPr="00631F80">
        <w:rPr>
          <w:i/>
          <w:iCs/>
          <w:color w:val="auto"/>
        </w:rPr>
        <w:t>I</w:t>
      </w:r>
      <w:r w:rsidRPr="00631F80">
        <w:rPr>
          <w:color w:val="auto"/>
          <w:vertAlign w:val="subscript"/>
        </w:rPr>
        <w:t>Na</w:t>
      </w:r>
      <w:proofErr w:type="spellEnd"/>
      <w:r w:rsidR="009E7851" w:rsidRPr="00631F80">
        <w:rPr>
          <w:color w:val="auto"/>
        </w:rPr>
        <w:t xml:space="preserve"> during depolarizing pulses.  However, it effectively blocked </w:t>
      </w:r>
      <w:r w:rsidRPr="00631F80">
        <w:rPr>
          <w:color w:val="auto"/>
        </w:rPr>
        <w:t xml:space="preserve">late </w:t>
      </w:r>
      <w:proofErr w:type="spellStart"/>
      <w:r w:rsidRPr="00631F80">
        <w:rPr>
          <w:i/>
          <w:iCs/>
          <w:color w:val="auto"/>
        </w:rPr>
        <w:t>I</w:t>
      </w:r>
      <w:r w:rsidRPr="00631F80">
        <w:rPr>
          <w:color w:val="auto"/>
          <w:vertAlign w:val="subscript"/>
        </w:rPr>
        <w:t>Na</w:t>
      </w:r>
      <w:proofErr w:type="spellEnd"/>
      <w:r w:rsidRPr="00631F80">
        <w:rPr>
          <w:color w:val="auto"/>
        </w:rPr>
        <w:t xml:space="preserve"> measured at the end of </w:t>
      </w:r>
      <w:r w:rsidR="009E7851" w:rsidRPr="00631F80">
        <w:rPr>
          <w:color w:val="auto"/>
        </w:rPr>
        <w:t>these</w:t>
      </w:r>
      <w:r w:rsidRPr="00631F80">
        <w:rPr>
          <w:color w:val="auto"/>
        </w:rPr>
        <w:t xml:space="preserve"> pulses</w:t>
      </w:r>
      <w:r w:rsidR="009E7851" w:rsidRPr="00631F80">
        <w:rPr>
          <w:color w:val="auto"/>
        </w:rPr>
        <w:t xml:space="preserve">, suggesting a </w:t>
      </w:r>
      <w:r w:rsidRPr="00631F80">
        <w:rPr>
          <w:color w:val="auto"/>
        </w:rPr>
        <w:t xml:space="preserve">preferential block of late </w:t>
      </w:r>
      <w:proofErr w:type="spellStart"/>
      <w:r w:rsidRPr="00631F80">
        <w:rPr>
          <w:i/>
          <w:iCs/>
          <w:color w:val="auto"/>
        </w:rPr>
        <w:t>I</w:t>
      </w:r>
      <w:r w:rsidRPr="00631F80">
        <w:rPr>
          <w:color w:val="auto"/>
          <w:vertAlign w:val="subscript"/>
        </w:rPr>
        <w:t>Na</w:t>
      </w:r>
      <w:proofErr w:type="spellEnd"/>
      <w:r w:rsidRPr="00631F80">
        <w:rPr>
          <w:color w:val="auto"/>
        </w:rPr>
        <w:t xml:space="preserve"> by </w:t>
      </w:r>
      <w:proofErr w:type="spellStart"/>
      <w:r w:rsidRPr="00631F80">
        <w:rPr>
          <w:color w:val="auto"/>
        </w:rPr>
        <w:t>sparsentan</w:t>
      </w:r>
      <w:proofErr w:type="spellEnd"/>
      <w:r w:rsidRPr="00631F80">
        <w:rPr>
          <w:color w:val="auto"/>
        </w:rPr>
        <w:t xml:space="preserve">.  </w:t>
      </w:r>
      <w:r w:rsidR="009E7851" w:rsidRPr="00631F80">
        <w:rPr>
          <w:color w:val="auto"/>
        </w:rPr>
        <w:t>D</w:t>
      </w:r>
      <w:r w:rsidRPr="00631F80">
        <w:rPr>
          <w:color w:val="auto"/>
        </w:rPr>
        <w:t xml:space="preserve">uring cell exposure to </w:t>
      </w:r>
      <w:proofErr w:type="spellStart"/>
      <w:r w:rsidRPr="00631F80">
        <w:rPr>
          <w:color w:val="auto"/>
        </w:rPr>
        <w:t>sparsentan</w:t>
      </w:r>
      <w:proofErr w:type="spellEnd"/>
      <w:r w:rsidRPr="00631F80">
        <w:rPr>
          <w:color w:val="auto"/>
        </w:rPr>
        <w:t>, the steady-st</w:t>
      </w:r>
      <w:r w:rsidRPr="00631F80">
        <w:rPr>
          <w:rFonts w:hint="eastAsia"/>
          <w:color w:val="auto"/>
        </w:rPr>
        <w:t>a</w:t>
      </w:r>
      <w:r w:rsidRPr="00631F80">
        <w:rPr>
          <w:color w:val="auto"/>
        </w:rPr>
        <w:t xml:space="preserve">te inactivation curve of peak </w:t>
      </w:r>
      <w:proofErr w:type="spellStart"/>
      <w:r w:rsidRPr="00631F80">
        <w:rPr>
          <w:i/>
          <w:iCs/>
          <w:color w:val="auto"/>
        </w:rPr>
        <w:t>I</w:t>
      </w:r>
      <w:r w:rsidRPr="00631F80">
        <w:rPr>
          <w:color w:val="auto"/>
          <w:vertAlign w:val="subscript"/>
        </w:rPr>
        <w:t>Na</w:t>
      </w:r>
      <w:proofErr w:type="spellEnd"/>
      <w:r w:rsidRPr="00631F80">
        <w:rPr>
          <w:color w:val="auto"/>
        </w:rPr>
        <w:t xml:space="preserve"> became shifted in a more negative direction </w:t>
      </w:r>
      <w:r w:rsidR="00C050B6" w:rsidRPr="00631F80">
        <w:rPr>
          <w:color w:val="auto"/>
        </w:rPr>
        <w:t xml:space="preserve">along the voltage axis </w:t>
      </w:r>
      <w:r w:rsidRPr="00631F80">
        <w:rPr>
          <w:color w:val="auto"/>
        </w:rPr>
        <w:t xml:space="preserve">with no </w:t>
      </w:r>
      <w:r w:rsidR="00024A9C" w:rsidRPr="00631F80">
        <w:rPr>
          <w:color w:val="auto"/>
        </w:rPr>
        <w:t xml:space="preserve">apparent </w:t>
      </w:r>
      <w:r w:rsidRPr="00631F80">
        <w:rPr>
          <w:color w:val="auto"/>
        </w:rPr>
        <w:t xml:space="preserve">changes in the gating charge of the curve.  The resurgent or window </w:t>
      </w:r>
      <w:proofErr w:type="spellStart"/>
      <w:r w:rsidRPr="00631F80">
        <w:rPr>
          <w:i/>
          <w:iCs/>
          <w:color w:val="auto"/>
        </w:rPr>
        <w:t>I</w:t>
      </w:r>
      <w:r w:rsidRPr="00631F80">
        <w:rPr>
          <w:color w:val="auto"/>
          <w:vertAlign w:val="subscript"/>
        </w:rPr>
        <w:t>Na</w:t>
      </w:r>
      <w:proofErr w:type="spellEnd"/>
      <w:r w:rsidR="008F6B54" w:rsidRPr="00631F80">
        <w:rPr>
          <w:color w:val="auto"/>
        </w:rPr>
        <w:t>, elicited</w:t>
      </w:r>
      <w:r w:rsidR="00024A9C" w:rsidRPr="00631F80">
        <w:rPr>
          <w:color w:val="auto"/>
        </w:rPr>
        <w:t xml:space="preserve"> by </w:t>
      </w:r>
      <w:r w:rsidR="008F6B54" w:rsidRPr="00631F80">
        <w:rPr>
          <w:color w:val="auto"/>
        </w:rPr>
        <w:t>various</w:t>
      </w:r>
      <w:r w:rsidR="00024A9C" w:rsidRPr="00631F80">
        <w:rPr>
          <w:color w:val="auto"/>
        </w:rPr>
        <w:t xml:space="preserve"> ramp-pulse waveforms </w:t>
      </w:r>
      <w:r w:rsidR="009E7851" w:rsidRPr="00631F80">
        <w:rPr>
          <w:color w:val="auto"/>
        </w:rPr>
        <w:t>in GH</w:t>
      </w:r>
      <w:r w:rsidR="009E7851" w:rsidRPr="00631F80">
        <w:rPr>
          <w:color w:val="auto"/>
          <w:vertAlign w:val="subscript"/>
        </w:rPr>
        <w:t>3</w:t>
      </w:r>
      <w:r w:rsidR="009E7851" w:rsidRPr="00631F80">
        <w:rPr>
          <w:color w:val="auto"/>
        </w:rPr>
        <w:t xml:space="preserve"> cells</w:t>
      </w:r>
      <w:r w:rsidR="008F6B54" w:rsidRPr="00631F80">
        <w:rPr>
          <w:color w:val="auto"/>
        </w:rPr>
        <w:t>,</w:t>
      </w:r>
      <w:r w:rsidR="009E7851" w:rsidRPr="00631F80">
        <w:rPr>
          <w:color w:val="auto"/>
        </w:rPr>
        <w:t xml:space="preserve"> </w:t>
      </w:r>
      <w:r w:rsidRPr="00631F80">
        <w:rPr>
          <w:color w:val="auto"/>
        </w:rPr>
        <w:t xml:space="preserve">was also </w:t>
      </w:r>
      <w:r w:rsidR="008F6B54" w:rsidRPr="00631F80">
        <w:rPr>
          <w:color w:val="auto"/>
        </w:rPr>
        <w:t>found to be attenuated upon the addition of</w:t>
      </w:r>
      <w:r w:rsidRPr="00631F80">
        <w:rPr>
          <w:color w:val="auto"/>
        </w:rPr>
        <w:t xml:space="preserve"> </w:t>
      </w:r>
      <w:proofErr w:type="spellStart"/>
      <w:r w:rsidRPr="00631F80">
        <w:rPr>
          <w:color w:val="auto"/>
        </w:rPr>
        <w:t>sparsentan</w:t>
      </w:r>
      <w:proofErr w:type="spellEnd"/>
      <w:r w:rsidRPr="00631F80">
        <w:rPr>
          <w:color w:val="auto"/>
        </w:rPr>
        <w:t xml:space="preserve"> </w:t>
      </w:r>
      <w:r w:rsidR="00145B86"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00145B86" w:rsidRPr="00631F80">
        <w:rPr>
          <w:color w:val="auto"/>
        </w:rPr>
        <w:instrText xml:space="preserve"> ADDIN EN.CITE </w:instrText>
      </w:r>
      <w:r w:rsidR="00145B86"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00145B86" w:rsidRPr="00631F80">
        <w:rPr>
          <w:color w:val="auto"/>
        </w:rPr>
        <w:instrText xml:space="preserve"> ADDIN EN.CITE.DATA </w:instrText>
      </w:r>
      <w:r w:rsidR="00145B86" w:rsidRPr="00631F80">
        <w:rPr>
          <w:color w:val="auto"/>
        </w:rPr>
      </w:r>
      <w:r w:rsidR="00145B86" w:rsidRPr="00631F80">
        <w:rPr>
          <w:color w:val="auto"/>
        </w:rPr>
        <w:fldChar w:fldCharType="end"/>
      </w:r>
      <w:r w:rsidR="00145B86" w:rsidRPr="00631F80">
        <w:rPr>
          <w:color w:val="auto"/>
        </w:rPr>
      </w:r>
      <w:r w:rsidR="00145B86" w:rsidRPr="00631F80">
        <w:rPr>
          <w:color w:val="auto"/>
        </w:rPr>
        <w:fldChar w:fldCharType="separate"/>
      </w:r>
      <w:r w:rsidR="00145B86" w:rsidRPr="00631F80">
        <w:rPr>
          <w:noProof/>
          <w:color w:val="auto"/>
        </w:rPr>
        <w:t>[10]</w:t>
      </w:r>
      <w:r w:rsidR="00145B86" w:rsidRPr="00631F80">
        <w:rPr>
          <w:color w:val="auto"/>
        </w:rPr>
        <w:fldChar w:fldCharType="end"/>
      </w:r>
      <w:r w:rsidRPr="00631F80">
        <w:rPr>
          <w:color w:val="auto"/>
        </w:rPr>
        <w:t xml:space="preserve">.  However, the mRNA transcripts for the </w:t>
      </w:r>
      <w:r w:rsidRPr="00631F80">
        <w:rPr>
          <w:rFonts w:ascii="Symbol" w:hAnsi="Symbol"/>
          <w:color w:val="auto"/>
        </w:rPr>
        <w:t></w:t>
      </w:r>
      <w:r w:rsidRPr="00631F80">
        <w:rPr>
          <w:color w:val="auto"/>
        </w:rPr>
        <w:t>-subunit of Na</w:t>
      </w:r>
      <w:r w:rsidRPr="00631F80">
        <w:rPr>
          <w:color w:val="auto"/>
          <w:vertAlign w:val="subscript"/>
        </w:rPr>
        <w:t>V1.1</w:t>
      </w:r>
      <w:r w:rsidRPr="00631F80">
        <w:rPr>
          <w:color w:val="auto"/>
        </w:rPr>
        <w:t>, Na</w:t>
      </w:r>
      <w:r w:rsidRPr="00631F80">
        <w:rPr>
          <w:color w:val="auto"/>
          <w:vertAlign w:val="subscript"/>
        </w:rPr>
        <w:t>V</w:t>
      </w:r>
      <w:r w:rsidRPr="00631F80">
        <w:rPr>
          <w:color w:val="auto"/>
        </w:rPr>
        <w:t>1.2, and Na</w:t>
      </w:r>
      <w:r w:rsidRPr="00631F80">
        <w:rPr>
          <w:color w:val="auto"/>
          <w:vertAlign w:val="subscript"/>
        </w:rPr>
        <w:t>V</w:t>
      </w:r>
      <w:r w:rsidRPr="00631F80">
        <w:rPr>
          <w:color w:val="auto"/>
        </w:rPr>
        <w:t xml:space="preserve">1.6 were </w:t>
      </w:r>
      <w:r w:rsidR="00576A30" w:rsidRPr="00631F80">
        <w:rPr>
          <w:color w:val="auto"/>
        </w:rPr>
        <w:t>previously</w:t>
      </w:r>
      <w:r w:rsidRPr="00631F80">
        <w:rPr>
          <w:color w:val="auto"/>
        </w:rPr>
        <w:t xml:space="preserve"> reported to be expressed in GH</w:t>
      </w:r>
      <w:r w:rsidRPr="00631F80">
        <w:rPr>
          <w:color w:val="auto"/>
          <w:vertAlign w:val="subscript"/>
        </w:rPr>
        <w:t>3</w:t>
      </w:r>
      <w:r w:rsidRPr="00631F80">
        <w:rPr>
          <w:color w:val="auto"/>
        </w:rPr>
        <w:t xml:space="preserve"> cells </w:t>
      </w:r>
      <w:r w:rsidR="00145B86" w:rsidRPr="00631F80">
        <w:rPr>
          <w:color w:val="auto"/>
        </w:rPr>
        <w:fldChar w:fldCharType="begin">
          <w:fldData xml:space="preserve">PEVuZE5vdGU+PENpdGU+PEF1dGhvcj5WZWdhPC9BdXRob3I+PFllYXI+MjAwMzwvWWVhcj48UmVj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</w:fldData>
        </w:fldChar>
      </w:r>
      <w:r w:rsidR="0021011C">
        <w:rPr>
          <w:color w:val="auto"/>
        </w:rPr>
        <w:instrText xml:space="preserve"> ADDIN EN.CITE </w:instrText>
      </w:r>
      <w:r w:rsidR="0021011C">
        <w:rPr>
          <w:color w:val="auto"/>
        </w:rPr>
        <w:fldChar w:fldCharType="begin">
          <w:fldData xml:space="preserve">PEVuZE5vdGU+PENpdGU+PEF1dGhvcj5WZWdhPC9BdXRob3I+PFllYXI+MjAwMzwvWWVhcj48UmVj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</w:fldData>
        </w:fldChar>
      </w:r>
      <w:r w:rsidR="0021011C">
        <w:rPr>
          <w:color w:val="auto"/>
        </w:rPr>
        <w:instrText xml:space="preserve"> ADDIN EN.CITE.DATA </w:instrText>
      </w:r>
      <w:r w:rsidR="0021011C">
        <w:rPr>
          <w:color w:val="auto"/>
        </w:rPr>
      </w:r>
      <w:r w:rsidR="0021011C">
        <w:rPr>
          <w:color w:val="auto"/>
        </w:rPr>
        <w:fldChar w:fldCharType="end"/>
      </w:r>
      <w:r w:rsidR="00145B86" w:rsidRPr="00631F80">
        <w:rPr>
          <w:color w:val="auto"/>
        </w:rPr>
      </w:r>
      <w:r w:rsidR="00145B86" w:rsidRPr="00631F80">
        <w:rPr>
          <w:color w:val="auto"/>
        </w:rPr>
        <w:fldChar w:fldCharType="separate"/>
      </w:r>
      <w:r w:rsidR="0021011C">
        <w:rPr>
          <w:noProof/>
          <w:color w:val="auto"/>
        </w:rPr>
        <w:t>[50]</w:t>
      </w:r>
      <w:r w:rsidR="00145B86" w:rsidRPr="00631F80">
        <w:rPr>
          <w:color w:val="auto"/>
        </w:rPr>
        <w:fldChar w:fldCharType="end"/>
      </w:r>
      <w:r w:rsidRPr="00631F80">
        <w:rPr>
          <w:color w:val="auto"/>
        </w:rPr>
        <w:t xml:space="preserve">.  </w:t>
      </w:r>
      <w:r w:rsidR="00C77922" w:rsidRPr="00631F80">
        <w:rPr>
          <w:color w:val="auto"/>
        </w:rPr>
        <w:t>W</w:t>
      </w:r>
      <w:r w:rsidRPr="00631F80">
        <w:rPr>
          <w:color w:val="auto"/>
        </w:rPr>
        <w:t xml:space="preserve">hether </w:t>
      </w:r>
      <w:proofErr w:type="spellStart"/>
      <w:r w:rsidRPr="00631F80">
        <w:rPr>
          <w:color w:val="auto"/>
        </w:rPr>
        <w:t>sparsentan’s</w:t>
      </w:r>
      <w:proofErr w:type="spellEnd"/>
      <w:r w:rsidRPr="00631F80">
        <w:rPr>
          <w:color w:val="auto"/>
        </w:rPr>
        <w:t xml:space="preserve"> effectiveness in altering </w:t>
      </w:r>
      <w:r w:rsidR="00351E09" w:rsidRPr="00631F80">
        <w:rPr>
          <w:color w:val="auto"/>
        </w:rPr>
        <w:t>the magnitude and gating</w:t>
      </w:r>
      <w:r w:rsidR="008C3681" w:rsidRPr="00631F80">
        <w:rPr>
          <w:color w:val="auto"/>
        </w:rPr>
        <w:t xml:space="preserve"> kinetics</w:t>
      </w:r>
      <w:r w:rsidR="00351E09" w:rsidRPr="00631F80">
        <w:rPr>
          <w:color w:val="auto"/>
        </w:rPr>
        <w:t xml:space="preserve"> of</w:t>
      </w:r>
      <w:r w:rsidRPr="00631F80">
        <w:rPr>
          <w:color w:val="auto"/>
        </w:rPr>
        <w:t xml:space="preserve"> </w:t>
      </w:r>
      <w:r w:rsidR="00351E09" w:rsidRPr="00631F80">
        <w:rPr>
          <w:color w:val="auto"/>
        </w:rPr>
        <w:t xml:space="preserve">either </w:t>
      </w:r>
      <w:proofErr w:type="spellStart"/>
      <w:r w:rsidRPr="00631F80">
        <w:rPr>
          <w:i/>
          <w:iCs/>
          <w:color w:val="auto"/>
        </w:rPr>
        <w:t>I</w:t>
      </w:r>
      <w:r w:rsidRPr="00631F80">
        <w:rPr>
          <w:color w:val="auto"/>
          <w:vertAlign w:val="subscript"/>
        </w:rPr>
        <w:t>Na</w:t>
      </w:r>
      <w:proofErr w:type="spellEnd"/>
      <w:r w:rsidRPr="00631F80">
        <w:rPr>
          <w:color w:val="auto"/>
        </w:rPr>
        <w:t xml:space="preserve"> residing in heart cells (e.g., Na</w:t>
      </w:r>
      <w:r w:rsidRPr="00631F80">
        <w:rPr>
          <w:color w:val="auto"/>
          <w:vertAlign w:val="subscript"/>
        </w:rPr>
        <w:t>V</w:t>
      </w:r>
      <w:r w:rsidRPr="00631F80">
        <w:rPr>
          <w:color w:val="auto"/>
        </w:rPr>
        <w:t xml:space="preserve">1.5) or other isoforms of </w:t>
      </w:r>
      <w:proofErr w:type="spellStart"/>
      <w:r w:rsidRPr="00631F80">
        <w:rPr>
          <w:color w:val="auto"/>
        </w:rPr>
        <w:t>Na</w:t>
      </w:r>
      <w:r w:rsidRPr="00631F80">
        <w:rPr>
          <w:color w:val="auto"/>
          <w:vertAlign w:val="subscript"/>
        </w:rPr>
        <w:t>V</w:t>
      </w:r>
      <w:proofErr w:type="spellEnd"/>
      <w:r w:rsidRPr="00631F80">
        <w:rPr>
          <w:color w:val="auto"/>
        </w:rPr>
        <w:t xml:space="preserve"> channel occurs</w:t>
      </w:r>
      <w:r w:rsidR="00351E09" w:rsidRPr="00631F80">
        <w:rPr>
          <w:color w:val="auto"/>
        </w:rPr>
        <w:t>,</w:t>
      </w:r>
      <w:r w:rsidRPr="00631F80">
        <w:rPr>
          <w:color w:val="auto"/>
        </w:rPr>
        <w:t xml:space="preserve"> is </w:t>
      </w:r>
      <w:r w:rsidR="00C77922" w:rsidRPr="00631F80">
        <w:rPr>
          <w:color w:val="auto"/>
        </w:rPr>
        <w:t xml:space="preserve">still </w:t>
      </w:r>
      <w:r w:rsidRPr="00631F80">
        <w:rPr>
          <w:color w:val="auto"/>
        </w:rPr>
        <w:t xml:space="preserve">worthy of being further </w:t>
      </w:r>
      <w:r w:rsidR="00024A9C" w:rsidRPr="00631F80">
        <w:rPr>
          <w:color w:val="auto"/>
        </w:rPr>
        <w:t>explored</w:t>
      </w:r>
      <w:r w:rsidRPr="00631F80">
        <w:rPr>
          <w:color w:val="auto"/>
        </w:rPr>
        <w:t>.</w:t>
      </w:r>
    </w:p>
    <w:p w14:paraId="1DC612AB" w14:textId="5BA2C2CE" w:rsidR="009C23E5" w:rsidRPr="00631F80" w:rsidRDefault="009C23E5" w:rsidP="009C23E5">
      <w:pPr>
        <w:pStyle w:val="MDPI31text"/>
        <w:rPr>
          <w:color w:val="auto"/>
        </w:rPr>
      </w:pPr>
      <w:r w:rsidRPr="00631F80">
        <w:rPr>
          <w:color w:val="auto"/>
        </w:rPr>
        <w:tab/>
        <w:t xml:space="preserve">The existence of </w:t>
      </w:r>
      <w:proofErr w:type="spellStart"/>
      <w:r w:rsidRPr="00631F80">
        <w:rPr>
          <w:color w:val="auto"/>
        </w:rPr>
        <w:t>sparsentan</w:t>
      </w:r>
      <w:proofErr w:type="spellEnd"/>
      <w:r w:rsidRPr="00631F80">
        <w:rPr>
          <w:color w:val="auto"/>
        </w:rPr>
        <w:t xml:space="preserve"> was also found to</w:t>
      </w:r>
      <w:r w:rsidR="000D01DD" w:rsidRPr="00631F80">
        <w:rPr>
          <w:color w:val="auto"/>
        </w:rPr>
        <w:t xml:space="preserve"> directly</w:t>
      </w:r>
      <w:r w:rsidRPr="00631F80">
        <w:rPr>
          <w:color w:val="auto"/>
        </w:rPr>
        <w:t xml:space="preserve"> inhibit the amplitude of delayed-rectifier K</w:t>
      </w:r>
      <w:r w:rsidRPr="00631F80">
        <w:rPr>
          <w:color w:val="auto"/>
          <w:vertAlign w:val="superscript"/>
        </w:rPr>
        <w:t>+</w:t>
      </w:r>
      <w:r w:rsidRPr="00631F80">
        <w:rPr>
          <w:color w:val="auto"/>
        </w:rPr>
        <w:t xml:space="preserve"> current (</w:t>
      </w:r>
      <w:r w:rsidRPr="00631F80">
        <w:rPr>
          <w:i/>
          <w:iCs/>
          <w:color w:val="auto"/>
        </w:rPr>
        <w:t>I</w:t>
      </w:r>
      <w:r w:rsidRPr="00631F80">
        <w:rPr>
          <w:color w:val="auto"/>
          <w:vertAlign w:val="subscript"/>
        </w:rPr>
        <w:t>K(DR)</w:t>
      </w:r>
      <w:r w:rsidRPr="00631F80">
        <w:rPr>
          <w:color w:val="auto"/>
        </w:rPr>
        <w:t xml:space="preserve">) and </w:t>
      </w:r>
      <w:r w:rsidRPr="00631F80">
        <w:rPr>
          <w:i/>
          <w:iCs/>
          <w:color w:val="auto"/>
        </w:rPr>
        <w:t>erg</w:t>
      </w:r>
      <w:r w:rsidRPr="00631F80">
        <w:rPr>
          <w:color w:val="auto"/>
        </w:rPr>
        <w:t>-mediated K</w:t>
      </w:r>
      <w:r w:rsidRPr="00631F80">
        <w:rPr>
          <w:color w:val="auto"/>
          <w:vertAlign w:val="superscript"/>
        </w:rPr>
        <w:t>+</w:t>
      </w:r>
      <w:r w:rsidRPr="00631F80">
        <w:rPr>
          <w:color w:val="auto"/>
        </w:rPr>
        <w:t xml:space="preserve"> current (</w:t>
      </w:r>
      <w:r w:rsidRPr="00631F80">
        <w:rPr>
          <w:i/>
          <w:iCs/>
          <w:color w:val="auto"/>
        </w:rPr>
        <w:t>I</w:t>
      </w:r>
      <w:r w:rsidRPr="00631F80">
        <w:rPr>
          <w:color w:val="auto"/>
          <w:vertAlign w:val="subscript"/>
        </w:rPr>
        <w:t>K(erg)</w:t>
      </w:r>
      <w:r w:rsidRPr="00631F80">
        <w:rPr>
          <w:color w:val="auto"/>
        </w:rPr>
        <w:t>) in GH</w:t>
      </w:r>
      <w:r w:rsidRPr="00631F80">
        <w:rPr>
          <w:color w:val="auto"/>
          <w:vertAlign w:val="subscript"/>
        </w:rPr>
        <w:t>3</w:t>
      </w:r>
      <w:r w:rsidRPr="00631F80">
        <w:rPr>
          <w:color w:val="auto"/>
        </w:rPr>
        <w:t xml:space="preserve"> cells</w:t>
      </w:r>
      <w:r w:rsidR="00FC3D4D" w:rsidRPr="00631F80">
        <w:rPr>
          <w:color w:val="auto"/>
        </w:rPr>
        <w:t xml:space="preserve"> </w:t>
      </w:r>
      <w:r w:rsidR="00145B86"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00145B86" w:rsidRPr="00631F80">
        <w:rPr>
          <w:color w:val="auto"/>
        </w:rPr>
        <w:instrText xml:space="preserve"> ADDIN EN.CITE </w:instrText>
      </w:r>
      <w:r w:rsidR="00145B86" w:rsidRPr="00631F80">
        <w:rPr>
          <w:color w:val="auto"/>
        </w:rPr>
        <w:fldChar w:fldCharType="begin">
          <w:fldData xml:space="preserve">PEVuZE5vdGU+PENpdGU+PEF1dGhvcj5DaHVhbmc8L0F1dGhvcj48WWVhcj4yMDIxPC9ZZWFyPjxS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</w:fldData>
        </w:fldChar>
      </w:r>
      <w:r w:rsidR="00145B86" w:rsidRPr="00631F80">
        <w:rPr>
          <w:color w:val="auto"/>
        </w:rPr>
        <w:instrText xml:space="preserve"> ADDIN EN.CITE.DATA </w:instrText>
      </w:r>
      <w:r w:rsidR="00145B86" w:rsidRPr="00631F80">
        <w:rPr>
          <w:color w:val="auto"/>
        </w:rPr>
      </w:r>
      <w:r w:rsidR="00145B86" w:rsidRPr="00631F80">
        <w:rPr>
          <w:color w:val="auto"/>
        </w:rPr>
        <w:fldChar w:fldCharType="end"/>
      </w:r>
      <w:r w:rsidR="00145B86" w:rsidRPr="00631F80">
        <w:rPr>
          <w:color w:val="auto"/>
        </w:rPr>
      </w:r>
      <w:r w:rsidR="00145B86" w:rsidRPr="00631F80">
        <w:rPr>
          <w:color w:val="auto"/>
        </w:rPr>
        <w:fldChar w:fldCharType="separate"/>
      </w:r>
      <w:r w:rsidR="00145B86" w:rsidRPr="00631F80">
        <w:rPr>
          <w:noProof/>
          <w:color w:val="auto"/>
        </w:rPr>
        <w:t>[10]</w:t>
      </w:r>
      <w:r w:rsidR="00145B86" w:rsidRPr="00631F80">
        <w:rPr>
          <w:color w:val="auto"/>
        </w:rPr>
        <w:fldChar w:fldCharType="end"/>
      </w:r>
      <w:r w:rsidRPr="00631F80">
        <w:rPr>
          <w:color w:val="auto"/>
        </w:rPr>
        <w:t xml:space="preserve">.  Therefore, the </w:t>
      </w:r>
      <w:r w:rsidR="002A10D1" w:rsidRPr="00631F80">
        <w:rPr>
          <w:color w:val="auto"/>
        </w:rPr>
        <w:t>combined</w:t>
      </w:r>
      <w:r w:rsidRPr="00631F80">
        <w:rPr>
          <w:color w:val="auto"/>
        </w:rPr>
        <w:t xml:space="preserve"> effectiveness of </w:t>
      </w:r>
      <w:proofErr w:type="spellStart"/>
      <w:r w:rsidRPr="00631F80">
        <w:rPr>
          <w:color w:val="auto"/>
        </w:rPr>
        <w:t>sparsentan</w:t>
      </w:r>
      <w:proofErr w:type="spellEnd"/>
      <w:r w:rsidRPr="00631F80">
        <w:rPr>
          <w:color w:val="auto"/>
        </w:rPr>
        <w:t xml:space="preserve"> in the antagonism of endothelin type A receptor and AT1 receptors, as well as direct inhibition of </w:t>
      </w:r>
      <w:proofErr w:type="spellStart"/>
      <w:r w:rsidRPr="00631F80">
        <w:rPr>
          <w:i/>
          <w:iCs/>
          <w:color w:val="auto"/>
        </w:rPr>
        <w:t>I</w:t>
      </w:r>
      <w:r w:rsidRPr="00631F80">
        <w:rPr>
          <w:color w:val="auto"/>
          <w:vertAlign w:val="subscript"/>
        </w:rPr>
        <w:t>Na</w:t>
      </w:r>
      <w:proofErr w:type="spellEnd"/>
      <w:r w:rsidRPr="00631F80">
        <w:rPr>
          <w:color w:val="auto"/>
        </w:rPr>
        <w:t xml:space="preserve">, </w:t>
      </w:r>
      <w:r w:rsidRPr="00631F80">
        <w:rPr>
          <w:i/>
          <w:iCs/>
          <w:color w:val="auto"/>
        </w:rPr>
        <w:t>I</w:t>
      </w:r>
      <w:r w:rsidRPr="00631F80">
        <w:rPr>
          <w:color w:val="auto"/>
          <w:vertAlign w:val="subscript"/>
        </w:rPr>
        <w:t>K(DR)</w:t>
      </w:r>
      <w:r w:rsidRPr="00631F80">
        <w:rPr>
          <w:color w:val="auto"/>
        </w:rPr>
        <w:t xml:space="preserve"> and </w:t>
      </w:r>
      <w:r w:rsidRPr="00631F80">
        <w:rPr>
          <w:i/>
          <w:iCs/>
          <w:color w:val="auto"/>
        </w:rPr>
        <w:t>I</w:t>
      </w:r>
      <w:r w:rsidRPr="00631F80">
        <w:rPr>
          <w:color w:val="auto"/>
          <w:vertAlign w:val="subscript"/>
        </w:rPr>
        <w:t>K(erg)</w:t>
      </w:r>
      <w:r w:rsidRPr="00631F80">
        <w:rPr>
          <w:color w:val="auto"/>
        </w:rPr>
        <w:t xml:space="preserve">, may synergistically </w:t>
      </w:r>
      <w:r w:rsidR="002A10D1" w:rsidRPr="00631F80">
        <w:rPr>
          <w:color w:val="auto"/>
        </w:rPr>
        <w:t>interfere with</w:t>
      </w:r>
      <w:r w:rsidRPr="00631F80">
        <w:rPr>
          <w:color w:val="auto"/>
        </w:rPr>
        <w:t xml:space="preserve"> the functional activities of electrically excitable cells (e.g., GH</w:t>
      </w:r>
      <w:r w:rsidRPr="00631F80">
        <w:rPr>
          <w:color w:val="auto"/>
          <w:vertAlign w:val="subscript"/>
        </w:rPr>
        <w:t>3</w:t>
      </w:r>
      <w:r w:rsidRPr="00631F80">
        <w:rPr>
          <w:rFonts w:hint="eastAsia"/>
          <w:color w:val="auto"/>
        </w:rPr>
        <w:t xml:space="preserve"> </w:t>
      </w:r>
      <w:r w:rsidRPr="00631F80">
        <w:rPr>
          <w:color w:val="auto"/>
        </w:rPr>
        <w:t xml:space="preserve">cells) occurring in vivo.  </w:t>
      </w:r>
      <w:proofErr w:type="spellStart"/>
      <w:r w:rsidRPr="00631F80">
        <w:rPr>
          <w:color w:val="auto"/>
        </w:rPr>
        <w:t>Sparsentan</w:t>
      </w:r>
      <w:proofErr w:type="spellEnd"/>
      <w:r w:rsidRPr="00631F80">
        <w:rPr>
          <w:color w:val="auto"/>
        </w:rPr>
        <w:t xml:space="preserve"> may exert the repurposing effects on membrane ionic currents and these actions could be of therapeutic or clinical relevance.</w:t>
      </w:r>
      <w:r w:rsidR="00CB1BA5" w:rsidRPr="00631F80">
        <w:rPr>
          <w:color w:val="auto"/>
        </w:rPr>
        <w:t xml:space="preserve">  </w:t>
      </w:r>
      <w:r w:rsidR="00014D3B" w:rsidRPr="00631F80">
        <w:rPr>
          <w:color w:val="auto"/>
        </w:rPr>
        <w:t>However, wh</w:t>
      </w:r>
      <w:r w:rsidR="00CB1BA5" w:rsidRPr="00631F80">
        <w:rPr>
          <w:color w:val="auto"/>
        </w:rPr>
        <w:t xml:space="preserve">ether </w:t>
      </w:r>
      <w:proofErr w:type="spellStart"/>
      <w:r w:rsidR="00CB1BA5" w:rsidRPr="00631F80">
        <w:rPr>
          <w:color w:val="auto"/>
        </w:rPr>
        <w:t>sparsentan</w:t>
      </w:r>
      <w:proofErr w:type="spellEnd"/>
      <w:r w:rsidR="00CB1BA5" w:rsidRPr="00631F80">
        <w:rPr>
          <w:color w:val="auto"/>
        </w:rPr>
        <w:t xml:space="preserve"> or other structurally similar compounds</w:t>
      </w:r>
      <w:r w:rsidR="00014D3B" w:rsidRPr="00631F80">
        <w:rPr>
          <w:color w:val="auto"/>
        </w:rPr>
        <w:t xml:space="preserve">, such as </w:t>
      </w:r>
      <w:proofErr w:type="spellStart"/>
      <w:r w:rsidR="00014D3B" w:rsidRPr="00631F80">
        <w:rPr>
          <w:color w:val="auto"/>
        </w:rPr>
        <w:t>altrasentan</w:t>
      </w:r>
      <w:proofErr w:type="spellEnd"/>
      <w:r w:rsidR="00CB1BA5" w:rsidRPr="00631F80">
        <w:rPr>
          <w:color w:val="auto"/>
        </w:rPr>
        <w:t xml:space="preserve"> and BMS-248367</w:t>
      </w:r>
      <w:r w:rsidR="00014D3B" w:rsidRPr="00631F80">
        <w:rPr>
          <w:color w:val="auto"/>
        </w:rPr>
        <w:t>,</w:t>
      </w:r>
      <w:r w:rsidR="00CB1BA5" w:rsidRPr="00631F80">
        <w:rPr>
          <w:color w:val="auto"/>
        </w:rPr>
        <w:t xml:space="preserve"> exert any overarching effects on the magnitude and/or gating of </w:t>
      </w:r>
      <w:proofErr w:type="spellStart"/>
      <w:r w:rsidR="00CB1BA5" w:rsidRPr="00631F80">
        <w:rPr>
          <w:i/>
          <w:iCs/>
          <w:color w:val="auto"/>
        </w:rPr>
        <w:t>I</w:t>
      </w:r>
      <w:r w:rsidR="00CB1BA5" w:rsidRPr="00631F80">
        <w:rPr>
          <w:color w:val="auto"/>
          <w:vertAlign w:val="subscript"/>
        </w:rPr>
        <w:t>Na</w:t>
      </w:r>
      <w:proofErr w:type="spellEnd"/>
      <w:r w:rsidR="00CB1BA5" w:rsidRPr="00631F80">
        <w:rPr>
          <w:color w:val="auto"/>
        </w:rPr>
        <w:t xml:space="preserve"> or other types of ionic currents warrants further investigation.</w:t>
      </w:r>
    </w:p>
    <w:p w14:paraId="52C6DB0C" w14:textId="77777777" w:rsidR="009C23E5" w:rsidRPr="00631F80" w:rsidRDefault="009C23E5" w:rsidP="009C23E5">
      <w:pPr>
        <w:pStyle w:val="MDPI22heading2"/>
        <w:spacing w:before="240"/>
        <w:rPr>
          <w:color w:val="auto"/>
        </w:rPr>
      </w:pPr>
      <w:r w:rsidRPr="00631F80">
        <w:rPr>
          <w:color w:val="auto"/>
        </w:rPr>
        <w:t xml:space="preserve">5. </w:t>
      </w:r>
      <w:r w:rsidRPr="00631F80">
        <w:rPr>
          <w:rFonts w:hint="eastAsia"/>
          <w:color w:val="auto"/>
        </w:rPr>
        <w:t>T</w:t>
      </w:r>
      <w:r w:rsidRPr="00631F80">
        <w:rPr>
          <w:color w:val="auto"/>
        </w:rPr>
        <w:t>elmisartan (4’-[[4-methyl-6-(1-methylbenzimidazol-2-yl)-2-propylbenzimidazol-1-yl]methyl]biphenyl-2-carboxylic acid)</w:t>
      </w:r>
    </w:p>
    <w:p w14:paraId="3D5EADAF" w14:textId="6DF186B8" w:rsidR="007947FF" w:rsidRPr="00631F80" w:rsidRDefault="009C23E5" w:rsidP="009C23E5">
      <w:pPr>
        <w:pStyle w:val="MDPI31text"/>
        <w:rPr>
          <w:color w:val="auto"/>
        </w:rPr>
      </w:pPr>
      <w:r w:rsidRPr="00631F80">
        <w:rPr>
          <w:color w:val="auto"/>
        </w:rPr>
        <w:tab/>
        <w:t xml:space="preserve">Telmisartan (TEL, </w:t>
      </w:r>
      <w:proofErr w:type="spellStart"/>
      <w:r w:rsidR="00C260F5" w:rsidRPr="00631F80">
        <w:rPr>
          <w:color w:val="auto"/>
        </w:rPr>
        <w:t>Kinzal</w:t>
      </w:r>
      <w:proofErr w:type="spellEnd"/>
      <w:r w:rsidR="00C260F5" w:rsidRPr="00631F80">
        <w:rPr>
          <w:color w:val="auto"/>
          <w:vertAlign w:val="superscript"/>
        </w:rPr>
        <w:t>®</w:t>
      </w:r>
      <w:r w:rsidR="00C260F5" w:rsidRPr="00631F80">
        <w:rPr>
          <w:color w:val="auto"/>
        </w:rPr>
        <w:t xml:space="preserve">, </w:t>
      </w:r>
      <w:proofErr w:type="spellStart"/>
      <w:r w:rsidRPr="00631F80">
        <w:rPr>
          <w:color w:val="auto"/>
        </w:rPr>
        <w:t>Telma</w:t>
      </w:r>
      <w:proofErr w:type="spellEnd"/>
      <w:r w:rsidRPr="00631F80">
        <w:rPr>
          <w:color w:val="auto"/>
          <w:vertAlign w:val="superscript"/>
        </w:rPr>
        <w:t>®</w:t>
      </w:r>
      <w:r w:rsidRPr="00631F80">
        <w:rPr>
          <w:color w:val="auto"/>
        </w:rPr>
        <w:t xml:space="preserve">, </w:t>
      </w:r>
      <w:proofErr w:type="spellStart"/>
      <w:r w:rsidRPr="00631F80">
        <w:rPr>
          <w:rFonts w:hint="eastAsia"/>
          <w:color w:val="auto"/>
        </w:rPr>
        <w:t>M</w:t>
      </w:r>
      <w:r w:rsidRPr="00631F80">
        <w:rPr>
          <w:color w:val="auto"/>
        </w:rPr>
        <w:t>icardis</w:t>
      </w:r>
      <w:proofErr w:type="spellEnd"/>
      <w:r w:rsidRPr="00631F80">
        <w:rPr>
          <w:color w:val="auto"/>
          <w:vertAlign w:val="superscript"/>
        </w:rPr>
        <w:t>®</w:t>
      </w:r>
      <w:r w:rsidRPr="00631F80">
        <w:rPr>
          <w:color w:val="auto"/>
        </w:rPr>
        <w:t xml:space="preserve">), a non-peptide, orally active blocker of angiotensin II type 1 (AT1) receptor, is the newest available drug class for the treatment of hypertension and </w:t>
      </w:r>
      <w:r w:rsidR="00E406C3" w:rsidRPr="00631F80">
        <w:rPr>
          <w:color w:val="auto"/>
        </w:rPr>
        <w:t>various</w:t>
      </w:r>
      <w:r w:rsidRPr="00631F80">
        <w:rPr>
          <w:color w:val="auto"/>
        </w:rPr>
        <w:t xml:space="preserve"> types of cardiovascular disorder</w:t>
      </w:r>
      <w:r w:rsidR="000D22F3" w:rsidRPr="00631F80">
        <w:rPr>
          <w:color w:val="auto"/>
        </w:rPr>
        <w:t>s</w:t>
      </w:r>
      <w:r w:rsidRPr="00631F80">
        <w:rPr>
          <w:color w:val="auto"/>
        </w:rPr>
        <w:t xml:space="preserve"> </w:t>
      </w:r>
      <w:r w:rsidR="00145B86" w:rsidRPr="00631F80">
        <w:rPr>
          <w:color w:val="auto"/>
        </w:rPr>
        <w:fldChar w:fldCharType="begin"/>
      </w:r>
      <w:r w:rsidR="0021011C">
        <w:rPr>
          <w:color w:val="auto"/>
        </w:rPr>
        <w:instrText xml:space="preserve"> ADDIN EN.CITE &lt;EndNote&gt;&lt;Cite&gt;&lt;Author&gt;Weber&lt;/Author&gt;&lt;Year&gt;2010&lt;/Year&gt;&lt;RecNum&gt;71&lt;/RecNum&gt;&lt;DisplayText&gt;[51]&lt;/DisplayText&gt;&lt;record&gt;&lt;rec-number&gt;71&lt;/rec-number&gt;&lt;foreign-keys&gt;&lt;key app="EN" db-id="ffw022ddm5ddpzevt56pfetp2f0s9p2taz50" timestamp="1691028388"&gt;71&lt;/key&gt;&lt;/foreign-keys&gt;&lt;ref-type name="Journal Article"&gt;17&lt;/ref-type&gt;&lt;contributors&gt;&lt;authors&gt;&lt;author&gt;Weber, M. A.&lt;/author&gt;&lt;/authors&gt;&lt;/contributors&gt;&lt;auth-address&gt;State University of New York Downstate College of Medicine, Brooklyn, New York, USA. Michaelwebermd@cs.com&lt;/auth-address&gt;&lt;titles&gt;&lt;title&gt;Telmisartan in high-risk cardiovascular patients&lt;/title&gt;&lt;secondary-title&gt;Am J Cardiol&lt;/secondary-title&gt;&lt;/titles&gt;&lt;periodical&gt;&lt;full-title&gt;Am J Cardiol&lt;/full-title&gt;&lt;/periodical&gt;&lt;pages&gt;36a-43a&lt;/pages&gt;&lt;volume&gt;105&lt;/volume&gt;&lt;number&gt;1 Suppl&lt;/number&gt;&lt;edition&gt;2010/02/05&lt;/edition&gt;&lt;keywords&gt;&lt;keyword&gt;Angiotensin II Type 1 Receptor Blockers/*therapeutic use&lt;/keyword&gt;&lt;keyword&gt;Angiotensin-Converting Enzyme Inhibitors/*therapeutic use&lt;/keyword&gt;&lt;keyword&gt;Benzimidazoles/*therapeutic use&lt;/keyword&gt;&lt;keyword&gt;Benzoates/*therapeutic use&lt;/keyword&gt;&lt;keyword&gt;Cardiovascular Diseases/etiology/pathology/*prevention &amp;amp; control&lt;/keyword&gt;&lt;keyword&gt;Diabetes Mellitus/etiology/prevention &amp;amp; control&lt;/keyword&gt;&lt;keyword&gt;Humans&lt;/keyword&gt;&lt;keyword&gt;Kidney Diseases/etiology/prevention &amp;amp; control&lt;/keyword&gt;&lt;keyword&gt;Ramipril/*therapeutic use&lt;/keyword&gt;&lt;keyword&gt;Risk Factors&lt;/keyword&gt;&lt;keyword&gt;Telmisartan&lt;/keyword&gt;&lt;/keywords&gt;&lt;dates&gt;&lt;year&gt;2010&lt;/year&gt;&lt;pub-dates&gt;&lt;date&gt;Jan 4&lt;/date&gt;&lt;/pub-dates&gt;&lt;/dates&gt;&lt;isbn&gt;0002-9149&lt;/isbn&gt;&lt;accession-num&gt;20102972&lt;/accession-num&gt;&lt;urls&gt;&lt;/urls&gt;&lt;electronic-resource-num&gt;10.1016/j.amjcard.2009.10.008&lt;/electronic-resource-num&gt;&lt;remote-database-provider&gt;NLM&lt;/remote-database-provider&gt;&lt;language&gt;eng&lt;/language&gt;&lt;/record&gt;&lt;/Cite&gt;&lt;/EndNote&gt;</w:instrText>
      </w:r>
      <w:r w:rsidR="00145B86" w:rsidRPr="00631F80">
        <w:rPr>
          <w:color w:val="auto"/>
        </w:rPr>
        <w:fldChar w:fldCharType="separate"/>
      </w:r>
      <w:r w:rsidR="0021011C">
        <w:rPr>
          <w:noProof/>
          <w:color w:val="auto"/>
        </w:rPr>
        <w:t>[51]</w:t>
      </w:r>
      <w:r w:rsidR="00145B86" w:rsidRPr="00631F80">
        <w:rPr>
          <w:color w:val="auto"/>
        </w:rPr>
        <w:fldChar w:fldCharType="end"/>
      </w:r>
      <w:r w:rsidRPr="00631F80">
        <w:rPr>
          <w:color w:val="auto"/>
        </w:rPr>
        <w:t xml:space="preserve">.  </w:t>
      </w:r>
      <w:r w:rsidR="00595A32" w:rsidRPr="00631F80">
        <w:rPr>
          <w:color w:val="auto"/>
        </w:rPr>
        <w:t xml:space="preserve">TEL </w:t>
      </w:r>
      <w:r w:rsidR="008F15E4" w:rsidRPr="00631F80">
        <w:rPr>
          <w:color w:val="auto"/>
        </w:rPr>
        <w:t>is viewed to act</w:t>
      </w:r>
      <w:r w:rsidR="00595A32" w:rsidRPr="00631F80">
        <w:rPr>
          <w:color w:val="auto"/>
        </w:rPr>
        <w:t xml:space="preserve"> by selectively blocking the AT1 receptors.  By doing so, </w:t>
      </w:r>
      <w:r w:rsidR="00046CD8" w:rsidRPr="00631F80">
        <w:rPr>
          <w:color w:val="auto"/>
        </w:rPr>
        <w:t>it</w:t>
      </w:r>
      <w:r w:rsidR="00595A32" w:rsidRPr="00631F80">
        <w:rPr>
          <w:color w:val="auto"/>
        </w:rPr>
        <w:t xml:space="preserve"> </w:t>
      </w:r>
      <w:r w:rsidR="00046CD8" w:rsidRPr="00631F80">
        <w:rPr>
          <w:color w:val="auto"/>
        </w:rPr>
        <w:t>inhibits the binding of</w:t>
      </w:r>
      <w:r w:rsidR="00595A32" w:rsidRPr="00631F80">
        <w:rPr>
          <w:color w:val="auto"/>
        </w:rPr>
        <w:t xml:space="preserve"> angiotensin II to these receptors</w:t>
      </w:r>
      <w:r w:rsidR="00046CD8" w:rsidRPr="00631F80">
        <w:rPr>
          <w:color w:val="auto"/>
        </w:rPr>
        <w:t>, resulting in a</w:t>
      </w:r>
      <w:r w:rsidR="00595A32" w:rsidRPr="00631F80">
        <w:rPr>
          <w:color w:val="auto"/>
        </w:rPr>
        <w:t xml:space="preserve">n impact on the RAAS system in the body.  </w:t>
      </w:r>
      <w:r w:rsidRPr="00631F80">
        <w:rPr>
          <w:color w:val="auto"/>
        </w:rPr>
        <w:t xml:space="preserve">This </w:t>
      </w:r>
      <w:r w:rsidRPr="00631F80">
        <w:rPr>
          <w:color w:val="auto"/>
        </w:rPr>
        <w:lastRenderedPageBreak/>
        <w:t xml:space="preserve">drug has </w:t>
      </w:r>
      <w:r w:rsidR="00CF2B83" w:rsidRPr="00631F80">
        <w:rPr>
          <w:color w:val="auto"/>
        </w:rPr>
        <w:t xml:space="preserve">also </w:t>
      </w:r>
      <w:r w:rsidRPr="00631F80">
        <w:rPr>
          <w:color w:val="auto"/>
        </w:rPr>
        <w:t xml:space="preserve">been </w:t>
      </w:r>
      <w:r w:rsidR="00CF2B83" w:rsidRPr="00631F80">
        <w:rPr>
          <w:color w:val="auto"/>
        </w:rPr>
        <w:t>demonstrated</w:t>
      </w:r>
      <w:r w:rsidRPr="00631F80">
        <w:rPr>
          <w:color w:val="auto"/>
        </w:rPr>
        <w:t xml:space="preserve"> to exert anti-inflammatory actions</w:t>
      </w:r>
      <w:r w:rsidR="00CF2B83" w:rsidRPr="00631F80">
        <w:rPr>
          <w:color w:val="auto"/>
        </w:rPr>
        <w:t>, which</w:t>
      </w:r>
      <w:r w:rsidRPr="00631F80">
        <w:rPr>
          <w:color w:val="auto"/>
        </w:rPr>
        <w:t xml:space="preserve"> are closely </w:t>
      </w:r>
      <w:r w:rsidR="00CF2B83" w:rsidRPr="00631F80">
        <w:rPr>
          <w:color w:val="auto"/>
        </w:rPr>
        <w:t>linked to</w:t>
      </w:r>
      <w:r w:rsidRPr="00631F80">
        <w:rPr>
          <w:color w:val="auto"/>
        </w:rPr>
        <w:t xml:space="preserve"> its activation of the peroxisome </w:t>
      </w:r>
      <w:r w:rsidR="00CF2B83" w:rsidRPr="00631F80">
        <w:rPr>
          <w:color w:val="auto"/>
        </w:rPr>
        <w:t xml:space="preserve">proliferator-activated receptor </w:t>
      </w:r>
      <w:r w:rsidRPr="00631F80">
        <w:rPr>
          <w:color w:val="auto"/>
        </w:rPr>
        <w:t>(PPAR)-</w:t>
      </w:r>
      <w:r w:rsidRPr="00631F80">
        <w:rPr>
          <w:rFonts w:ascii="Symbol" w:hAnsi="Symbol"/>
          <w:color w:val="auto"/>
        </w:rPr>
        <w:t></w:t>
      </w:r>
      <w:r w:rsidRPr="00631F80">
        <w:rPr>
          <w:color w:val="auto"/>
        </w:rPr>
        <w:t xml:space="preserve"> activity </w:t>
      </w:r>
      <w:r w:rsidR="00E37585" w:rsidRPr="00631F80">
        <w:rPr>
          <w:color w:val="auto"/>
        </w:rPr>
        <w:fldChar w:fldCharType="begin">
          <w:fldData xml:space="preserve">PEVuZE5vdGU+PENpdGU+PEF1dGhvcj5NYWVqaW1hPC9BdXRob3I+PFllYXI+MjAxMTwvWWVhcj48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=
</w:fldData>
        </w:fldChar>
      </w:r>
      <w:r w:rsidR="0021011C">
        <w:rPr>
          <w:color w:val="auto"/>
        </w:rPr>
        <w:instrText xml:space="preserve"> ADDIN EN.CITE </w:instrText>
      </w:r>
      <w:r w:rsidR="0021011C">
        <w:rPr>
          <w:color w:val="auto"/>
        </w:rPr>
        <w:fldChar w:fldCharType="begin">
          <w:fldData xml:space="preserve">PEVuZE5vdGU+PENpdGU+PEF1dGhvcj5NYWVqaW1hPC9BdXRob3I+PFllYXI+MjAxMTwvWWVhcj48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=
</w:fldData>
        </w:fldChar>
      </w:r>
      <w:r w:rsidR="0021011C">
        <w:rPr>
          <w:color w:val="auto"/>
        </w:rPr>
        <w:instrText xml:space="preserve"> ADDIN EN.CITE.DATA </w:instrText>
      </w:r>
      <w:r w:rsidR="0021011C">
        <w:rPr>
          <w:color w:val="auto"/>
        </w:rPr>
      </w:r>
      <w:r w:rsidR="0021011C">
        <w:rPr>
          <w:color w:val="auto"/>
        </w:rPr>
        <w:fldChar w:fldCharType="end"/>
      </w:r>
      <w:r w:rsidR="00E37585" w:rsidRPr="00631F80">
        <w:rPr>
          <w:color w:val="auto"/>
        </w:rPr>
      </w:r>
      <w:r w:rsidR="00E37585" w:rsidRPr="00631F80">
        <w:rPr>
          <w:color w:val="auto"/>
        </w:rPr>
        <w:fldChar w:fldCharType="separate"/>
      </w:r>
      <w:r w:rsidR="0021011C">
        <w:rPr>
          <w:noProof/>
          <w:color w:val="auto"/>
        </w:rPr>
        <w:t>[52, 53]</w:t>
      </w:r>
      <w:r w:rsidR="00E37585" w:rsidRPr="00631F80">
        <w:rPr>
          <w:color w:val="auto"/>
        </w:rPr>
        <w:fldChar w:fldCharType="end"/>
      </w:r>
      <w:r w:rsidRPr="00631F80">
        <w:rPr>
          <w:color w:val="auto"/>
        </w:rPr>
        <w:t xml:space="preserve">.  </w:t>
      </w:r>
      <w:r w:rsidR="00EC1480" w:rsidRPr="00631F80">
        <w:rPr>
          <w:color w:val="auto"/>
        </w:rPr>
        <w:t xml:space="preserve">However, growing evidence indicates that TEL may interact with ion channels to perturb the magnitude and gating kinetics of whole-cell ionic currents.  Losartan, another </w:t>
      </w:r>
      <w:r w:rsidR="00323F92" w:rsidRPr="00631F80">
        <w:rPr>
          <w:color w:val="auto"/>
        </w:rPr>
        <w:t>AT</w:t>
      </w:r>
      <w:r w:rsidR="00C6562F" w:rsidRPr="00631F80">
        <w:rPr>
          <w:color w:val="auto"/>
        </w:rPr>
        <w:t>1</w:t>
      </w:r>
      <w:r w:rsidR="00EC1480" w:rsidRPr="00631F80">
        <w:rPr>
          <w:color w:val="auto"/>
        </w:rPr>
        <w:t xml:space="preserve"> receptor antagonist, has been shown to modify cardiac delayed-rectifier K</w:t>
      </w:r>
      <w:r w:rsidR="00EC1480" w:rsidRPr="00631F80">
        <w:rPr>
          <w:color w:val="auto"/>
          <w:vertAlign w:val="superscript"/>
        </w:rPr>
        <w:t>+</w:t>
      </w:r>
      <w:r w:rsidR="00EC1480" w:rsidRPr="00631F80">
        <w:rPr>
          <w:color w:val="auto"/>
        </w:rPr>
        <w:t xml:space="preserve"> current </w:t>
      </w:r>
      <w:r w:rsidR="00E37585" w:rsidRPr="00631F80">
        <w:rPr>
          <w:color w:val="auto"/>
        </w:rPr>
        <w:fldChar w:fldCharType="begin">
          <w:fldData xml:space="preserve">PEVuZE5vdGU+PENpdGU+PEF1dGhvcj5DYWJhbGxlcm88L0F1dGhvcj48WWVhcj4yMDAwPC9ZZWFy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</w:fldData>
        </w:fldChar>
      </w:r>
      <w:r w:rsidR="0021011C">
        <w:rPr>
          <w:color w:val="auto"/>
        </w:rPr>
        <w:instrText xml:space="preserve"> ADDIN EN.CITE </w:instrText>
      </w:r>
      <w:r w:rsidR="0021011C">
        <w:rPr>
          <w:color w:val="auto"/>
        </w:rPr>
        <w:fldChar w:fldCharType="begin">
          <w:fldData xml:space="preserve">PEVuZE5vdGU+PENpdGU+PEF1dGhvcj5DYWJhbGxlcm88L0F1dGhvcj48WWVhcj4yMDAwPC9ZZWFy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</w:fldData>
        </w:fldChar>
      </w:r>
      <w:r w:rsidR="0021011C">
        <w:rPr>
          <w:color w:val="auto"/>
        </w:rPr>
        <w:instrText xml:space="preserve"> ADDIN EN.CITE.DATA </w:instrText>
      </w:r>
      <w:r w:rsidR="0021011C">
        <w:rPr>
          <w:color w:val="auto"/>
        </w:rPr>
      </w:r>
      <w:r w:rsidR="0021011C">
        <w:rPr>
          <w:color w:val="auto"/>
        </w:rPr>
        <w:fldChar w:fldCharType="end"/>
      </w:r>
      <w:r w:rsidR="00E37585" w:rsidRPr="00631F80">
        <w:rPr>
          <w:color w:val="auto"/>
        </w:rPr>
      </w:r>
      <w:r w:rsidR="00E37585" w:rsidRPr="00631F80">
        <w:rPr>
          <w:color w:val="auto"/>
        </w:rPr>
        <w:fldChar w:fldCharType="separate"/>
      </w:r>
      <w:r w:rsidR="0021011C">
        <w:rPr>
          <w:noProof/>
          <w:color w:val="auto"/>
        </w:rPr>
        <w:t>[54]</w:t>
      </w:r>
      <w:r w:rsidR="00E37585" w:rsidRPr="00631F80">
        <w:rPr>
          <w:color w:val="auto"/>
        </w:rPr>
        <w:fldChar w:fldCharType="end"/>
      </w:r>
      <w:r w:rsidR="00EC1480" w:rsidRPr="00631F80">
        <w:rPr>
          <w:color w:val="auto"/>
        </w:rPr>
        <w:t xml:space="preserve">.  </w:t>
      </w:r>
      <w:r w:rsidRPr="00631F80">
        <w:rPr>
          <w:color w:val="auto"/>
        </w:rPr>
        <w:t xml:space="preserve">The recent findings </w:t>
      </w:r>
      <w:r w:rsidR="000D01DD" w:rsidRPr="00631F80">
        <w:rPr>
          <w:color w:val="auto"/>
        </w:rPr>
        <w:t xml:space="preserve">have </w:t>
      </w:r>
      <w:r w:rsidRPr="00631F80">
        <w:rPr>
          <w:color w:val="auto"/>
        </w:rPr>
        <w:t xml:space="preserve">demonstrated that TEL produces a stimulatory action on </w:t>
      </w:r>
      <w:proofErr w:type="spellStart"/>
      <w:r w:rsidRPr="00631F80">
        <w:rPr>
          <w:i/>
          <w:iCs/>
          <w:color w:val="auto"/>
        </w:rPr>
        <w:t>I</w:t>
      </w:r>
      <w:r w:rsidRPr="00631F80">
        <w:rPr>
          <w:color w:val="auto"/>
          <w:vertAlign w:val="subscript"/>
        </w:rPr>
        <w:t>Na</w:t>
      </w:r>
      <w:proofErr w:type="spellEnd"/>
      <w:r w:rsidRPr="00631F80">
        <w:rPr>
          <w:color w:val="auto"/>
        </w:rPr>
        <w:t xml:space="preserve"> in a concentration- and state-dependent fashion in HL-1 atrial cardiomy</w:t>
      </w:r>
      <w:r w:rsidR="00A92CEF" w:rsidRPr="00631F80">
        <w:rPr>
          <w:color w:val="auto"/>
        </w:rPr>
        <w:t>o</w:t>
      </w:r>
      <w:r w:rsidRPr="00631F80">
        <w:rPr>
          <w:color w:val="auto"/>
        </w:rPr>
        <w:t xml:space="preserve">cytes </w:t>
      </w:r>
      <w:r w:rsidR="00E37585" w:rsidRPr="00631F80">
        <w:rPr>
          <w:color w:val="auto"/>
        </w:rPr>
        <w:fldChar w:fldCharType="begin">
          <w:fldData xml:space="preserve">PEVuZE5vdGU+PENpdGU+PEF1dGhvcj5LaW08L0F1dGhvcj48WWVhcj4yMDEyPC9ZZWFyPjxSZWNO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</w:fldData>
        </w:fldChar>
      </w:r>
      <w:r w:rsidR="00E37585" w:rsidRPr="00631F80">
        <w:rPr>
          <w:color w:val="auto"/>
        </w:rPr>
        <w:instrText xml:space="preserve"> ADDIN EN.CITE </w:instrText>
      </w:r>
      <w:r w:rsidR="00E37585" w:rsidRPr="00631F80">
        <w:rPr>
          <w:color w:val="auto"/>
        </w:rPr>
        <w:fldChar w:fldCharType="begin">
          <w:fldData xml:space="preserve">PEVuZE5vdGU+PENpdGU+PEF1dGhvcj5LaW08L0F1dGhvcj48WWVhcj4yMDEyPC9ZZWFyPjxSZWNO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</w:fldData>
        </w:fldChar>
      </w:r>
      <w:r w:rsidR="00E37585" w:rsidRPr="00631F80">
        <w:rPr>
          <w:color w:val="auto"/>
        </w:rPr>
        <w:instrText xml:space="preserve"> ADDIN EN.CITE.DATA </w:instrText>
      </w:r>
      <w:r w:rsidR="00E37585" w:rsidRPr="00631F80">
        <w:rPr>
          <w:color w:val="auto"/>
        </w:rPr>
      </w:r>
      <w:r w:rsidR="00E37585" w:rsidRPr="00631F80">
        <w:rPr>
          <w:color w:val="auto"/>
        </w:rPr>
        <w:fldChar w:fldCharType="end"/>
      </w:r>
      <w:r w:rsidR="00E37585" w:rsidRPr="00631F80">
        <w:rPr>
          <w:color w:val="auto"/>
        </w:rPr>
      </w:r>
      <w:r w:rsidR="00E37585" w:rsidRPr="00631F80">
        <w:rPr>
          <w:color w:val="auto"/>
        </w:rPr>
        <w:fldChar w:fldCharType="separate"/>
      </w:r>
      <w:r w:rsidR="00E37585" w:rsidRPr="00631F80">
        <w:rPr>
          <w:noProof/>
          <w:color w:val="auto"/>
        </w:rPr>
        <w:t>[11-14]</w:t>
      </w:r>
      <w:r w:rsidR="00E37585" w:rsidRPr="00631F80">
        <w:rPr>
          <w:color w:val="auto"/>
        </w:rPr>
        <w:fldChar w:fldCharType="end"/>
      </w:r>
      <w:r w:rsidRPr="00631F80">
        <w:rPr>
          <w:color w:val="auto"/>
        </w:rPr>
        <w:t xml:space="preserve">.  Addition of this drug was found to preferentially stimulate late over peak </w:t>
      </w:r>
      <w:proofErr w:type="spellStart"/>
      <w:r w:rsidRPr="00631F80">
        <w:rPr>
          <w:i/>
          <w:iCs/>
          <w:color w:val="auto"/>
        </w:rPr>
        <w:t>I</w:t>
      </w:r>
      <w:r w:rsidRPr="00631F80">
        <w:rPr>
          <w:color w:val="auto"/>
          <w:vertAlign w:val="subscript"/>
        </w:rPr>
        <w:t>Na</w:t>
      </w:r>
      <w:proofErr w:type="spellEnd"/>
      <w:r w:rsidRPr="00631F80">
        <w:rPr>
          <w:color w:val="auto"/>
        </w:rPr>
        <w:t xml:space="preserve"> in a concentration range from 0.03 to 30 </w:t>
      </w:r>
      <w:r w:rsidRPr="00631F80">
        <w:rPr>
          <w:rFonts w:ascii="Symbol" w:hAnsi="Symbol"/>
          <w:color w:val="auto"/>
        </w:rPr>
        <w:t></w:t>
      </w:r>
      <w:r w:rsidRPr="00631F80">
        <w:rPr>
          <w:color w:val="auto"/>
        </w:rPr>
        <w:t>M (IC</w:t>
      </w:r>
      <w:r w:rsidRPr="00631F80">
        <w:rPr>
          <w:color w:val="auto"/>
          <w:vertAlign w:val="subscript"/>
        </w:rPr>
        <w:t>50</w:t>
      </w:r>
      <w:r w:rsidRPr="00631F80">
        <w:rPr>
          <w:color w:val="auto"/>
        </w:rPr>
        <w:t xml:space="preserve"> = 1.2 versus 2.1 </w:t>
      </w:r>
      <w:r w:rsidRPr="00631F80">
        <w:rPr>
          <w:rFonts w:ascii="Symbol" w:hAnsi="Symbol"/>
          <w:color w:val="auto"/>
        </w:rPr>
        <w:t></w:t>
      </w:r>
      <w:r w:rsidR="00B351EF" w:rsidRPr="00631F80">
        <w:rPr>
          <w:color w:val="auto"/>
        </w:rPr>
        <w:t>M).  The results</w:t>
      </w:r>
      <w:r w:rsidRPr="00631F80">
        <w:rPr>
          <w:color w:val="auto"/>
        </w:rPr>
        <w:t xml:space="preserve"> indicat</w:t>
      </w:r>
      <w:r w:rsidR="00B351EF" w:rsidRPr="00631F80">
        <w:rPr>
          <w:color w:val="auto"/>
        </w:rPr>
        <w:t>e</w:t>
      </w:r>
      <w:r w:rsidRPr="00631F80">
        <w:rPr>
          <w:color w:val="auto"/>
        </w:rPr>
        <w:t xml:space="preserve"> a 10-fold selectivity for its activation of late versus peak </w:t>
      </w:r>
      <w:proofErr w:type="spellStart"/>
      <w:r w:rsidRPr="00631F80">
        <w:rPr>
          <w:i/>
          <w:iCs/>
          <w:color w:val="auto"/>
        </w:rPr>
        <w:t>I</w:t>
      </w:r>
      <w:r w:rsidRPr="00631F80">
        <w:rPr>
          <w:color w:val="auto"/>
          <w:vertAlign w:val="subscript"/>
        </w:rPr>
        <w:t>Na</w:t>
      </w:r>
      <w:proofErr w:type="spellEnd"/>
      <w:r w:rsidR="00B351EF" w:rsidRPr="00631F80">
        <w:rPr>
          <w:color w:val="auto"/>
        </w:rPr>
        <w:t xml:space="preserve"> in HL-1 cells</w:t>
      </w:r>
      <w:r w:rsidRPr="00631F80">
        <w:rPr>
          <w:color w:val="auto"/>
        </w:rPr>
        <w:t xml:space="preserve"> </w:t>
      </w:r>
      <w:r w:rsidR="00E37585" w:rsidRPr="00631F80">
        <w:rPr>
          <w:color w:val="auto"/>
        </w:rPr>
        <w:fldChar w:fldCharType="begin">
          <w:fldData xml:space="preserve">PEVuZE5vdGU+PENpdGU+PEF1dGhvcj5DaGFuZzwvQXV0aG9yPjxZZWFyPjIwMTg8L1llYXI+PFJl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==
</w:fldData>
        </w:fldChar>
      </w:r>
      <w:r w:rsidR="00E37585" w:rsidRPr="00631F80">
        <w:rPr>
          <w:color w:val="auto"/>
        </w:rPr>
        <w:instrText xml:space="preserve"> ADDIN EN.CITE </w:instrText>
      </w:r>
      <w:r w:rsidR="00E37585" w:rsidRPr="00631F80">
        <w:rPr>
          <w:color w:val="auto"/>
        </w:rPr>
        <w:fldChar w:fldCharType="begin">
          <w:fldData xml:space="preserve">PEVuZE5vdGU+PENpdGU+PEF1dGhvcj5DaGFuZzwvQXV0aG9yPjxZZWFyPjIwMTg8L1llYXI+PFJl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==
</w:fldData>
        </w:fldChar>
      </w:r>
      <w:r w:rsidR="00E37585" w:rsidRPr="00631F80">
        <w:rPr>
          <w:color w:val="auto"/>
        </w:rPr>
        <w:instrText xml:space="preserve"> ADDIN EN.CITE.DATA </w:instrText>
      </w:r>
      <w:r w:rsidR="00E37585" w:rsidRPr="00631F80">
        <w:rPr>
          <w:color w:val="auto"/>
        </w:rPr>
      </w:r>
      <w:r w:rsidR="00E37585" w:rsidRPr="00631F80">
        <w:rPr>
          <w:color w:val="auto"/>
        </w:rPr>
        <w:fldChar w:fldCharType="end"/>
      </w:r>
      <w:r w:rsidR="00E37585" w:rsidRPr="00631F80">
        <w:rPr>
          <w:color w:val="auto"/>
        </w:rPr>
      </w:r>
      <w:r w:rsidR="00E37585" w:rsidRPr="00631F80">
        <w:rPr>
          <w:color w:val="auto"/>
        </w:rPr>
        <w:fldChar w:fldCharType="separate"/>
      </w:r>
      <w:r w:rsidR="00E37585" w:rsidRPr="00631F80">
        <w:rPr>
          <w:noProof/>
          <w:color w:val="auto"/>
        </w:rPr>
        <w:t>[13]</w:t>
      </w:r>
      <w:r w:rsidR="00E37585" w:rsidRPr="00631F80">
        <w:rPr>
          <w:color w:val="auto"/>
        </w:rPr>
        <w:fldChar w:fldCharType="end"/>
      </w:r>
      <w:r w:rsidRPr="00631F80">
        <w:rPr>
          <w:color w:val="auto"/>
        </w:rPr>
        <w:t xml:space="preserve">.  </w:t>
      </w:r>
    </w:p>
    <w:p w14:paraId="31CE4CA7" w14:textId="764EC06F" w:rsidR="009C23E5" w:rsidRPr="00631F80" w:rsidRDefault="009922CE" w:rsidP="009C23E5">
      <w:pPr>
        <w:pStyle w:val="MDPI31text"/>
        <w:rPr>
          <w:color w:val="auto"/>
        </w:rPr>
      </w:pPr>
      <w:r w:rsidRPr="00631F80">
        <w:rPr>
          <w:color w:val="auto"/>
        </w:rPr>
        <w:t>The p</w:t>
      </w:r>
      <w:r w:rsidR="009C23E5" w:rsidRPr="00631F80">
        <w:rPr>
          <w:color w:val="auto"/>
        </w:rPr>
        <w:t xml:space="preserve">lasma TEL concentrations after oral and intravenous administration of a single dose of 40 mg TEL were </w:t>
      </w:r>
      <w:r w:rsidRPr="00631F80">
        <w:rPr>
          <w:color w:val="auto"/>
        </w:rPr>
        <w:t xml:space="preserve">previously </w:t>
      </w:r>
      <w:r w:rsidR="009C23E5" w:rsidRPr="00631F80">
        <w:rPr>
          <w:color w:val="auto"/>
        </w:rPr>
        <w:t xml:space="preserve">reported to reach about 0.087 </w:t>
      </w:r>
      <w:r w:rsidR="009C23E5" w:rsidRPr="00631F80">
        <w:rPr>
          <w:rFonts w:ascii="Symbol" w:hAnsi="Symbol"/>
          <w:color w:val="auto"/>
        </w:rPr>
        <w:t></w:t>
      </w:r>
      <w:r w:rsidR="009C23E5" w:rsidRPr="00631F80">
        <w:rPr>
          <w:color w:val="auto"/>
        </w:rPr>
        <w:t xml:space="preserve">M and 2.32 </w:t>
      </w:r>
      <w:r w:rsidR="009C23E5" w:rsidRPr="00631F80">
        <w:rPr>
          <w:rFonts w:ascii="Symbol" w:hAnsi="Symbol"/>
          <w:color w:val="auto"/>
        </w:rPr>
        <w:t></w:t>
      </w:r>
      <w:r w:rsidR="009C23E5" w:rsidRPr="00631F80">
        <w:rPr>
          <w:color w:val="auto"/>
        </w:rPr>
        <w:t xml:space="preserve">M, respectively </w:t>
      </w:r>
      <w:r w:rsidR="003811A2" w:rsidRPr="00631F80">
        <w:rPr>
          <w:color w:val="auto"/>
        </w:rPr>
        <w:fldChar w:fldCharType="begin"/>
      </w:r>
      <w:r w:rsidR="0021011C">
        <w:rPr>
          <w:color w:val="auto"/>
        </w:rPr>
        <w:instrText xml:space="preserve"> ADDIN EN.CITE &lt;EndNote&gt;&lt;Cite&gt;&lt;Author&gt;Stangier&lt;/Author&gt;&lt;Year&gt;2000&lt;/Year&gt;&lt;RecNum&gt;64&lt;/RecNum&gt;&lt;DisplayText&gt;[55]&lt;/DisplayText&gt;&lt;record&gt;&lt;rec-number&gt;64&lt;/rec-number&gt;&lt;foreign-keys&gt;&lt;key app="EN" db-id="ffw022ddm5ddpzevt56pfetp2f0s9p2taz50" timestamp="1691027514"&gt;64&lt;/key&gt;&lt;/foreign-keys&gt;&lt;ref-type name="Journal Article"&gt;17&lt;/ref-type&gt;&lt;contributors&gt;&lt;authors&gt;&lt;author&gt;Stangier, Joachim&lt;/author&gt;&lt;author&gt;Schmid, Jochen&lt;/author&gt;&lt;author&gt;Türck, Dietrich&lt;/author&gt;&lt;author&gt;Switek, H&lt;/author&gt;&lt;author&gt;Verhagen, Aalt&lt;/author&gt;&lt;author&gt;Peeters, Pierre A. M.&lt;/author&gt;&lt;author&gt;Marle, Sjoerd P.&lt;/author&gt;&lt;author&gt;Tamminga, Wim J.&lt;/author&gt;&lt;author&gt;Sollie, Frans A. E.&lt;/author&gt;&lt;author&gt;Jonkman, Jan H. G.&lt;/author&gt;&lt;/authors&gt;&lt;/contributors&gt;&lt;titles&gt;&lt;title&gt;Absorption, Metabolism, and Excretion of Intravenously and Orally Administered [14C]Telmisartan in Healthy Volunteers&lt;/title&gt;&lt;secondary-title&gt;The Journal of Clinical Pharmacology&lt;/secondary-title&gt;&lt;/titles&gt;&lt;periodical&gt;&lt;full-title&gt;The Journal of Clinical Pharmacology&lt;/full-title&gt;&lt;/periodical&gt;&lt;volume&gt;40&lt;/volume&gt;&lt;dates&gt;&lt;year&gt;2000&lt;/year&gt;&lt;/dates&gt;&lt;urls&gt;&lt;/urls&gt;&lt;/record&gt;&lt;/Cite&gt;&lt;/EndNote&gt;</w:instrText>
      </w:r>
      <w:r w:rsidR="003811A2" w:rsidRPr="00631F80">
        <w:rPr>
          <w:color w:val="auto"/>
        </w:rPr>
        <w:fldChar w:fldCharType="separate"/>
      </w:r>
      <w:r w:rsidR="0021011C">
        <w:rPr>
          <w:noProof/>
          <w:color w:val="auto"/>
        </w:rPr>
        <w:t>[55]</w:t>
      </w:r>
      <w:r w:rsidR="003811A2" w:rsidRPr="00631F80">
        <w:rPr>
          <w:color w:val="auto"/>
        </w:rPr>
        <w:fldChar w:fldCharType="end"/>
      </w:r>
      <w:r w:rsidR="009C23E5" w:rsidRPr="00631F80">
        <w:rPr>
          <w:color w:val="auto"/>
        </w:rPr>
        <w:t xml:space="preserve">.  Therefore, </w:t>
      </w:r>
      <w:r w:rsidR="00E406C3" w:rsidRPr="00631F80">
        <w:rPr>
          <w:color w:val="auto"/>
        </w:rPr>
        <w:t>in addition to blocking the</w:t>
      </w:r>
      <w:r w:rsidR="009C23E5" w:rsidRPr="00631F80">
        <w:rPr>
          <w:color w:val="auto"/>
        </w:rPr>
        <w:t xml:space="preserve"> AT1 receptor, </w:t>
      </w:r>
      <w:r w:rsidR="00E406C3" w:rsidRPr="00631F80">
        <w:rPr>
          <w:color w:val="auto"/>
        </w:rPr>
        <w:t xml:space="preserve">TEL may also directly stimulate </w:t>
      </w:r>
      <w:proofErr w:type="spellStart"/>
      <w:r w:rsidR="009C23E5" w:rsidRPr="00631F80">
        <w:rPr>
          <w:i/>
          <w:iCs/>
          <w:color w:val="auto"/>
        </w:rPr>
        <w:t>I</w:t>
      </w:r>
      <w:r w:rsidR="009C23E5" w:rsidRPr="00631F80">
        <w:rPr>
          <w:color w:val="auto"/>
          <w:vertAlign w:val="subscript"/>
        </w:rPr>
        <w:t>Na</w:t>
      </w:r>
      <w:proofErr w:type="spellEnd"/>
      <w:r w:rsidR="009C23E5" w:rsidRPr="00631F80">
        <w:rPr>
          <w:color w:val="auto"/>
        </w:rPr>
        <w:t xml:space="preserve"> within the therapeutic range.  Several studies reporting the existence of intracellular angiotensin II is involved in the effect of TEL on ionic currents </w:t>
      </w:r>
      <w:r w:rsidR="003811A2" w:rsidRPr="00631F80">
        <w:rPr>
          <w:color w:val="auto"/>
        </w:rPr>
        <w:fldChar w:fldCharType="begin">
          <w:fldData xml:space="preserve">PEVuZE5vdGU+PENpdGU+PEF1dGhvcj5GZXJyYXJpbzwvQXV0aG9yPjxZZWFyPjIwMTc8L1llYXI+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</w:fldData>
        </w:fldChar>
      </w:r>
      <w:r w:rsidR="003811A2" w:rsidRPr="00631F80">
        <w:rPr>
          <w:color w:val="auto"/>
        </w:rPr>
        <w:instrText xml:space="preserve"> ADDIN EN.CITE </w:instrText>
      </w:r>
      <w:r w:rsidR="003811A2" w:rsidRPr="00631F80">
        <w:rPr>
          <w:color w:val="auto"/>
        </w:rPr>
        <w:fldChar w:fldCharType="begin">
          <w:fldData xml:space="preserve">PEVuZE5vdGU+PENpdGU+PEF1dGhvcj5GZXJyYXJpbzwvQXV0aG9yPjxZZWFyPjIwMTc8L1llYXI+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</w:fldData>
        </w:fldChar>
      </w:r>
      <w:r w:rsidR="003811A2" w:rsidRPr="00631F80">
        <w:rPr>
          <w:color w:val="auto"/>
        </w:rPr>
        <w:instrText xml:space="preserve"> ADDIN EN.CITE.DATA </w:instrText>
      </w:r>
      <w:r w:rsidR="003811A2" w:rsidRPr="00631F80">
        <w:rPr>
          <w:color w:val="auto"/>
        </w:rPr>
      </w:r>
      <w:r w:rsidR="003811A2" w:rsidRPr="00631F80">
        <w:rPr>
          <w:color w:val="auto"/>
        </w:rPr>
        <w:fldChar w:fldCharType="end"/>
      </w:r>
      <w:r w:rsidR="003811A2" w:rsidRPr="00631F80">
        <w:rPr>
          <w:color w:val="auto"/>
        </w:rPr>
      </w:r>
      <w:r w:rsidR="003811A2" w:rsidRPr="00631F80">
        <w:rPr>
          <w:color w:val="auto"/>
        </w:rPr>
        <w:fldChar w:fldCharType="separate"/>
      </w:r>
      <w:r w:rsidR="003811A2" w:rsidRPr="00631F80">
        <w:rPr>
          <w:noProof/>
          <w:color w:val="auto"/>
        </w:rPr>
        <w:t>[6]</w:t>
      </w:r>
      <w:r w:rsidR="003811A2" w:rsidRPr="00631F80">
        <w:rPr>
          <w:color w:val="auto"/>
        </w:rPr>
        <w:fldChar w:fldCharType="end"/>
      </w:r>
      <w:r w:rsidR="009C23E5" w:rsidRPr="00631F80">
        <w:rPr>
          <w:color w:val="auto"/>
        </w:rPr>
        <w:t xml:space="preserve"> is tempting.  However, in continued exposure to TEL, the addition of angiotensin II (200 </w:t>
      </w:r>
      <w:proofErr w:type="spellStart"/>
      <w:r w:rsidR="009C23E5" w:rsidRPr="00631F80">
        <w:rPr>
          <w:color w:val="auto"/>
        </w:rPr>
        <w:t>nM</w:t>
      </w:r>
      <w:proofErr w:type="spellEnd"/>
      <w:r w:rsidR="009C23E5" w:rsidRPr="00631F80">
        <w:rPr>
          <w:color w:val="auto"/>
        </w:rPr>
        <w:t xml:space="preserve">) was unable to reverse TEL-mediated stimulation of </w:t>
      </w:r>
      <w:proofErr w:type="spellStart"/>
      <w:r w:rsidR="009C23E5" w:rsidRPr="00631F80">
        <w:rPr>
          <w:i/>
          <w:iCs/>
          <w:color w:val="auto"/>
        </w:rPr>
        <w:t>I</w:t>
      </w:r>
      <w:r w:rsidR="009C23E5" w:rsidRPr="00631F80">
        <w:rPr>
          <w:color w:val="auto"/>
          <w:vertAlign w:val="subscript"/>
        </w:rPr>
        <w:t>Na</w:t>
      </w:r>
      <w:proofErr w:type="spellEnd"/>
      <w:r w:rsidR="009C23E5" w:rsidRPr="00631F80">
        <w:rPr>
          <w:color w:val="auto"/>
        </w:rPr>
        <w:t xml:space="preserve"> or suppression of </w:t>
      </w:r>
      <w:r w:rsidR="009C23E5" w:rsidRPr="00631F80">
        <w:rPr>
          <w:i/>
          <w:iCs/>
          <w:color w:val="auto"/>
        </w:rPr>
        <w:t>I</w:t>
      </w:r>
      <w:r w:rsidR="009C23E5" w:rsidRPr="00631F80">
        <w:rPr>
          <w:color w:val="auto"/>
          <w:vertAlign w:val="subscript"/>
        </w:rPr>
        <w:t>K(erg)</w:t>
      </w:r>
      <w:r w:rsidR="009C23E5" w:rsidRPr="00631F80">
        <w:rPr>
          <w:color w:val="auto"/>
        </w:rPr>
        <w:t xml:space="preserve"> residing in HL-1 atrial cardiomyocytes </w:t>
      </w:r>
      <w:r w:rsidR="003811A2" w:rsidRPr="00631F80">
        <w:rPr>
          <w:color w:val="auto"/>
        </w:rPr>
        <w:fldChar w:fldCharType="begin">
          <w:fldData xml:space="preserve">PEVuZE5vdGU+PENpdGU+PEF1dGhvcj5DaGFuZzwvQXV0aG9yPjxZZWFyPjIwMTg8L1llYXI+PFJl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==
</w:fldData>
        </w:fldChar>
      </w:r>
      <w:r w:rsidR="003811A2" w:rsidRPr="00631F80">
        <w:rPr>
          <w:color w:val="auto"/>
        </w:rPr>
        <w:instrText xml:space="preserve"> ADDIN EN.CITE </w:instrText>
      </w:r>
      <w:r w:rsidR="003811A2" w:rsidRPr="00631F80">
        <w:rPr>
          <w:color w:val="auto"/>
        </w:rPr>
        <w:fldChar w:fldCharType="begin">
          <w:fldData xml:space="preserve">PEVuZE5vdGU+PENpdGU+PEF1dGhvcj5DaGFuZzwvQXV0aG9yPjxZZWFyPjIwMTg8L1llYXI+PFJl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==
</w:fldData>
        </w:fldChar>
      </w:r>
      <w:r w:rsidR="003811A2" w:rsidRPr="00631F80">
        <w:rPr>
          <w:color w:val="auto"/>
        </w:rPr>
        <w:instrText xml:space="preserve"> ADDIN EN.CITE.DATA </w:instrText>
      </w:r>
      <w:r w:rsidR="003811A2" w:rsidRPr="00631F80">
        <w:rPr>
          <w:color w:val="auto"/>
        </w:rPr>
      </w:r>
      <w:r w:rsidR="003811A2" w:rsidRPr="00631F80">
        <w:rPr>
          <w:color w:val="auto"/>
        </w:rPr>
        <w:fldChar w:fldCharType="end"/>
      </w:r>
      <w:r w:rsidR="003811A2" w:rsidRPr="00631F80">
        <w:rPr>
          <w:color w:val="auto"/>
        </w:rPr>
      </w:r>
      <w:r w:rsidR="003811A2" w:rsidRPr="00631F80">
        <w:rPr>
          <w:color w:val="auto"/>
        </w:rPr>
        <w:fldChar w:fldCharType="separate"/>
      </w:r>
      <w:r w:rsidR="003811A2" w:rsidRPr="00631F80">
        <w:rPr>
          <w:noProof/>
          <w:color w:val="auto"/>
        </w:rPr>
        <w:t>[13]</w:t>
      </w:r>
      <w:r w:rsidR="003811A2" w:rsidRPr="00631F80">
        <w:rPr>
          <w:color w:val="auto"/>
        </w:rPr>
        <w:fldChar w:fldCharType="end"/>
      </w:r>
      <w:r w:rsidR="009C23E5" w:rsidRPr="00631F80">
        <w:rPr>
          <w:color w:val="auto"/>
        </w:rPr>
        <w:t xml:space="preserve">.  Further studies are </w:t>
      </w:r>
      <w:r w:rsidR="00E24D8D" w:rsidRPr="00631F80">
        <w:rPr>
          <w:color w:val="auto"/>
        </w:rPr>
        <w:t xml:space="preserve">thus </w:t>
      </w:r>
      <w:r w:rsidR="009C23E5" w:rsidRPr="00631F80">
        <w:rPr>
          <w:color w:val="auto"/>
        </w:rPr>
        <w:t>required to determine the extent to which TEL, a medication that blocks intracellular AT1 receptors, regulates membranous ionic channels.</w:t>
      </w:r>
    </w:p>
    <w:p w14:paraId="76AB2ABF" w14:textId="5111E812" w:rsidR="007931A3" w:rsidRPr="00631F80" w:rsidRDefault="009C23E5" w:rsidP="009C23E5">
      <w:pPr>
        <w:pStyle w:val="MDPI31text"/>
        <w:rPr>
          <w:color w:val="auto"/>
        </w:rPr>
      </w:pPr>
      <w:r w:rsidRPr="00631F80">
        <w:rPr>
          <w:color w:val="auto"/>
        </w:rPr>
        <w:tab/>
      </w:r>
      <w:r w:rsidRPr="00631F80">
        <w:rPr>
          <w:rFonts w:hint="eastAsia"/>
          <w:color w:val="auto"/>
        </w:rPr>
        <w:t>Th</w:t>
      </w:r>
      <w:r w:rsidRPr="00631F80">
        <w:rPr>
          <w:color w:val="auto"/>
        </w:rPr>
        <w:t xml:space="preserve">e RAAS primarily </w:t>
      </w:r>
      <w:r w:rsidR="00CC7D16" w:rsidRPr="00631F80">
        <w:rPr>
          <w:color w:val="auto"/>
        </w:rPr>
        <w:t>focuses on the role</w:t>
      </w:r>
      <w:r w:rsidRPr="00631F80">
        <w:rPr>
          <w:color w:val="auto"/>
        </w:rPr>
        <w:t xml:space="preserve"> in the kidneys</w:t>
      </w:r>
      <w:r w:rsidR="00CC7D16" w:rsidRPr="00631F80">
        <w:rPr>
          <w:color w:val="auto"/>
        </w:rPr>
        <w:t xml:space="preserve"> and the cardiovascular system.</w:t>
      </w:r>
      <w:r w:rsidR="00F87FDE" w:rsidRPr="00631F80">
        <w:rPr>
          <w:color w:val="auto"/>
        </w:rPr>
        <w:t xml:space="preserve"> </w:t>
      </w:r>
      <w:r w:rsidR="00CC7D16" w:rsidRPr="00631F80">
        <w:rPr>
          <w:color w:val="auto"/>
        </w:rPr>
        <w:t>H</w:t>
      </w:r>
      <w:r w:rsidR="00F87FDE" w:rsidRPr="00631F80">
        <w:rPr>
          <w:color w:val="auto"/>
        </w:rPr>
        <w:t>owever,</w:t>
      </w:r>
      <w:r w:rsidR="00CC7D16" w:rsidRPr="00631F80">
        <w:rPr>
          <w:color w:val="auto"/>
        </w:rPr>
        <w:t xml:space="preserve"> </w:t>
      </w:r>
      <w:r w:rsidR="008618D5" w:rsidRPr="00631F80">
        <w:rPr>
          <w:color w:val="auto"/>
        </w:rPr>
        <w:t>in</w:t>
      </w:r>
      <w:r w:rsidR="00CC7D16" w:rsidRPr="00631F80">
        <w:rPr>
          <w:color w:val="auto"/>
        </w:rPr>
        <w:t xml:space="preserve"> recent years. research has revealed that the</w:t>
      </w:r>
      <w:r w:rsidRPr="00631F80">
        <w:rPr>
          <w:color w:val="auto"/>
        </w:rPr>
        <w:t xml:space="preserve"> components </w:t>
      </w:r>
      <w:r w:rsidR="00CC7D16" w:rsidRPr="00631F80">
        <w:rPr>
          <w:color w:val="auto"/>
        </w:rPr>
        <w:t>of the RAAS are also present and active in certain regions of the brain, leading to the recognition of a brain-specific RAAS.</w:t>
      </w:r>
      <w:r w:rsidRPr="00631F80">
        <w:rPr>
          <w:color w:val="auto"/>
        </w:rPr>
        <w:t xml:space="preserve"> </w:t>
      </w:r>
      <w:r w:rsidR="00F87FDE" w:rsidRPr="00631F80">
        <w:rPr>
          <w:color w:val="auto"/>
        </w:rPr>
        <w:t xml:space="preserve"> This brain RAAS is involved in various physiological processes, including the regulation of blood pressure, fluid balance, and electrolyte homeostasis, as well as the modulation of neuronal activity, cognition, and behavior </w:t>
      </w:r>
      <w:r w:rsidR="003811A2" w:rsidRPr="00631F80">
        <w:rPr>
          <w:color w:val="auto"/>
        </w:rPr>
        <w:fldChar w:fldCharType="begin"/>
      </w:r>
      <w:r w:rsidR="0021011C">
        <w:rPr>
          <w:color w:val="auto"/>
        </w:rPr>
        <w:instrText xml:space="preserve"> ADDIN EN.CITE &lt;EndNote&gt;&lt;Cite&gt;&lt;Author&gt;Cosarderelioglu&lt;/Author&gt;&lt;Year&gt;2020&lt;/Year&gt;&lt;RecNum&gt;14&lt;/RecNum&gt;&lt;DisplayText&gt;[56]&lt;/DisplayText&gt;&lt;record&gt;&lt;rec-number&gt;14&lt;/rec-number&gt;&lt;foreign-keys&gt;&lt;key app="EN" db-id="ffw022ddm5ddpzevt56pfetp2f0s9p2taz50" timestamp="1690944264"&gt;14&lt;/key&gt;&lt;/foreign-keys&gt;&lt;ref-type name="Journal Article"&gt;17&lt;/ref-type&gt;&lt;contributors&gt;&lt;authors&gt;&lt;author&gt;Cosarderelioglu, C.&lt;/author&gt;&lt;author&gt;Nidadavolu, L. S.&lt;/author&gt;&lt;author&gt;George, C. J.&lt;/author&gt;&lt;author&gt;Oh, E. S.&lt;/author&gt;&lt;author&gt;Bennett, D. A.&lt;/author&gt;&lt;author&gt;Walston, J. D.&lt;/author&gt;&lt;author&gt;Abadir, P. M.&lt;/author&gt;&lt;/authors&gt;&lt;/contributors&gt;&lt;auth-address&gt;Division of Geriatrics, Department of Internal Medicine, Ankara University School of Medicine, Ankara, Turkey.&amp;#xD;Division of Geriatric Medicine and Gerontology, Johns Hopkins University School of Medicine, Baltimore, MD, United States.&amp;#xD;Division of Geriatrics, Department of Medicine, Albert Einstein College of Medicine, Montefiore Medical Center, Bronx, NY, United States.&amp;#xD;Rush Alzheimer&amp;apos;s Disease Center, Rush University Medical Center, Chicago, IL, United States.&lt;/auth-address&gt;&lt;titles&gt;&lt;title&gt;Brain Renin-Angiotensin System at the Intersect of Physical and Cognitive Frailty&lt;/title&gt;&lt;secondary-title&gt;Front Neurosci&lt;/secondary-title&gt;&lt;/titles&gt;&lt;periodical&gt;&lt;full-title&gt;Front Neurosci&lt;/full-title&gt;&lt;/periodical&gt;&lt;pages&gt;586314&lt;/pages&gt;&lt;volume&gt;14&lt;/volume&gt;&lt;edition&gt;2020/10/30&lt;/edition&gt;&lt;keywords&gt;&lt;keyword&gt;Ras&lt;/keyword&gt;&lt;keyword&gt;aging&lt;/keyword&gt;&lt;keyword&gt;brain&lt;/keyword&gt;&lt;keyword&gt;neurodegenerative diseases&lt;/keyword&gt;&lt;keyword&gt;neuroinflammation&lt;/keyword&gt;&lt;keyword&gt;oxidative stress&lt;/keyword&gt;&lt;keyword&gt;physical and cognitive frailty&lt;/keyword&gt;&lt;keyword&gt;renin–angiotensin system&lt;/keyword&gt;&lt;/keywords&gt;&lt;dates&gt;&lt;year&gt;2020&lt;/year&gt;&lt;/dates&gt;&lt;isbn&gt;1662-4548 (Print)&amp;#xD;1662-453x&lt;/isbn&gt;&lt;accession-num&gt;33117127&lt;/accession-num&gt;&lt;urls&gt;&lt;/urls&gt;&lt;custom2&gt;PMC7561440&lt;/custom2&gt;&lt;electronic-resource-num&gt;10.3389/fnins.2020.586314&lt;/electronic-resource-num&gt;&lt;remote-database-provider&gt;NLM&lt;/remote-database-provider&gt;&lt;language&gt;eng&lt;/language&gt;&lt;/record&gt;&lt;/Cite&gt;&lt;/EndNote&gt;</w:instrText>
      </w:r>
      <w:r w:rsidR="003811A2" w:rsidRPr="00631F80">
        <w:rPr>
          <w:color w:val="auto"/>
        </w:rPr>
        <w:fldChar w:fldCharType="separate"/>
      </w:r>
      <w:r w:rsidR="0021011C">
        <w:rPr>
          <w:noProof/>
          <w:color w:val="auto"/>
        </w:rPr>
        <w:t>[56]</w:t>
      </w:r>
      <w:r w:rsidR="003811A2" w:rsidRPr="00631F80">
        <w:rPr>
          <w:color w:val="auto"/>
        </w:rPr>
        <w:fldChar w:fldCharType="end"/>
      </w:r>
      <w:r w:rsidR="00F87FDE" w:rsidRPr="00631F80">
        <w:rPr>
          <w:color w:val="auto"/>
        </w:rPr>
        <w:t xml:space="preserve">. </w:t>
      </w:r>
      <w:r w:rsidR="00335111" w:rsidRPr="00631F80">
        <w:rPr>
          <w:color w:val="auto"/>
        </w:rPr>
        <w:t xml:space="preserve"> It is important to note that dysregulation of the brain RAAS has been implicated in several neurological disorders, including hypertension, Alzheimer’s disease, and stroke.  </w:t>
      </w:r>
    </w:p>
    <w:p w14:paraId="118F6DAC" w14:textId="672D268A" w:rsidR="000C6947" w:rsidRPr="00631F80" w:rsidRDefault="009C23E5" w:rsidP="009C23E5">
      <w:pPr>
        <w:pStyle w:val="MDPI31text"/>
        <w:rPr>
          <w:color w:val="auto"/>
        </w:rPr>
      </w:pPr>
      <w:r w:rsidRPr="00631F80">
        <w:rPr>
          <w:color w:val="auto"/>
        </w:rPr>
        <w:t>However, a</w:t>
      </w:r>
      <w:r w:rsidRPr="00631F80">
        <w:rPr>
          <w:rFonts w:hint="eastAsia"/>
          <w:color w:val="auto"/>
        </w:rPr>
        <w:t>n</w:t>
      </w:r>
      <w:r w:rsidRPr="00631F80">
        <w:rPr>
          <w:color w:val="auto"/>
        </w:rPr>
        <w:t xml:space="preserve">other report by Lai et al., demonstrated the effectiveness of TEL in stimulating </w:t>
      </w:r>
      <w:proofErr w:type="spellStart"/>
      <w:r w:rsidRPr="00631F80">
        <w:rPr>
          <w:i/>
          <w:iCs/>
          <w:color w:val="auto"/>
        </w:rPr>
        <w:t>I</w:t>
      </w:r>
      <w:r w:rsidRPr="00631F80">
        <w:rPr>
          <w:color w:val="auto"/>
          <w:vertAlign w:val="subscript"/>
        </w:rPr>
        <w:t>Na</w:t>
      </w:r>
      <w:proofErr w:type="spellEnd"/>
      <w:r w:rsidRPr="00631F80">
        <w:rPr>
          <w:color w:val="auto"/>
        </w:rPr>
        <w:t xml:space="preserve"> </w:t>
      </w:r>
      <w:r w:rsidR="00B52E8D" w:rsidRPr="00631F80">
        <w:rPr>
          <w:color w:val="auto"/>
        </w:rPr>
        <w:t xml:space="preserve">elicited by abrupt membrane depolarization </w:t>
      </w:r>
      <w:r w:rsidRPr="00631F80">
        <w:rPr>
          <w:color w:val="auto"/>
        </w:rPr>
        <w:t>in mHippoE-14 neurons</w:t>
      </w:r>
      <w:r w:rsidR="00CE0A47" w:rsidRPr="00631F80">
        <w:rPr>
          <w:color w:val="auto"/>
        </w:rPr>
        <w:t xml:space="preserve"> </w:t>
      </w:r>
      <w:r w:rsidR="00CE0A47" w:rsidRPr="00631F80">
        <w:rPr>
          <w:color w:val="auto"/>
        </w:rPr>
        <w:fldChar w:fldCharType="begin"/>
      </w:r>
      <w:r w:rsidR="00CE0A47" w:rsidRPr="00631F80">
        <w:rPr>
          <w:color w:val="auto"/>
        </w:rPr>
        <w:instrText xml:space="preserve"> ADDIN EN.CITE &lt;EndNote&gt;&lt;Cite&gt;&lt;Author&gt;Lai&lt;/Author&gt;&lt;Year&gt;2020&lt;/Year&gt;&lt;RecNum&gt;44&lt;/RecNum&gt;&lt;DisplayText&gt;[14]&lt;/DisplayText&gt;&lt;record&gt;&lt;rec-number&gt;44&lt;/rec-number&gt;&lt;foreign-keys&gt;&lt;key app="EN" db-id="ffw022ddm5ddpzevt56pfetp2f0s9p2taz50" timestamp="1690962159"&gt;44&lt;/key&gt;&lt;/foreign-keys&gt;&lt;ref-type name="Journal Article"&gt;17&lt;/ref-type&gt;&lt;contributors&gt;&lt;authors&gt;&lt;author&gt;Lai, M. C.&lt;/author&gt;&lt;author&gt;Wu, S. N.&lt;/author&gt;&lt;author&gt;Huang, C. W.&lt;/author&gt;&lt;/authors&gt;&lt;/contributors&gt;&lt;auth-address&gt;Department of Pediatrics, Chi-Mei Medical Center, Tainan, Taiwan.&amp;#xD;Department of Physiology, College of Medicine, National Cheng Kung University, Tainan, Taiwan.&amp;#xD;Department of Neurology, National Cheng Kung University Hospital, College of Medicine, National Cheng Kung University, Tainan, Taiwan.&lt;/auth-address&gt;&lt;titles&gt;&lt;title&gt;Telmisartan, an Antagonist of Angiotensin II Receptors, Accentuates Voltage-Gated Na(+) Currents and Hippocampal Neuronal Excitability&lt;/title&gt;&lt;secondary-title&gt;Front Neurosci&lt;/secondary-title&gt;&lt;/titles&gt;&lt;periodical&gt;&lt;full-title&gt;Front Neurosci&lt;/full-title&gt;&lt;/periodical&gt;&lt;pages&gt;902&lt;/pages&gt;&lt;volume&gt;14&lt;/volume&gt;&lt;edition&gt;2020/10/06&lt;/edition&gt;&lt;keywords&gt;&lt;keyword&gt;hippocampus&lt;/keyword&gt;&lt;keyword&gt;pilocarpine&lt;/keyword&gt;&lt;keyword&gt;seizure&lt;/keyword&gt;&lt;keyword&gt;telmisartan&lt;/keyword&gt;&lt;keyword&gt;voltage-gated Na+ current&lt;/keyword&gt;&lt;/keywords&gt;&lt;dates&gt;&lt;year&gt;2020&lt;/year&gt;&lt;/dates&gt;&lt;isbn&gt;1662-4548 (Print)&amp;#xD;1662-453x&lt;/isbn&gt;&lt;accession-num&gt;33013297&lt;/accession-num&gt;&lt;urls&gt;&lt;/urls&gt;&lt;custom2&gt;PMC7499822&lt;/custom2&gt;&lt;electronic-resource-num&gt;10.3389/fnins.2020.00902&lt;/electronic-resource-num&gt;&lt;remote-database-provider&gt;NLM&lt;/remote-database-provider&gt;&lt;language&gt;eng&lt;/language&gt;&lt;/record&gt;&lt;/Cite&gt;&lt;/EndNote&gt;</w:instrText>
      </w:r>
      <w:r w:rsidR="00CE0A47" w:rsidRPr="00631F80">
        <w:rPr>
          <w:color w:val="auto"/>
        </w:rPr>
        <w:fldChar w:fldCharType="separate"/>
      </w:r>
      <w:r w:rsidR="00CE0A47" w:rsidRPr="00631F80">
        <w:rPr>
          <w:noProof/>
          <w:color w:val="auto"/>
        </w:rPr>
        <w:t>[14]</w:t>
      </w:r>
      <w:r w:rsidR="00CE0A47" w:rsidRPr="00631F80">
        <w:rPr>
          <w:color w:val="auto"/>
        </w:rPr>
        <w:fldChar w:fldCharType="end"/>
      </w:r>
      <w:r w:rsidRPr="00631F80">
        <w:rPr>
          <w:color w:val="auto"/>
        </w:rPr>
        <w:t xml:space="preserve">.  </w:t>
      </w:r>
      <w:r w:rsidR="00B52E8D" w:rsidRPr="00631F80">
        <w:rPr>
          <w:color w:val="auto"/>
        </w:rPr>
        <w:t xml:space="preserve">It is noted that </w:t>
      </w:r>
      <w:r w:rsidRPr="00631F80">
        <w:rPr>
          <w:color w:val="auto"/>
        </w:rPr>
        <w:t xml:space="preserve">TEL-perturbed stimulation </w:t>
      </w:r>
      <w:r w:rsidR="009C32F8" w:rsidRPr="00631F80">
        <w:rPr>
          <w:color w:val="auto"/>
        </w:rPr>
        <w:t xml:space="preserve">on </w:t>
      </w:r>
      <w:proofErr w:type="spellStart"/>
      <w:r w:rsidR="009C32F8" w:rsidRPr="00631F80">
        <w:rPr>
          <w:i/>
          <w:iCs/>
          <w:color w:val="auto"/>
        </w:rPr>
        <w:t>I</w:t>
      </w:r>
      <w:r w:rsidR="009C32F8" w:rsidRPr="00631F80">
        <w:rPr>
          <w:color w:val="auto"/>
          <w:vertAlign w:val="subscript"/>
        </w:rPr>
        <w:t>Na</w:t>
      </w:r>
      <w:proofErr w:type="spellEnd"/>
      <w:r w:rsidR="009C32F8" w:rsidRPr="00631F80">
        <w:rPr>
          <w:color w:val="auto"/>
        </w:rPr>
        <w:t xml:space="preserve"> </w:t>
      </w:r>
      <w:r w:rsidRPr="00631F80">
        <w:rPr>
          <w:color w:val="auto"/>
        </w:rPr>
        <w:t xml:space="preserve">is not instantaneous but rather tends to develop over time based on the openness of </w:t>
      </w:r>
      <w:proofErr w:type="spellStart"/>
      <w:r w:rsidRPr="00631F80">
        <w:rPr>
          <w:color w:val="auto"/>
        </w:rPr>
        <w:t>Na</w:t>
      </w:r>
      <w:r w:rsidRPr="00631F80">
        <w:rPr>
          <w:color w:val="auto"/>
          <w:vertAlign w:val="subscript"/>
        </w:rPr>
        <w:t>V</w:t>
      </w:r>
      <w:proofErr w:type="spellEnd"/>
      <w:r w:rsidRPr="00631F80">
        <w:rPr>
          <w:color w:val="auto"/>
        </w:rPr>
        <w:t xml:space="preserve"> channels, thereby producing a resultant reduction in current inactivation </w:t>
      </w:r>
      <w:r w:rsidR="00CE0A47" w:rsidRPr="00631F80">
        <w:rPr>
          <w:color w:val="auto"/>
        </w:rPr>
        <w:fldChar w:fldCharType="begin">
          <w:fldData xml:space="preserve">PEVuZE5vdGU+PENpdGU+PEF1dGhvcj5MYWk8L0F1dGhvcj48WWVhcj4yMDIwPC9ZZWFyPjxSZWNO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</w:fldData>
        </w:fldChar>
      </w:r>
      <w:r w:rsidR="00CE0A47" w:rsidRPr="00631F80">
        <w:rPr>
          <w:color w:val="auto"/>
        </w:rPr>
        <w:instrText xml:space="preserve"> ADDIN EN.CITE </w:instrText>
      </w:r>
      <w:r w:rsidR="00CE0A47" w:rsidRPr="00631F80">
        <w:rPr>
          <w:color w:val="auto"/>
        </w:rPr>
        <w:fldChar w:fldCharType="begin">
          <w:fldData xml:space="preserve">PEVuZE5vdGU+PENpdGU+PEF1dGhvcj5MYWk8L0F1dGhvcj48WWVhcj4yMDIwPC9ZZWFyPjxSZWNO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</w:fldData>
        </w:fldChar>
      </w:r>
      <w:r w:rsidR="00CE0A47" w:rsidRPr="00631F80">
        <w:rPr>
          <w:color w:val="auto"/>
        </w:rPr>
        <w:instrText xml:space="preserve"> ADDIN EN.CITE.DATA </w:instrText>
      </w:r>
      <w:r w:rsidR="00CE0A47" w:rsidRPr="00631F80">
        <w:rPr>
          <w:color w:val="auto"/>
        </w:rPr>
      </w:r>
      <w:r w:rsidR="00CE0A47" w:rsidRPr="00631F80">
        <w:rPr>
          <w:color w:val="auto"/>
        </w:rPr>
        <w:fldChar w:fldCharType="end"/>
      </w:r>
      <w:r w:rsidR="00CE0A47" w:rsidRPr="00631F80">
        <w:rPr>
          <w:color w:val="auto"/>
        </w:rPr>
      </w:r>
      <w:r w:rsidR="00CE0A47" w:rsidRPr="00631F80">
        <w:rPr>
          <w:color w:val="auto"/>
        </w:rPr>
        <w:fldChar w:fldCharType="separate"/>
      </w:r>
      <w:r w:rsidR="00CE0A47" w:rsidRPr="00631F80">
        <w:rPr>
          <w:noProof/>
          <w:color w:val="auto"/>
        </w:rPr>
        <w:t>[11, 14]</w:t>
      </w:r>
      <w:r w:rsidR="00CE0A47" w:rsidRPr="00631F80">
        <w:rPr>
          <w:color w:val="auto"/>
        </w:rPr>
        <w:fldChar w:fldCharType="end"/>
      </w:r>
      <w:r w:rsidRPr="00631F80">
        <w:rPr>
          <w:color w:val="auto"/>
        </w:rPr>
        <w:t>.  TEL</w:t>
      </w:r>
      <w:r w:rsidR="000D338E" w:rsidRPr="00631F80">
        <w:rPr>
          <w:color w:val="auto"/>
        </w:rPr>
        <w:t>’s presence</w:t>
      </w:r>
      <w:r w:rsidRPr="00631F80">
        <w:rPr>
          <w:color w:val="auto"/>
        </w:rPr>
        <w:t xml:space="preserve"> enhanced </w:t>
      </w:r>
      <w:proofErr w:type="spellStart"/>
      <w:r w:rsidRPr="00631F80">
        <w:rPr>
          <w:i/>
          <w:iCs/>
          <w:color w:val="auto"/>
        </w:rPr>
        <w:t>I</w:t>
      </w:r>
      <w:r w:rsidRPr="00631F80">
        <w:rPr>
          <w:color w:val="auto"/>
          <w:vertAlign w:val="subscript"/>
        </w:rPr>
        <w:t>Na</w:t>
      </w:r>
      <w:proofErr w:type="spellEnd"/>
      <w:r w:rsidRPr="00631F80">
        <w:rPr>
          <w:color w:val="auto"/>
        </w:rPr>
        <w:t xml:space="preserve"> </w:t>
      </w:r>
      <w:r w:rsidR="00DE7D21" w:rsidRPr="00631F80">
        <w:rPr>
          <w:color w:val="auto"/>
        </w:rPr>
        <w:t xml:space="preserve">magnitude </w:t>
      </w:r>
      <w:r w:rsidRPr="00631F80">
        <w:rPr>
          <w:color w:val="auto"/>
        </w:rPr>
        <w:t>with an EC</w:t>
      </w:r>
      <w:r w:rsidRPr="00631F80">
        <w:rPr>
          <w:color w:val="auto"/>
          <w:vertAlign w:val="subscript"/>
        </w:rPr>
        <w:t>50</w:t>
      </w:r>
      <w:r w:rsidRPr="00631F80">
        <w:rPr>
          <w:color w:val="auto"/>
        </w:rPr>
        <w:t xml:space="preserve"> value of 0.94 </w:t>
      </w:r>
      <w:r w:rsidRPr="00631F80">
        <w:rPr>
          <w:rFonts w:ascii="Symbol" w:hAnsi="Symbol"/>
          <w:color w:val="auto"/>
        </w:rPr>
        <w:t></w:t>
      </w:r>
      <w:r w:rsidRPr="00631F80">
        <w:rPr>
          <w:color w:val="auto"/>
        </w:rPr>
        <w:t xml:space="preserve">M, suggesting that this drug used for stimulation of peak </w:t>
      </w:r>
      <w:proofErr w:type="spellStart"/>
      <w:r w:rsidRPr="00631F80">
        <w:rPr>
          <w:i/>
          <w:iCs/>
          <w:color w:val="auto"/>
        </w:rPr>
        <w:t>I</w:t>
      </w:r>
      <w:r w:rsidRPr="00631F80">
        <w:rPr>
          <w:color w:val="auto"/>
          <w:vertAlign w:val="subscript"/>
        </w:rPr>
        <w:t>Na</w:t>
      </w:r>
      <w:proofErr w:type="spellEnd"/>
      <w:r w:rsidRPr="00631F80">
        <w:rPr>
          <w:color w:val="auto"/>
        </w:rPr>
        <w:t xml:space="preserve"> is more potent and efficacious than either tefluthrin or epicatechin-3-gallate </w:t>
      </w:r>
      <w:r w:rsidR="00CE0A47" w:rsidRPr="00631F80">
        <w:rPr>
          <w:color w:val="auto"/>
        </w:rPr>
        <w:fldChar w:fldCharType="begin">
          <w:fldData xml:space="preserve">PEVuZE5vdGU+PENpdGU+PEF1dGhvcj5XdTwvQXV0aG9yPjxZZWFyPjIwMDk8L1llYXI+PFJlY051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</w:fldData>
        </w:fldChar>
      </w:r>
      <w:r w:rsidR="0021011C">
        <w:rPr>
          <w:color w:val="auto"/>
        </w:rPr>
        <w:instrText xml:space="preserve"> ADDIN EN.CITE </w:instrText>
      </w:r>
      <w:r w:rsidR="0021011C">
        <w:rPr>
          <w:color w:val="auto"/>
        </w:rPr>
        <w:fldChar w:fldCharType="begin">
          <w:fldData xml:space="preserve">PEVuZE5vdGU+PENpdGU+PEF1dGhvcj5XdTwvQXV0aG9yPjxZZWFyPjIwMDk8L1llYXI+PFJlY051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</w:fldData>
        </w:fldChar>
      </w:r>
      <w:r w:rsidR="0021011C">
        <w:rPr>
          <w:color w:val="auto"/>
        </w:rPr>
        <w:instrText xml:space="preserve"> ADDIN EN.CITE.DATA </w:instrText>
      </w:r>
      <w:r w:rsidR="0021011C">
        <w:rPr>
          <w:color w:val="auto"/>
        </w:rPr>
      </w:r>
      <w:r w:rsidR="0021011C">
        <w:rPr>
          <w:color w:val="auto"/>
        </w:rPr>
        <w:fldChar w:fldCharType="end"/>
      </w:r>
      <w:r w:rsidR="00CE0A47" w:rsidRPr="00631F80">
        <w:rPr>
          <w:color w:val="auto"/>
        </w:rPr>
      </w:r>
      <w:r w:rsidR="00CE0A47" w:rsidRPr="00631F80">
        <w:rPr>
          <w:color w:val="auto"/>
        </w:rPr>
        <w:fldChar w:fldCharType="separate"/>
      </w:r>
      <w:r w:rsidR="0021011C">
        <w:rPr>
          <w:noProof/>
          <w:color w:val="auto"/>
        </w:rPr>
        <w:t>[27, 57]</w:t>
      </w:r>
      <w:r w:rsidR="00CE0A47" w:rsidRPr="00631F80">
        <w:rPr>
          <w:color w:val="auto"/>
        </w:rPr>
        <w:fldChar w:fldCharType="end"/>
      </w:r>
      <w:r w:rsidRPr="00631F80">
        <w:rPr>
          <w:color w:val="auto"/>
        </w:rPr>
        <w:t xml:space="preserve">.  </w:t>
      </w:r>
    </w:p>
    <w:p w14:paraId="2BA557FE" w14:textId="601314F1" w:rsidR="00A07DD5" w:rsidRPr="00631F80" w:rsidRDefault="009C23E5" w:rsidP="009C23E5">
      <w:pPr>
        <w:pStyle w:val="MDPI31text"/>
        <w:rPr>
          <w:color w:val="auto"/>
        </w:rPr>
      </w:pPr>
      <w:r w:rsidRPr="00631F80">
        <w:rPr>
          <w:color w:val="auto"/>
        </w:rPr>
        <w:t>Furthermore, Na</w:t>
      </w:r>
      <w:r w:rsidRPr="00631F80">
        <w:rPr>
          <w:color w:val="auto"/>
          <w:vertAlign w:val="subscript"/>
        </w:rPr>
        <w:t>V</w:t>
      </w:r>
      <w:r w:rsidRPr="00631F80">
        <w:rPr>
          <w:color w:val="auto"/>
        </w:rPr>
        <w:t xml:space="preserve">1.7 was found to be subfamily of </w:t>
      </w:r>
      <w:proofErr w:type="spellStart"/>
      <w:r w:rsidRPr="00631F80">
        <w:rPr>
          <w:color w:val="auto"/>
        </w:rPr>
        <w:t>Na</w:t>
      </w:r>
      <w:r w:rsidRPr="00631F80">
        <w:rPr>
          <w:color w:val="auto"/>
          <w:vertAlign w:val="subscript"/>
        </w:rPr>
        <w:t>V</w:t>
      </w:r>
      <w:proofErr w:type="spellEnd"/>
      <w:r w:rsidRPr="00631F80">
        <w:rPr>
          <w:color w:val="auto"/>
        </w:rPr>
        <w:t xml:space="preserve"> channels functionally expressed in the hippocampal neurons </w:t>
      </w:r>
      <w:r w:rsidR="00CE0A47" w:rsidRPr="00631F80">
        <w:rPr>
          <w:color w:val="auto"/>
        </w:rPr>
        <w:fldChar w:fldCharType="begin">
          <w:fldData xml:space="preserve">PEVuZE5vdGU+PENpdGU+PEF1dGhvcj5NZWNoYWx5PC9BdXRob3I+PFllYXI+MjAwNTwvWWVhcj48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</w:fldData>
        </w:fldChar>
      </w:r>
      <w:r w:rsidR="0021011C">
        <w:rPr>
          <w:color w:val="auto"/>
        </w:rPr>
        <w:instrText xml:space="preserve"> ADDIN EN.CITE </w:instrText>
      </w:r>
      <w:r w:rsidR="0021011C">
        <w:rPr>
          <w:color w:val="auto"/>
        </w:rPr>
        <w:fldChar w:fldCharType="begin">
          <w:fldData xml:space="preserve">PEVuZE5vdGU+PENpdGU+PEF1dGhvcj5NZWNoYWx5PC9BdXRob3I+PFllYXI+MjAwNTwvWWVhcj48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</w:fldData>
        </w:fldChar>
      </w:r>
      <w:r w:rsidR="0021011C">
        <w:rPr>
          <w:color w:val="auto"/>
        </w:rPr>
        <w:instrText xml:space="preserve"> ADDIN EN.CITE.DATA </w:instrText>
      </w:r>
      <w:r w:rsidR="0021011C">
        <w:rPr>
          <w:color w:val="auto"/>
        </w:rPr>
      </w:r>
      <w:r w:rsidR="0021011C">
        <w:rPr>
          <w:color w:val="auto"/>
        </w:rPr>
        <w:fldChar w:fldCharType="end"/>
      </w:r>
      <w:r w:rsidR="00CE0A47" w:rsidRPr="00631F80">
        <w:rPr>
          <w:color w:val="auto"/>
        </w:rPr>
      </w:r>
      <w:r w:rsidR="00CE0A47" w:rsidRPr="00631F80">
        <w:rPr>
          <w:color w:val="auto"/>
        </w:rPr>
        <w:fldChar w:fldCharType="separate"/>
      </w:r>
      <w:r w:rsidR="0021011C">
        <w:rPr>
          <w:noProof/>
          <w:color w:val="auto"/>
        </w:rPr>
        <w:t>[58]</w:t>
      </w:r>
      <w:r w:rsidR="00CE0A47" w:rsidRPr="00631F80">
        <w:rPr>
          <w:color w:val="auto"/>
        </w:rPr>
        <w:fldChar w:fldCharType="end"/>
      </w:r>
      <w:r w:rsidRPr="00631F80">
        <w:rPr>
          <w:color w:val="auto"/>
        </w:rPr>
        <w:t xml:space="preserve">.  The researchers </w:t>
      </w:r>
      <w:r w:rsidR="001A5DFD" w:rsidRPr="00631F80">
        <w:rPr>
          <w:color w:val="auto"/>
        </w:rPr>
        <w:t xml:space="preserve">also </w:t>
      </w:r>
      <w:r w:rsidRPr="00631F80">
        <w:rPr>
          <w:color w:val="auto"/>
        </w:rPr>
        <w:t xml:space="preserve">propose that the unique effects of TEL on </w:t>
      </w:r>
      <w:proofErr w:type="spellStart"/>
      <w:r w:rsidRPr="00631F80">
        <w:rPr>
          <w:i/>
          <w:iCs/>
          <w:color w:val="auto"/>
        </w:rPr>
        <w:t>I</w:t>
      </w:r>
      <w:r w:rsidRPr="00631F80">
        <w:rPr>
          <w:color w:val="auto"/>
          <w:vertAlign w:val="subscript"/>
        </w:rPr>
        <w:t>Na</w:t>
      </w:r>
      <w:proofErr w:type="spellEnd"/>
      <w:r w:rsidRPr="00631F80">
        <w:rPr>
          <w:color w:val="auto"/>
        </w:rPr>
        <w:t xml:space="preserve"> in mHippoE-14 neurons are not associated with a mechanism linked to either binding to AT1 receptors or activation of PPAR-</w:t>
      </w:r>
      <w:r w:rsidRPr="00631F80">
        <w:rPr>
          <w:rFonts w:ascii="Symbol" w:hAnsi="Symbol"/>
          <w:color w:val="auto"/>
        </w:rPr>
        <w:t></w:t>
      </w:r>
      <w:r w:rsidRPr="00631F80">
        <w:rPr>
          <w:color w:val="auto"/>
        </w:rPr>
        <w:t xml:space="preserve">.  </w:t>
      </w:r>
      <w:r w:rsidR="005E1895" w:rsidRPr="00631F80">
        <w:rPr>
          <w:color w:val="auto"/>
        </w:rPr>
        <w:t xml:space="preserve">Valsartan, another blocker of AT1 receptors, also stimulated </w:t>
      </w:r>
      <w:proofErr w:type="spellStart"/>
      <w:r w:rsidR="005E1895" w:rsidRPr="00631F80">
        <w:rPr>
          <w:i/>
          <w:iCs/>
          <w:color w:val="auto"/>
        </w:rPr>
        <w:t>I</w:t>
      </w:r>
      <w:r w:rsidR="005E1895" w:rsidRPr="00631F80">
        <w:rPr>
          <w:color w:val="auto"/>
          <w:vertAlign w:val="subscript"/>
        </w:rPr>
        <w:t>Na</w:t>
      </w:r>
      <w:proofErr w:type="spellEnd"/>
      <w:r w:rsidR="005E1895" w:rsidRPr="00631F80">
        <w:rPr>
          <w:color w:val="auto"/>
        </w:rPr>
        <w:t xml:space="preserve"> effectively in NSC-34 neuronal cells </w:t>
      </w:r>
      <w:r w:rsidR="00CE0A47" w:rsidRPr="00631F80">
        <w:rPr>
          <w:color w:val="auto"/>
        </w:rPr>
        <w:fldChar w:fldCharType="begin"/>
      </w:r>
      <w:r w:rsidR="00CE0A47" w:rsidRPr="00631F80">
        <w:rPr>
          <w:color w:val="auto"/>
        </w:rPr>
        <w:instrText xml:space="preserve"> ADDIN EN.CITE &lt;EndNote&gt;&lt;Cite&gt;&lt;Author&gt;Chang&lt;/Author&gt;&lt;Year&gt;2018&lt;/Year&gt;&lt;RecNum&gt;9&lt;/RecNum&gt;&lt;DisplayText&gt;[12]&lt;/DisplayText&gt;&lt;record&gt;&lt;rec-number&gt;9&lt;/rec-number&gt;&lt;foreign-keys&gt;&lt;key app="EN" db-id="ffw022ddm5ddpzevt56pfetp2f0s9p2taz50" timestamp="1690943942"&gt;9&lt;/key&gt;&lt;/foreign-keys&gt;&lt;ref-type name="Journal Article"&gt;17&lt;/ref-type&gt;&lt;contributors&gt;&lt;authors&gt;&lt;author&gt;Chang, T. T.&lt;/author&gt;&lt;author&gt;Yang, C. J.&lt;/author&gt;&lt;author&gt;Lee, Y. C.&lt;/author&gt;&lt;author&gt;Wu, S. N.&lt;/author&gt;&lt;/authors&gt;&lt;/contributors&gt;&lt;auth-address&gt;Department of Physiology, National Cheng Kung University Medical College, Tainan 70101, Taiwan, Republic of China.&lt;/auth-address&gt;&lt;titles&gt;&lt;title&gt;Stimulatory Action of Telmisartan, an Antagonist of Angiotensin II Receptor, on Voltage-Gated Na⁺ Current: Experimental and Theoretical Studies&lt;/title&gt;&lt;secondary-title&gt;Chin J Physiol&lt;/secondary-title&gt;&lt;/titles&gt;&lt;periodical&gt;&lt;full-title&gt;Chin J Physiol&lt;/full-title&gt;&lt;/periodical&gt;&lt;pages&gt;1-13&lt;/pages&gt;&lt;volume&gt;61&lt;/volume&gt;&lt;number&gt;1&lt;/number&gt;&lt;edition&gt;2018/01/30&lt;/edition&gt;&lt;keywords&gt;&lt;keyword&gt;Animals&lt;/keyword&gt;&lt;keyword&gt;Benzimidazoles/*pharmacology&lt;/keyword&gt;&lt;keyword&gt;Benzoates/*pharmacology&lt;/keyword&gt;&lt;keyword&gt;Cells, Cultured&lt;/keyword&gt;&lt;keyword&gt;Membrane Potentials/drug effects&lt;/keyword&gt;&lt;keyword&gt;Mice&lt;/keyword&gt;&lt;keyword&gt;Motor Neurons/drug effects/physiology&lt;/keyword&gt;&lt;keyword&gt;Telmisartan&lt;/keyword&gt;&lt;keyword&gt;Voltage-Gated Sodium Channel Blockers/*pharmacology&lt;/keyword&gt;&lt;keyword&gt;*bifurcation analysis&lt;/keyword&gt;&lt;keyword&gt;*Hodgkin-Huxley kinetics&lt;/keyword&gt;&lt;keyword&gt;*potassium current&lt;/keyword&gt;&lt;keyword&gt;*sodium current&lt;/keyword&gt;&lt;keyword&gt;*Telmisartan&lt;/keyword&gt;&lt;/keywords&gt;&lt;dates&gt;&lt;year&gt;2018&lt;/year&gt;&lt;pub-dates&gt;&lt;date&gt;Feb 28&lt;/date&gt;&lt;/pub-dates&gt;&lt;/dates&gt;&lt;isbn&gt;0304-4920 (Print)&amp;#xD;0304-4920&lt;/isbn&gt;&lt;accession-num&gt;29374954&lt;/accession-num&gt;&lt;urls&gt;&lt;/urls&gt;&lt;electronic-resource-num&gt;10.4077/cjp.2018.Bag516&lt;/electronic-resource-num&gt;&lt;remote-database-provider&gt;NLM&lt;/remote-database-provider&gt;&lt;language&gt;eng&lt;/language&gt;&lt;/record&gt;&lt;/Cite&gt;&lt;/EndNote&gt;</w:instrText>
      </w:r>
      <w:r w:rsidR="00CE0A47" w:rsidRPr="00631F80">
        <w:rPr>
          <w:color w:val="auto"/>
        </w:rPr>
        <w:fldChar w:fldCharType="separate"/>
      </w:r>
      <w:r w:rsidR="00CE0A47" w:rsidRPr="00631F80">
        <w:rPr>
          <w:noProof/>
          <w:color w:val="auto"/>
        </w:rPr>
        <w:t>[12]</w:t>
      </w:r>
      <w:r w:rsidR="00CE0A47" w:rsidRPr="00631F80">
        <w:rPr>
          <w:color w:val="auto"/>
        </w:rPr>
        <w:fldChar w:fldCharType="end"/>
      </w:r>
      <w:r w:rsidR="005E1895" w:rsidRPr="00631F80">
        <w:rPr>
          <w:color w:val="auto"/>
        </w:rPr>
        <w:t xml:space="preserve">.  </w:t>
      </w:r>
      <w:r w:rsidR="00C429AD" w:rsidRPr="00631F80">
        <w:rPr>
          <w:color w:val="auto"/>
        </w:rPr>
        <w:t xml:space="preserve">On the basis of two </w:t>
      </w:r>
      <w:r w:rsidR="00A07DD5" w:rsidRPr="00631F80">
        <w:rPr>
          <w:color w:val="auto"/>
        </w:rPr>
        <w:t xml:space="preserve">different </w:t>
      </w:r>
      <w:r w:rsidR="00C429AD" w:rsidRPr="00631F80">
        <w:rPr>
          <w:color w:val="auto"/>
        </w:rPr>
        <w:t>theoretical model</w:t>
      </w:r>
      <w:r w:rsidR="00A07DD5" w:rsidRPr="00631F80">
        <w:rPr>
          <w:color w:val="auto"/>
        </w:rPr>
        <w:t>s</w:t>
      </w:r>
      <w:r w:rsidR="00C429AD" w:rsidRPr="00631F80">
        <w:rPr>
          <w:color w:val="auto"/>
        </w:rPr>
        <w:t xml:space="preserve"> used for investigating TEL actions on simulated </w:t>
      </w:r>
      <w:proofErr w:type="spellStart"/>
      <w:r w:rsidR="00C429AD" w:rsidRPr="00631F80">
        <w:rPr>
          <w:i/>
          <w:iCs/>
          <w:color w:val="auto"/>
        </w:rPr>
        <w:t>I</w:t>
      </w:r>
      <w:r w:rsidR="00C429AD" w:rsidRPr="00631F80">
        <w:rPr>
          <w:color w:val="auto"/>
          <w:vertAlign w:val="subscript"/>
        </w:rPr>
        <w:t>Na</w:t>
      </w:r>
      <w:proofErr w:type="spellEnd"/>
      <w:r w:rsidR="00C429AD" w:rsidRPr="00631F80">
        <w:rPr>
          <w:color w:val="auto"/>
        </w:rPr>
        <w:t>, it is postulated that the TEL molecule acts predominantly on the fast inactivated state</w:t>
      </w:r>
      <w:r w:rsidR="00657374" w:rsidRPr="00631F80">
        <w:rPr>
          <w:color w:val="auto"/>
        </w:rPr>
        <w:t>s</w:t>
      </w:r>
      <w:r w:rsidR="00C429AD" w:rsidRPr="00631F80">
        <w:rPr>
          <w:color w:val="auto"/>
        </w:rPr>
        <w:t xml:space="preserve"> of </w:t>
      </w:r>
      <w:proofErr w:type="spellStart"/>
      <w:r w:rsidR="00C429AD" w:rsidRPr="00631F80">
        <w:rPr>
          <w:color w:val="auto"/>
        </w:rPr>
        <w:t>Na</w:t>
      </w:r>
      <w:r w:rsidR="00C429AD" w:rsidRPr="00631F80">
        <w:rPr>
          <w:color w:val="auto"/>
          <w:vertAlign w:val="subscript"/>
        </w:rPr>
        <w:t>V</w:t>
      </w:r>
      <w:proofErr w:type="spellEnd"/>
      <w:r w:rsidR="00C429AD" w:rsidRPr="00631F80">
        <w:rPr>
          <w:color w:val="auto"/>
        </w:rPr>
        <w:t xml:space="preserve"> channels </w:t>
      </w:r>
      <w:r w:rsidR="00CE0A47" w:rsidRPr="00631F80">
        <w:rPr>
          <w:color w:val="auto"/>
        </w:rPr>
        <w:fldChar w:fldCharType="begin">
          <w:fldData xml:space="preserve">PEVuZE5vdGU+PENpdGU+PEF1dGhvcj5DaGFuZzwvQXV0aG9yPjxZZWFyPjIwMTg8L1llYXI+PFJl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==
</w:fldData>
        </w:fldChar>
      </w:r>
      <w:r w:rsidR="00CE0A47" w:rsidRPr="00631F80">
        <w:rPr>
          <w:color w:val="auto"/>
        </w:rPr>
        <w:instrText xml:space="preserve"> ADDIN EN.CITE </w:instrText>
      </w:r>
      <w:r w:rsidR="00CE0A47" w:rsidRPr="00631F80">
        <w:rPr>
          <w:color w:val="auto"/>
        </w:rPr>
        <w:fldChar w:fldCharType="begin">
          <w:fldData xml:space="preserve">PEVuZE5vdGU+PENpdGU+PEF1dGhvcj5DaGFuZzwvQXV0aG9yPjxZZWFyPjIwMTg8L1llYXI+PFJl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==
</w:fldData>
        </w:fldChar>
      </w:r>
      <w:r w:rsidR="00CE0A47" w:rsidRPr="00631F80">
        <w:rPr>
          <w:color w:val="auto"/>
        </w:rPr>
        <w:instrText xml:space="preserve"> ADDIN EN.CITE.DATA </w:instrText>
      </w:r>
      <w:r w:rsidR="00CE0A47" w:rsidRPr="00631F80">
        <w:rPr>
          <w:color w:val="auto"/>
        </w:rPr>
      </w:r>
      <w:r w:rsidR="00CE0A47" w:rsidRPr="00631F80">
        <w:rPr>
          <w:color w:val="auto"/>
        </w:rPr>
        <w:fldChar w:fldCharType="end"/>
      </w:r>
      <w:r w:rsidR="00CE0A47" w:rsidRPr="00631F80">
        <w:rPr>
          <w:color w:val="auto"/>
        </w:rPr>
      </w:r>
      <w:r w:rsidR="00CE0A47" w:rsidRPr="00631F80">
        <w:rPr>
          <w:color w:val="auto"/>
        </w:rPr>
        <w:fldChar w:fldCharType="separate"/>
      </w:r>
      <w:r w:rsidR="00CE0A47" w:rsidRPr="00631F80">
        <w:rPr>
          <w:noProof/>
          <w:color w:val="auto"/>
        </w:rPr>
        <w:t>[13]</w:t>
      </w:r>
      <w:r w:rsidR="00CE0A47" w:rsidRPr="00631F80">
        <w:rPr>
          <w:color w:val="auto"/>
        </w:rPr>
        <w:fldChar w:fldCharType="end"/>
      </w:r>
      <w:r w:rsidR="00C429AD" w:rsidRPr="00631F80">
        <w:rPr>
          <w:color w:val="auto"/>
        </w:rPr>
        <w:t xml:space="preserve">.  </w:t>
      </w:r>
    </w:p>
    <w:p w14:paraId="525F6EB8" w14:textId="63DC9009" w:rsidR="009C23E5" w:rsidRPr="00631F80" w:rsidRDefault="009C23E5" w:rsidP="009C23E5">
      <w:pPr>
        <w:pStyle w:val="MDPI31text"/>
        <w:rPr>
          <w:color w:val="auto"/>
        </w:rPr>
      </w:pPr>
      <w:r w:rsidRPr="00631F80">
        <w:rPr>
          <w:color w:val="auto"/>
        </w:rPr>
        <w:t xml:space="preserve">Because of the importance of </w:t>
      </w:r>
      <w:proofErr w:type="spellStart"/>
      <w:r w:rsidRPr="00631F80">
        <w:rPr>
          <w:color w:val="auto"/>
        </w:rPr>
        <w:t>Na</w:t>
      </w:r>
      <w:r w:rsidRPr="00631F80">
        <w:rPr>
          <w:color w:val="auto"/>
          <w:vertAlign w:val="subscript"/>
        </w:rPr>
        <w:t>V</w:t>
      </w:r>
      <w:proofErr w:type="spellEnd"/>
      <w:r w:rsidRPr="00631F80">
        <w:rPr>
          <w:color w:val="auto"/>
        </w:rPr>
        <w:t xml:space="preserve"> channels in contributing to the excitability and automaticity </w:t>
      </w:r>
      <w:r w:rsidR="00A07DD5" w:rsidRPr="00631F80">
        <w:rPr>
          <w:color w:val="auto"/>
        </w:rPr>
        <w:t>in</w:t>
      </w:r>
      <w:r w:rsidRPr="00631F80">
        <w:rPr>
          <w:color w:val="auto"/>
        </w:rPr>
        <w:t xml:space="preserve"> </w:t>
      </w:r>
      <w:r w:rsidR="007818B9" w:rsidRPr="00631F80">
        <w:rPr>
          <w:color w:val="auto"/>
        </w:rPr>
        <w:t>different types</w:t>
      </w:r>
      <w:r w:rsidR="00A07DD5" w:rsidRPr="00631F80">
        <w:rPr>
          <w:color w:val="auto"/>
        </w:rPr>
        <w:t xml:space="preserve"> of excitable cells</w:t>
      </w:r>
      <w:r w:rsidR="007818B9" w:rsidRPr="00631F80">
        <w:rPr>
          <w:color w:val="auto"/>
        </w:rPr>
        <w:t xml:space="preserve">, including </w:t>
      </w:r>
      <w:r w:rsidRPr="00631F80">
        <w:rPr>
          <w:color w:val="auto"/>
        </w:rPr>
        <w:t>heart</w:t>
      </w:r>
      <w:r w:rsidR="007818B9" w:rsidRPr="00631F80">
        <w:rPr>
          <w:color w:val="auto"/>
        </w:rPr>
        <w:t>,</w:t>
      </w:r>
      <w:r w:rsidRPr="00631F80">
        <w:rPr>
          <w:color w:val="auto"/>
        </w:rPr>
        <w:t xml:space="preserve"> </w:t>
      </w:r>
      <w:r w:rsidR="007818B9" w:rsidRPr="00631F80">
        <w:rPr>
          <w:color w:val="auto"/>
        </w:rPr>
        <w:t xml:space="preserve">neuroendocrine </w:t>
      </w:r>
      <w:r w:rsidRPr="00631F80">
        <w:rPr>
          <w:color w:val="auto"/>
        </w:rPr>
        <w:t xml:space="preserve">or endocrine cells, </w:t>
      </w:r>
      <w:r w:rsidR="007818B9" w:rsidRPr="00631F80">
        <w:rPr>
          <w:color w:val="auto"/>
        </w:rPr>
        <w:t>and</w:t>
      </w:r>
      <w:r w:rsidRPr="00631F80">
        <w:rPr>
          <w:color w:val="auto"/>
        </w:rPr>
        <w:t xml:space="preserve"> hippocampal neurons, the stimulatory actions </w:t>
      </w:r>
      <w:r w:rsidR="005E630C" w:rsidRPr="00631F80">
        <w:rPr>
          <w:color w:val="auto"/>
        </w:rPr>
        <w:t xml:space="preserve">on </w:t>
      </w:r>
      <w:proofErr w:type="spellStart"/>
      <w:r w:rsidR="005E630C" w:rsidRPr="00631F80">
        <w:rPr>
          <w:i/>
          <w:color w:val="auto"/>
        </w:rPr>
        <w:t>I</w:t>
      </w:r>
      <w:r w:rsidR="005E630C" w:rsidRPr="00631F80">
        <w:rPr>
          <w:color w:val="auto"/>
          <w:vertAlign w:val="subscript"/>
        </w:rPr>
        <w:t>Na</w:t>
      </w:r>
      <w:proofErr w:type="spellEnd"/>
      <w:r w:rsidR="005E630C" w:rsidRPr="00631F80">
        <w:rPr>
          <w:color w:val="auto"/>
        </w:rPr>
        <w:t xml:space="preserve"> </w:t>
      </w:r>
      <w:r w:rsidRPr="00631F80">
        <w:rPr>
          <w:color w:val="auto"/>
        </w:rPr>
        <w:t xml:space="preserve">may provide notable insights into the </w:t>
      </w:r>
      <w:proofErr w:type="spellStart"/>
      <w:r w:rsidRPr="00631F80">
        <w:rPr>
          <w:color w:val="auto"/>
        </w:rPr>
        <w:t>pharmacomechanism</w:t>
      </w:r>
      <w:proofErr w:type="spellEnd"/>
      <w:r w:rsidRPr="00631F80">
        <w:rPr>
          <w:color w:val="auto"/>
        </w:rPr>
        <w:t xml:space="preserve"> for TEL effects, both in basic research and clinical practice </w:t>
      </w:r>
      <w:r w:rsidR="00EC6483" w:rsidRPr="00631F80">
        <w:rPr>
          <w:color w:val="auto"/>
        </w:rPr>
        <w:fldChar w:fldCharType="begin">
          <w:fldData xml:space="preserve">PEVuZE5vdGU+PENpdGU+PEF1dGhvcj5DaGFuZzwvQXV0aG9yPjxZZWFyPjIwMTg8L1llYXI+PFJl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</w:fldData>
        </w:fldChar>
      </w:r>
      <w:r w:rsidR="0021011C">
        <w:rPr>
          <w:color w:val="auto"/>
        </w:rPr>
        <w:instrText xml:space="preserve"> ADDIN EN.CITE </w:instrText>
      </w:r>
      <w:r w:rsidR="0021011C">
        <w:rPr>
          <w:color w:val="auto"/>
        </w:rPr>
        <w:fldChar w:fldCharType="begin">
          <w:fldData xml:space="preserve">PEVuZE5vdGU+PENpdGU+PEF1dGhvcj5DaGFuZzwvQXV0aG9yPjxZZWFyPjIwMTg8L1llYXI+PFJl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</w:fldData>
        </w:fldChar>
      </w:r>
      <w:r w:rsidR="0021011C">
        <w:rPr>
          <w:color w:val="auto"/>
        </w:rPr>
        <w:instrText xml:space="preserve"> ADDIN EN.CITE.DATA </w:instrText>
      </w:r>
      <w:r w:rsidR="0021011C">
        <w:rPr>
          <w:color w:val="auto"/>
        </w:rPr>
      </w:r>
      <w:r w:rsidR="0021011C">
        <w:rPr>
          <w:color w:val="auto"/>
        </w:rPr>
        <w:fldChar w:fldCharType="end"/>
      </w:r>
      <w:r w:rsidR="00EC6483" w:rsidRPr="00631F80">
        <w:rPr>
          <w:color w:val="auto"/>
        </w:rPr>
      </w:r>
      <w:r w:rsidR="00EC6483" w:rsidRPr="00631F80">
        <w:rPr>
          <w:color w:val="auto"/>
        </w:rPr>
        <w:fldChar w:fldCharType="separate"/>
      </w:r>
      <w:r w:rsidR="0021011C">
        <w:rPr>
          <w:noProof/>
          <w:color w:val="auto"/>
        </w:rPr>
        <w:t>[13, 14, 59, 60]</w:t>
      </w:r>
      <w:r w:rsidR="00EC6483" w:rsidRPr="00631F80">
        <w:rPr>
          <w:color w:val="auto"/>
        </w:rPr>
        <w:fldChar w:fldCharType="end"/>
      </w:r>
      <w:r w:rsidRPr="00631F80">
        <w:rPr>
          <w:color w:val="auto"/>
        </w:rPr>
        <w:t>.  An intriguing study</w:t>
      </w:r>
      <w:r w:rsidR="00F02261" w:rsidRPr="00631F80">
        <w:rPr>
          <w:color w:val="auto"/>
        </w:rPr>
        <w:t xml:space="preserve"> </w:t>
      </w:r>
      <w:r w:rsidRPr="00631F80">
        <w:rPr>
          <w:color w:val="auto"/>
        </w:rPr>
        <w:t>demonstrated that TEL has potential benefits for managing Alzheimer’s disease in African Americans</w:t>
      </w:r>
      <w:r w:rsidR="00C33781" w:rsidRPr="00631F80">
        <w:rPr>
          <w:color w:val="auto"/>
        </w:rPr>
        <w:t xml:space="preserve"> </w:t>
      </w:r>
      <w:r w:rsidR="00C33781" w:rsidRPr="00631F80">
        <w:rPr>
          <w:color w:val="auto"/>
        </w:rPr>
        <w:fldChar w:fldCharType="begin"/>
      </w:r>
      <w:r w:rsidR="0021011C">
        <w:rPr>
          <w:color w:val="auto"/>
        </w:rPr>
        <w:instrText xml:space="preserve"> ADDIN EN.CITE &lt;EndNote&gt;&lt;Cite&gt;&lt;Author&gt;Zhang&lt;/Author&gt;&lt;Year&gt;2023&lt;/Year&gt;&lt;RecNum&gt;79&lt;/RecNum&gt;&lt;DisplayText&gt;[61]&lt;/DisplayText&gt;&lt;record&gt;&lt;rec-number&gt;79&lt;/rec-number&gt;&lt;foreign-keys&gt;&lt;key app="EN" db-id="ffw022ddm5ddpzevt56pfetp2f0s9p2taz50" timestamp="1691029282"&gt;79&lt;/key&gt;&lt;/foreign-keys&gt;&lt;ref-type name="Journal Article"&gt;17&lt;/ref-type&gt;&lt;contributors&gt;&lt;authors&gt;&lt;author&gt;Zhang, Pengyue&lt;/author&gt;&lt;author&gt;Hou, Yuan&lt;/author&gt;&lt;author&gt;Tu, Wanzhu&lt;/author&gt;&lt;author&gt;Campbell, Noll&lt;/author&gt;&lt;author&gt;Pieper, Andrew A.&lt;/author&gt;&lt;author&gt;Leverenz, James B.&lt;/author&gt;&lt;author&gt;Gao, Sujuan&lt;/author&gt;&lt;author&gt;Cummings, Jeffrey&lt;/author&gt;&lt;author&gt;Cheng, Feixiong&lt;/author&gt;&lt;/authors&gt;&lt;/contributors&gt;&lt;titles&gt;&lt;title&gt;Population-based discovery and Mendelian randomization analysis identify telmisartan as a candidate medicine for Alzheimer&amp;apos;s disease in African Americans&lt;/title&gt;&lt;secondary-title&gt;Alzheimer&amp;apos;s &amp;amp; Dementia&lt;/secondary-title&gt;&lt;/titles&gt;&lt;periodical&gt;&lt;full-title&gt;Alzheimer&amp;apos;s &amp;amp; Dementia&lt;/full-title&gt;&lt;/periodical&gt;&lt;pages&gt;1876-1887&lt;/pages&gt;&lt;volume&gt;19&lt;/volume&gt;&lt;number&gt;5&lt;/number&gt;&lt;dates&gt;&lt;year&gt;2023&lt;/year&gt;&lt;/dates&gt;&lt;isbn&gt;1552-5260&lt;/isbn&gt;&lt;urls&gt;&lt;related-urls&gt;&lt;url&gt;https://alz-journals.onlinelibrary.wiley.com/doi/abs/10.1002/alz.12819&lt;/url&gt;&lt;/related-urls&gt;&lt;/urls&gt;&lt;electronic-resource-num&gt;https://doi.org/10.1002/alz.12819&lt;/electronic-resource-num&gt;&lt;/record&gt;&lt;/Cite&gt;&lt;/EndNote&gt;</w:instrText>
      </w:r>
      <w:r w:rsidR="00C33781" w:rsidRPr="00631F80">
        <w:rPr>
          <w:color w:val="auto"/>
        </w:rPr>
        <w:fldChar w:fldCharType="separate"/>
      </w:r>
      <w:r w:rsidR="0021011C">
        <w:rPr>
          <w:noProof/>
          <w:color w:val="auto"/>
        </w:rPr>
        <w:t>[61]</w:t>
      </w:r>
      <w:r w:rsidR="00C33781" w:rsidRPr="00631F80">
        <w:rPr>
          <w:color w:val="auto"/>
        </w:rPr>
        <w:fldChar w:fldCharType="end"/>
      </w:r>
      <w:r w:rsidRPr="00631F80">
        <w:rPr>
          <w:color w:val="auto"/>
        </w:rPr>
        <w:t xml:space="preserve">.  </w:t>
      </w:r>
      <w:r w:rsidR="000C6947" w:rsidRPr="00631F80">
        <w:rPr>
          <w:color w:val="auto"/>
        </w:rPr>
        <w:t>Therefore</w:t>
      </w:r>
      <w:r w:rsidRPr="00631F80">
        <w:rPr>
          <w:color w:val="auto"/>
        </w:rPr>
        <w:t xml:space="preserve">, </w:t>
      </w:r>
      <w:r w:rsidR="000763B3" w:rsidRPr="00631F80">
        <w:rPr>
          <w:color w:val="auto"/>
        </w:rPr>
        <w:t>additional research</w:t>
      </w:r>
      <w:r w:rsidRPr="00631F80">
        <w:rPr>
          <w:color w:val="auto"/>
        </w:rPr>
        <w:t xml:space="preserve"> is </w:t>
      </w:r>
      <w:r w:rsidR="000763B3" w:rsidRPr="00631F80">
        <w:rPr>
          <w:color w:val="auto"/>
        </w:rPr>
        <w:t>necessary</w:t>
      </w:r>
      <w:r w:rsidRPr="00631F80">
        <w:rPr>
          <w:color w:val="auto"/>
        </w:rPr>
        <w:t xml:space="preserve"> to </w:t>
      </w:r>
      <w:r w:rsidR="000763B3" w:rsidRPr="00631F80">
        <w:rPr>
          <w:color w:val="auto"/>
        </w:rPr>
        <w:t>elucidate</w:t>
      </w:r>
      <w:r w:rsidRPr="00631F80">
        <w:rPr>
          <w:color w:val="auto"/>
        </w:rPr>
        <w:t xml:space="preserve"> the </w:t>
      </w:r>
      <w:r w:rsidR="000763B3" w:rsidRPr="00631F80">
        <w:rPr>
          <w:color w:val="auto"/>
        </w:rPr>
        <w:t>degree</w:t>
      </w:r>
      <w:r w:rsidRPr="00631F80">
        <w:rPr>
          <w:color w:val="auto"/>
        </w:rPr>
        <w:t xml:space="preserve"> to which </w:t>
      </w:r>
      <w:r w:rsidR="000763B3" w:rsidRPr="00631F80">
        <w:rPr>
          <w:color w:val="auto"/>
        </w:rPr>
        <w:t xml:space="preserve">the effect of </w:t>
      </w:r>
      <w:r w:rsidRPr="00631F80">
        <w:rPr>
          <w:color w:val="auto"/>
        </w:rPr>
        <w:t>TEL</w:t>
      </w:r>
      <w:r w:rsidR="000763B3" w:rsidRPr="00631F80">
        <w:rPr>
          <w:color w:val="auto"/>
        </w:rPr>
        <w:t xml:space="preserve"> or other structurally similar drugs</w:t>
      </w:r>
      <w:r w:rsidRPr="00631F80">
        <w:rPr>
          <w:color w:val="auto"/>
        </w:rPr>
        <w:t xml:space="preserve"> on cognitive function </w:t>
      </w:r>
      <w:r w:rsidR="000763B3" w:rsidRPr="00631F80">
        <w:rPr>
          <w:color w:val="auto"/>
        </w:rPr>
        <w:t xml:space="preserve">are attributed to their </w:t>
      </w:r>
      <w:r w:rsidRPr="00631F80">
        <w:rPr>
          <w:color w:val="auto"/>
        </w:rPr>
        <w:t>interactions with ion channels</w:t>
      </w:r>
      <w:r w:rsidR="000763B3" w:rsidRPr="00631F80">
        <w:rPr>
          <w:color w:val="auto"/>
        </w:rPr>
        <w:t xml:space="preserve"> especially </w:t>
      </w:r>
      <w:proofErr w:type="spellStart"/>
      <w:r w:rsidR="000763B3" w:rsidRPr="00631F80">
        <w:rPr>
          <w:color w:val="auto"/>
        </w:rPr>
        <w:t>Na</w:t>
      </w:r>
      <w:r w:rsidR="000763B3" w:rsidRPr="00631F80">
        <w:rPr>
          <w:color w:val="auto"/>
          <w:vertAlign w:val="subscript"/>
        </w:rPr>
        <w:t>V</w:t>
      </w:r>
      <w:proofErr w:type="spellEnd"/>
      <w:r w:rsidR="000763B3" w:rsidRPr="00631F80">
        <w:rPr>
          <w:color w:val="auto"/>
        </w:rPr>
        <w:t xml:space="preserve"> channels</w:t>
      </w:r>
      <w:r w:rsidRPr="00631F80">
        <w:rPr>
          <w:color w:val="auto"/>
        </w:rPr>
        <w:t>.</w:t>
      </w:r>
    </w:p>
    <w:p w14:paraId="322770B2" w14:textId="77777777" w:rsidR="009C23E5" w:rsidRPr="00631F80" w:rsidRDefault="009C23E5" w:rsidP="009C23E5">
      <w:pPr>
        <w:pStyle w:val="MDPI22heading2"/>
        <w:spacing w:before="240"/>
        <w:rPr>
          <w:color w:val="auto"/>
        </w:rPr>
      </w:pPr>
      <w:r w:rsidRPr="00631F80">
        <w:rPr>
          <w:color w:val="auto"/>
        </w:rPr>
        <w:lastRenderedPageBreak/>
        <w:t>6. Tolvaptan (N-[4-(7-chloro-2,3,4,5-tetrahydro-5-hydroxy-1H-1-benzazepin-1-yl)-3-methylbenzoyl]benzene sulfonamide)</w:t>
      </w:r>
    </w:p>
    <w:p w14:paraId="4FA36F8D" w14:textId="0848C505" w:rsidR="00E045DA" w:rsidRPr="00631F80" w:rsidRDefault="009C23E5" w:rsidP="009C23E5">
      <w:pPr>
        <w:pStyle w:val="MDPI31text"/>
        <w:rPr>
          <w:color w:val="auto"/>
        </w:rPr>
      </w:pPr>
      <w:r w:rsidRPr="00631F80">
        <w:rPr>
          <w:color w:val="auto"/>
        </w:rPr>
        <w:tab/>
        <w:t xml:space="preserve">Tolvaptan (TLV, </w:t>
      </w:r>
      <w:proofErr w:type="spellStart"/>
      <w:r w:rsidRPr="00631F80">
        <w:rPr>
          <w:color w:val="auto"/>
        </w:rPr>
        <w:t>Samsca</w:t>
      </w:r>
      <w:proofErr w:type="spellEnd"/>
      <w:r w:rsidRPr="00631F80">
        <w:rPr>
          <w:color w:val="auto"/>
          <w:vertAlign w:val="superscript"/>
        </w:rPr>
        <w:t>®</w:t>
      </w:r>
      <w:r w:rsidRPr="00631F80">
        <w:rPr>
          <w:color w:val="auto"/>
        </w:rPr>
        <w:t xml:space="preserve"> or </w:t>
      </w:r>
      <w:proofErr w:type="spellStart"/>
      <w:r w:rsidRPr="00631F80">
        <w:rPr>
          <w:color w:val="auto"/>
        </w:rPr>
        <w:t>Jinarc</w:t>
      </w:r>
      <w:proofErr w:type="spellEnd"/>
      <w:r w:rsidRPr="00631F80">
        <w:rPr>
          <w:color w:val="auto"/>
          <w:vertAlign w:val="superscript"/>
        </w:rPr>
        <w:t>®</w:t>
      </w:r>
      <w:r w:rsidRPr="00631F80">
        <w:rPr>
          <w:color w:val="auto"/>
        </w:rPr>
        <w:t>) is recognized as an oral aquaretic agent that functions as a selective, competitive antagonist of vasopressin V</w:t>
      </w:r>
      <w:r w:rsidRPr="00631F80">
        <w:rPr>
          <w:color w:val="auto"/>
          <w:vertAlign w:val="subscript"/>
        </w:rPr>
        <w:t>2</w:t>
      </w:r>
      <w:r w:rsidRPr="00631F80">
        <w:rPr>
          <w:color w:val="auto"/>
        </w:rPr>
        <w:t xml:space="preserve"> receptor used to treat </w:t>
      </w:r>
      <w:r w:rsidR="00DB5B39" w:rsidRPr="00631F80">
        <w:rPr>
          <w:color w:val="auto"/>
        </w:rPr>
        <w:t xml:space="preserve">different types of </w:t>
      </w:r>
      <w:r w:rsidRPr="00631F80">
        <w:rPr>
          <w:color w:val="auto"/>
        </w:rPr>
        <w:t xml:space="preserve">hyponatremia associated with </w:t>
      </w:r>
      <w:r w:rsidR="00783DE9" w:rsidRPr="00631F80">
        <w:rPr>
          <w:color w:val="auto"/>
        </w:rPr>
        <w:t>varying</w:t>
      </w:r>
      <w:r w:rsidR="00A2323E" w:rsidRPr="00631F80">
        <w:rPr>
          <w:color w:val="auto"/>
        </w:rPr>
        <w:t xml:space="preserve"> pathological conditions, such as </w:t>
      </w:r>
      <w:r w:rsidRPr="00631F80">
        <w:rPr>
          <w:color w:val="auto"/>
        </w:rPr>
        <w:t xml:space="preserve">congestive heart failure, cirrhosis, or the syndrome of inappropriate antidiuretic hormone </w:t>
      </w:r>
      <w:r w:rsidR="00C33781" w:rsidRPr="00631F80">
        <w:rPr>
          <w:color w:val="auto"/>
        </w:rPr>
        <w:fldChar w:fldCharType="begin">
          <w:fldData xml:space="preserve">PEVuZE5vdGU+PENpdGU+PEF1dGhvcj5UYWtpbXVyYTwvQXV0aG9yPjxZZWFyPjIwMTg8L1llYXI+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</w:fldData>
        </w:fldChar>
      </w:r>
      <w:r w:rsidR="0021011C">
        <w:rPr>
          <w:color w:val="auto"/>
        </w:rPr>
        <w:instrText xml:space="preserve"> ADDIN EN.CITE </w:instrText>
      </w:r>
      <w:r w:rsidR="0021011C">
        <w:rPr>
          <w:color w:val="auto"/>
        </w:rPr>
        <w:fldChar w:fldCharType="begin">
          <w:fldData xml:space="preserve">PEVuZE5vdGU+PENpdGU+PEF1dGhvcj5UYWtpbXVyYTwvQXV0aG9yPjxZZWFyPjIwMTg8L1llYXI+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</w:fldData>
        </w:fldChar>
      </w:r>
      <w:r w:rsidR="0021011C">
        <w:rPr>
          <w:color w:val="auto"/>
        </w:rPr>
        <w:instrText xml:space="preserve"> ADDIN EN.CITE.DATA </w:instrText>
      </w:r>
      <w:r w:rsidR="0021011C">
        <w:rPr>
          <w:color w:val="auto"/>
        </w:rPr>
      </w:r>
      <w:r w:rsidR="0021011C">
        <w:rPr>
          <w:color w:val="auto"/>
        </w:rPr>
        <w:fldChar w:fldCharType="end"/>
      </w:r>
      <w:r w:rsidR="00C33781" w:rsidRPr="00631F80">
        <w:rPr>
          <w:color w:val="auto"/>
        </w:rPr>
      </w:r>
      <w:r w:rsidR="00C33781" w:rsidRPr="00631F80">
        <w:rPr>
          <w:color w:val="auto"/>
        </w:rPr>
        <w:fldChar w:fldCharType="separate"/>
      </w:r>
      <w:r w:rsidR="0021011C">
        <w:rPr>
          <w:noProof/>
          <w:color w:val="auto"/>
        </w:rPr>
        <w:t>[62-65]</w:t>
      </w:r>
      <w:r w:rsidR="00C33781" w:rsidRPr="00631F80">
        <w:rPr>
          <w:color w:val="auto"/>
        </w:rPr>
        <w:fldChar w:fldCharType="end"/>
      </w:r>
      <w:r w:rsidRPr="00631F80">
        <w:rPr>
          <w:color w:val="auto"/>
        </w:rPr>
        <w:t xml:space="preserve">.  </w:t>
      </w:r>
      <w:r w:rsidR="001503B2" w:rsidRPr="00631F80">
        <w:rPr>
          <w:rFonts w:hint="eastAsia"/>
          <w:color w:val="auto"/>
        </w:rPr>
        <w:t>T</w:t>
      </w:r>
      <w:r w:rsidR="001503B2" w:rsidRPr="00631F80">
        <w:rPr>
          <w:color w:val="auto"/>
        </w:rPr>
        <w:t>he binding of vasopressin (also known as antidiuretic hormone or ADH) to vasopressin V</w:t>
      </w:r>
      <w:r w:rsidR="001503B2" w:rsidRPr="00631F80">
        <w:rPr>
          <w:color w:val="auto"/>
          <w:vertAlign w:val="subscript"/>
        </w:rPr>
        <w:t>2</w:t>
      </w:r>
      <w:r w:rsidR="001503B2" w:rsidRPr="00631F80">
        <w:rPr>
          <w:color w:val="auto"/>
        </w:rPr>
        <w:t xml:space="preserve"> receptor plays a crucial role in regulating water reabsorption in the kidneys.  </w:t>
      </w:r>
      <w:r w:rsidR="00CB55E1" w:rsidRPr="00631F80">
        <w:rPr>
          <w:color w:val="auto"/>
        </w:rPr>
        <w:t>When vasopressin binds to V</w:t>
      </w:r>
      <w:r w:rsidR="00CB55E1" w:rsidRPr="00631F80">
        <w:rPr>
          <w:color w:val="auto"/>
          <w:vertAlign w:val="subscript"/>
        </w:rPr>
        <w:t>2</w:t>
      </w:r>
      <w:r w:rsidR="00CB55E1" w:rsidRPr="00631F80">
        <w:rPr>
          <w:color w:val="auto"/>
        </w:rPr>
        <w:t xml:space="preserve"> receptors, it triggers a signaling cascade inside the cells of the renal collecting ducts in the kidneys.  </w:t>
      </w:r>
      <w:r w:rsidR="00DE046A" w:rsidRPr="00631F80">
        <w:rPr>
          <w:color w:val="auto"/>
        </w:rPr>
        <w:t>The syndrome of inappropriate antidiuretic hormone secretion is a medical condition in which the body releases too much antidiuretic hormone</w:t>
      </w:r>
      <w:r w:rsidR="00373EA0" w:rsidRPr="00631F80">
        <w:rPr>
          <w:color w:val="auto"/>
        </w:rPr>
        <w:t>. T</w:t>
      </w:r>
      <w:r w:rsidR="004F7914" w:rsidRPr="00631F80">
        <w:rPr>
          <w:color w:val="auto"/>
        </w:rPr>
        <w:t xml:space="preserve">he </w:t>
      </w:r>
      <w:r w:rsidR="00373EA0" w:rsidRPr="00631F80">
        <w:rPr>
          <w:color w:val="auto"/>
        </w:rPr>
        <w:t>excess</w:t>
      </w:r>
      <w:r w:rsidR="004F7914" w:rsidRPr="00631F80">
        <w:rPr>
          <w:color w:val="auto"/>
        </w:rPr>
        <w:t xml:space="preserve"> of antidiuretic hormone </w:t>
      </w:r>
      <w:r w:rsidR="00373EA0" w:rsidRPr="00631F80">
        <w:rPr>
          <w:color w:val="auto"/>
        </w:rPr>
        <w:t>leads to increased water retention in the kidneys</w:t>
      </w:r>
      <w:r w:rsidR="004F7914" w:rsidRPr="00631F80">
        <w:rPr>
          <w:color w:val="auto"/>
        </w:rPr>
        <w:t xml:space="preserve"> </w:t>
      </w:r>
      <w:r w:rsidR="00373EA0" w:rsidRPr="00631F80">
        <w:rPr>
          <w:color w:val="auto"/>
        </w:rPr>
        <w:t>and dilution of electrolytes in the blood stream</w:t>
      </w:r>
      <w:r w:rsidR="00DE046A" w:rsidRPr="00631F80">
        <w:rPr>
          <w:color w:val="auto"/>
        </w:rPr>
        <w:t xml:space="preserve">.  </w:t>
      </w:r>
      <w:r w:rsidRPr="00631F80">
        <w:rPr>
          <w:color w:val="auto"/>
        </w:rPr>
        <w:t xml:space="preserve">The presence of TLV, as a vasopressin receptor antagonist, </w:t>
      </w:r>
      <w:r w:rsidR="00685476" w:rsidRPr="00631F80">
        <w:rPr>
          <w:color w:val="auto"/>
        </w:rPr>
        <w:t xml:space="preserve">can </w:t>
      </w:r>
      <w:r w:rsidR="0073669F" w:rsidRPr="00631F80">
        <w:rPr>
          <w:color w:val="auto"/>
        </w:rPr>
        <w:t xml:space="preserve">interfere </w:t>
      </w:r>
      <w:r w:rsidRPr="00631F80">
        <w:rPr>
          <w:color w:val="auto"/>
        </w:rPr>
        <w:t xml:space="preserve">indirectly </w:t>
      </w:r>
      <w:r w:rsidR="0073669F" w:rsidRPr="00631F80">
        <w:rPr>
          <w:color w:val="auto"/>
        </w:rPr>
        <w:t>with</w:t>
      </w:r>
      <w:r w:rsidRPr="00631F80">
        <w:rPr>
          <w:color w:val="auto"/>
        </w:rPr>
        <w:t xml:space="preserve"> the RAAS by increasing urine output and triggering a compensatory response involving the release of renin, angiotensin II, and aldosterone </w:t>
      </w:r>
      <w:r w:rsidR="00617A16" w:rsidRPr="00631F80">
        <w:rPr>
          <w:color w:val="auto"/>
        </w:rPr>
        <w:fldChar w:fldCharType="begin">
          <w:fldData xml:space="preserve">PEVuZE5vdGU+PENpdGU+PEF1dGhvcj5IYWxsPC9BdXRob3I+PFllYXI+MTk4OTwvWWVhcj48UmVj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</w:fldData>
        </w:fldChar>
      </w:r>
      <w:r w:rsidR="0021011C">
        <w:rPr>
          <w:color w:val="auto"/>
        </w:rPr>
        <w:instrText xml:space="preserve"> ADDIN EN.CITE </w:instrText>
      </w:r>
      <w:r w:rsidR="0021011C">
        <w:rPr>
          <w:color w:val="auto"/>
        </w:rPr>
        <w:fldChar w:fldCharType="begin">
          <w:fldData xml:space="preserve">PEVuZE5vdGU+PENpdGU+PEF1dGhvcj5IYWxsPC9BdXRob3I+PFllYXI+MTk4OTwvWWVhcj48UmVj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</w:fldData>
        </w:fldChar>
      </w:r>
      <w:r w:rsidR="0021011C">
        <w:rPr>
          <w:color w:val="auto"/>
        </w:rPr>
        <w:instrText xml:space="preserve"> ADDIN EN.CITE.DATA </w:instrText>
      </w:r>
      <w:r w:rsidR="0021011C">
        <w:rPr>
          <w:color w:val="auto"/>
        </w:rPr>
      </w:r>
      <w:r w:rsidR="0021011C">
        <w:rPr>
          <w:color w:val="auto"/>
        </w:rPr>
        <w:fldChar w:fldCharType="end"/>
      </w:r>
      <w:r w:rsidR="00617A16" w:rsidRPr="00631F80">
        <w:rPr>
          <w:color w:val="auto"/>
        </w:rPr>
      </w:r>
      <w:r w:rsidR="00617A16" w:rsidRPr="00631F80">
        <w:rPr>
          <w:color w:val="auto"/>
        </w:rPr>
        <w:fldChar w:fldCharType="separate"/>
      </w:r>
      <w:r w:rsidR="0021011C">
        <w:rPr>
          <w:noProof/>
          <w:color w:val="auto"/>
        </w:rPr>
        <w:t>[1, 65]</w:t>
      </w:r>
      <w:r w:rsidR="00617A16" w:rsidRPr="00631F80">
        <w:rPr>
          <w:color w:val="auto"/>
        </w:rPr>
        <w:fldChar w:fldCharType="end"/>
      </w:r>
      <w:r w:rsidRPr="00631F80">
        <w:rPr>
          <w:color w:val="auto"/>
        </w:rPr>
        <w:t xml:space="preserve">.  </w:t>
      </w:r>
      <w:r w:rsidR="00387B10" w:rsidRPr="00631F80">
        <w:rPr>
          <w:color w:val="auto"/>
        </w:rPr>
        <w:t>It was</w:t>
      </w:r>
      <w:r w:rsidR="00562505" w:rsidRPr="00631F80">
        <w:rPr>
          <w:color w:val="auto"/>
        </w:rPr>
        <w:t xml:space="preserve"> previously</w:t>
      </w:r>
      <w:r w:rsidR="00387B10" w:rsidRPr="00631F80">
        <w:rPr>
          <w:color w:val="auto"/>
        </w:rPr>
        <w:t xml:space="preserve"> noted to be effective at improving the hyponatremic conditions that may occur in different pathologic conditions, such as that following pituitary surgery</w:t>
      </w:r>
      <w:r w:rsidR="0066636F" w:rsidRPr="00631F80">
        <w:rPr>
          <w:color w:val="auto"/>
        </w:rPr>
        <w:t xml:space="preserve"> </w:t>
      </w:r>
      <w:r w:rsidR="00617A16" w:rsidRPr="00631F80">
        <w:rPr>
          <w:color w:val="auto"/>
        </w:rPr>
        <w:fldChar w:fldCharType="begin">
          <w:fldData xml:space="preserve">PEVuZE5vdGU+PENpdGU+PEF1dGhvcj5CZXJhcmRpPC9BdXRob3I+PFllYXI+MjAxODwvWWVhcj48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</w:fldData>
        </w:fldChar>
      </w:r>
      <w:r w:rsidR="0021011C">
        <w:rPr>
          <w:color w:val="auto"/>
        </w:rPr>
        <w:instrText xml:space="preserve"> ADDIN EN.CITE </w:instrText>
      </w:r>
      <w:r w:rsidR="0021011C">
        <w:rPr>
          <w:color w:val="auto"/>
        </w:rPr>
        <w:fldChar w:fldCharType="begin">
          <w:fldData xml:space="preserve">PEVuZE5vdGU+PENpdGU+PEF1dGhvcj5CZXJhcmRpPC9BdXRob3I+PFllYXI+MjAxODwvWWVhcj48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</w:fldData>
        </w:fldChar>
      </w:r>
      <w:r w:rsidR="0021011C">
        <w:rPr>
          <w:color w:val="auto"/>
        </w:rPr>
        <w:instrText xml:space="preserve"> ADDIN EN.CITE.DATA </w:instrText>
      </w:r>
      <w:r w:rsidR="0021011C">
        <w:rPr>
          <w:color w:val="auto"/>
        </w:rPr>
      </w:r>
      <w:r w:rsidR="0021011C">
        <w:rPr>
          <w:color w:val="auto"/>
        </w:rPr>
        <w:fldChar w:fldCharType="end"/>
      </w:r>
      <w:r w:rsidR="00617A16" w:rsidRPr="00631F80">
        <w:rPr>
          <w:color w:val="auto"/>
        </w:rPr>
      </w:r>
      <w:r w:rsidR="00617A16" w:rsidRPr="00631F80">
        <w:rPr>
          <w:color w:val="auto"/>
        </w:rPr>
        <w:fldChar w:fldCharType="separate"/>
      </w:r>
      <w:r w:rsidR="0021011C">
        <w:rPr>
          <w:noProof/>
          <w:color w:val="auto"/>
        </w:rPr>
        <w:t>[66]</w:t>
      </w:r>
      <w:r w:rsidR="00617A16" w:rsidRPr="00631F80">
        <w:rPr>
          <w:color w:val="auto"/>
        </w:rPr>
        <w:fldChar w:fldCharType="end"/>
      </w:r>
      <w:r w:rsidR="00387B10" w:rsidRPr="00631F80">
        <w:rPr>
          <w:color w:val="auto"/>
        </w:rPr>
        <w:t xml:space="preserve">. </w:t>
      </w:r>
      <w:r w:rsidR="00AE31A1" w:rsidRPr="00631F80">
        <w:rPr>
          <w:color w:val="auto"/>
        </w:rPr>
        <w:t xml:space="preserve"> </w:t>
      </w:r>
      <w:r w:rsidR="00FB22D5" w:rsidRPr="00631F80">
        <w:rPr>
          <w:color w:val="auto"/>
        </w:rPr>
        <w:t>It also needs to be mentioned that</w:t>
      </w:r>
      <w:r w:rsidR="004F0983" w:rsidRPr="00631F80">
        <w:rPr>
          <w:color w:val="auto"/>
        </w:rPr>
        <w:t xml:space="preserve"> in </w:t>
      </w:r>
      <w:proofErr w:type="spellStart"/>
      <w:r w:rsidR="004F0983" w:rsidRPr="00631F80">
        <w:rPr>
          <w:color w:val="auto"/>
        </w:rPr>
        <w:t>Madin</w:t>
      </w:r>
      <w:proofErr w:type="spellEnd"/>
      <w:r w:rsidR="004F0983" w:rsidRPr="00631F80">
        <w:rPr>
          <w:color w:val="auto"/>
        </w:rPr>
        <w:t xml:space="preserve">-Darby canine kidney (MDCK) cells, the TLV exposure was effective at suppressing </w:t>
      </w:r>
      <w:r w:rsidR="004F0983" w:rsidRPr="00631F80">
        <w:rPr>
          <w:i/>
          <w:iCs/>
          <w:color w:val="auto"/>
        </w:rPr>
        <w:t>I</w:t>
      </w:r>
      <w:r w:rsidR="004F0983" w:rsidRPr="00631F80">
        <w:rPr>
          <w:color w:val="auto"/>
          <w:vertAlign w:val="subscript"/>
        </w:rPr>
        <w:t>K(DR)</w:t>
      </w:r>
      <w:r w:rsidR="004F0983" w:rsidRPr="00631F80">
        <w:rPr>
          <w:color w:val="auto"/>
        </w:rPr>
        <w:t xml:space="preserve"> elicited by ramp pulse </w:t>
      </w:r>
      <w:r w:rsidR="00617A16" w:rsidRPr="00631F80">
        <w:rPr>
          <w:color w:val="auto"/>
        </w:rPr>
        <w:fldChar w:fldCharType="begin"/>
      </w:r>
      <w:r w:rsidR="00617A16" w:rsidRPr="00631F80">
        <w:rPr>
          <w:color w:val="auto"/>
        </w:rPr>
        <w:instrText xml:space="preserve"> ADDIN EN.CITE &lt;EndNote&gt;&lt;Cite&gt;&lt;Author&gt;Lu&lt;/Author&gt;&lt;Year&gt;2019&lt;/Year&gt;&lt;RecNum&gt;49&lt;/RecNum&gt;&lt;DisplayText&gt;[15]&lt;/DisplayText&gt;&lt;record&gt;&lt;rec-number&gt;49&lt;/rec-number&gt;&lt;foreign-keys&gt;&lt;key app="EN" db-id="ffw022ddm5ddpzevt56pfetp2f0s9p2taz50" timestamp="1690962717"&gt;49&lt;/key&gt;&lt;/foreign-keys&gt;&lt;ref-type name="Journal Article"&gt;17&lt;/ref-type&gt;&lt;contributors&gt;&lt;authors&gt;&lt;author&gt;Lu,Te-Ling&lt;/author&gt;&lt;author&gt;Chang,Wei-Ting&lt;/author&gt;&lt;author&gt;Chan,Chee-Hong&lt;/author&gt;&lt;author&gt;Wu,Sheng-Nan&lt;/author&gt;&lt;/authors&gt;&lt;/contributors&gt;&lt;titles&gt;&lt;title&gt;Evidence for Effective Multiple K+-Current Inhibitions by Tolvaptan, a Non-peptide Antagonist of Vasopressin V2 Receptor&lt;/title&gt;&lt;secondary-title&gt;Frontiers in Pharmacology&lt;/secondary-title&gt;&lt;short-title&gt;Effects of tolvaptan on multiple K+ currents&lt;/short-title&gt;&lt;/titles&gt;&lt;periodical&gt;&lt;full-title&gt;Frontiers in Pharmacology&lt;/full-title&gt;&lt;/periodical&gt;&lt;volume&gt;10&lt;/volume&gt;&lt;keywords&gt;&lt;keyword&gt;Tolvaptan,M-type K+ current,Delayed-rectifier K+ current,erg-mediated K+ current,membrane potential,Renal epithelial cell,Pituitary cell&lt;/keyword&gt;&lt;/keywords&gt;&lt;dates&gt;&lt;year&gt;2019&lt;/year&gt;&lt;pub-dates&gt;&lt;date&gt;2019-February-18&lt;/date&gt;&lt;/pub-dates&gt;&lt;/dates&gt;&lt;isbn&gt;1663-9812&lt;/isbn&gt;&lt;work-type&gt;Original Research&lt;/work-type&gt;&lt;urls&gt;&lt;related-urls&gt;&lt;url&gt;https://www.frontiersin.org/articles/10.3389/fphar.2019.00076&lt;/url&gt;&lt;/related-urls&gt;&lt;/urls&gt;&lt;electronic-resource-num&gt;10.3389/fphar.2019.00076&lt;/electronic-resource-num&gt;&lt;language&gt;English&lt;/language&gt;&lt;/record&gt;&lt;/Cite&gt;&lt;/EndNote&gt;</w:instrText>
      </w:r>
      <w:r w:rsidR="00617A16" w:rsidRPr="00631F80">
        <w:rPr>
          <w:color w:val="auto"/>
        </w:rPr>
        <w:fldChar w:fldCharType="separate"/>
      </w:r>
      <w:r w:rsidR="00617A16" w:rsidRPr="00631F80">
        <w:rPr>
          <w:noProof/>
          <w:color w:val="auto"/>
        </w:rPr>
        <w:t>[15]</w:t>
      </w:r>
      <w:r w:rsidR="00617A16" w:rsidRPr="00631F80">
        <w:rPr>
          <w:color w:val="auto"/>
        </w:rPr>
        <w:fldChar w:fldCharType="end"/>
      </w:r>
      <w:r w:rsidR="004F0983" w:rsidRPr="00631F80">
        <w:rPr>
          <w:color w:val="auto"/>
        </w:rPr>
        <w:t>.</w:t>
      </w:r>
    </w:p>
    <w:p w14:paraId="27C74302" w14:textId="0616B649" w:rsidR="00BA27CC" w:rsidRPr="00631F80" w:rsidRDefault="004F0983" w:rsidP="00BA27CC">
      <w:pPr>
        <w:pStyle w:val="MDPI31text"/>
        <w:rPr>
          <w:rFonts w:eastAsia="新細明體"/>
          <w:color w:val="auto"/>
          <w:lang w:eastAsia="zh-TW"/>
        </w:rPr>
      </w:pPr>
      <w:r w:rsidRPr="00631F80">
        <w:rPr>
          <w:rFonts w:eastAsia="新細明體" w:hint="eastAsia"/>
          <w:color w:val="auto"/>
          <w:lang w:eastAsia="zh-TW"/>
        </w:rPr>
        <w:t>T</w:t>
      </w:r>
      <w:r w:rsidRPr="00631F80">
        <w:rPr>
          <w:rFonts w:eastAsia="新細明體"/>
          <w:color w:val="auto"/>
          <w:lang w:eastAsia="zh-TW"/>
        </w:rPr>
        <w:t>ricyclic antidepressants such as imipramine have been demonstrated to suppress various types of K</w:t>
      </w:r>
      <w:r w:rsidRPr="00631F80">
        <w:rPr>
          <w:rFonts w:eastAsia="新細明體"/>
          <w:color w:val="auto"/>
          <w:vertAlign w:val="superscript"/>
          <w:lang w:eastAsia="zh-TW"/>
        </w:rPr>
        <w:t>+</w:t>
      </w:r>
      <w:r w:rsidRPr="00631F80">
        <w:rPr>
          <w:rFonts w:eastAsia="新細明體"/>
          <w:color w:val="auto"/>
          <w:lang w:eastAsia="zh-TW"/>
        </w:rPr>
        <w:t xml:space="preserve"> currents, including </w:t>
      </w:r>
      <w:r w:rsidRPr="00631F80">
        <w:rPr>
          <w:rFonts w:eastAsia="新細明體"/>
          <w:i/>
          <w:iCs/>
          <w:color w:val="auto"/>
          <w:lang w:eastAsia="zh-TW"/>
        </w:rPr>
        <w:t>I</w:t>
      </w:r>
      <w:r w:rsidRPr="00631F80">
        <w:rPr>
          <w:rFonts w:eastAsia="新細明體"/>
          <w:color w:val="auto"/>
          <w:vertAlign w:val="subscript"/>
          <w:lang w:eastAsia="zh-TW"/>
        </w:rPr>
        <w:t>K(DR)</w:t>
      </w:r>
      <w:r w:rsidRPr="00631F80">
        <w:rPr>
          <w:rFonts w:eastAsia="新細明體"/>
          <w:color w:val="auto"/>
          <w:lang w:eastAsia="zh-TW"/>
        </w:rPr>
        <w:t xml:space="preserve"> and </w:t>
      </w:r>
      <w:r w:rsidRPr="00631F80">
        <w:rPr>
          <w:rFonts w:eastAsia="新細明體"/>
          <w:i/>
          <w:iCs/>
          <w:color w:val="auto"/>
          <w:lang w:eastAsia="zh-TW"/>
        </w:rPr>
        <w:t>I</w:t>
      </w:r>
      <w:r w:rsidRPr="00631F80">
        <w:rPr>
          <w:rFonts w:eastAsia="新細明體"/>
          <w:color w:val="auto"/>
          <w:vertAlign w:val="subscript"/>
          <w:lang w:eastAsia="zh-TW"/>
        </w:rPr>
        <w:t>K(M)</w:t>
      </w:r>
      <w:r w:rsidRPr="00631F80">
        <w:rPr>
          <w:rFonts w:eastAsia="新細明體"/>
          <w:color w:val="auto"/>
          <w:lang w:eastAsia="zh-TW"/>
        </w:rPr>
        <w:t xml:space="preserve"> </w:t>
      </w:r>
      <w:r w:rsidR="00617A16" w:rsidRPr="00631F80">
        <w:rPr>
          <w:rFonts w:eastAsia="新細明體"/>
          <w:color w:val="auto"/>
          <w:lang w:eastAsia="zh-TW"/>
        </w:rPr>
        <w:fldChar w:fldCharType="begin">
          <w:fldData xml:space="preserve">PEVuZE5vdGU+PENpdGU+PEF1dGhvcj5DYXNpczwvQXV0aG9yPjxZZWFyPjIwMDI8L1llYXI+PFJl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</w:fldData>
        </w:fldChar>
      </w:r>
      <w:r w:rsidR="0021011C">
        <w:rPr>
          <w:rFonts w:eastAsia="新細明體"/>
          <w:color w:val="auto"/>
          <w:lang w:eastAsia="zh-TW"/>
        </w:rPr>
        <w:instrText xml:space="preserve"> ADDIN EN.CITE </w:instrText>
      </w:r>
      <w:r w:rsidR="0021011C">
        <w:rPr>
          <w:rFonts w:eastAsia="新細明體"/>
          <w:color w:val="auto"/>
          <w:lang w:eastAsia="zh-TW"/>
        </w:rPr>
        <w:fldChar w:fldCharType="begin">
          <w:fldData xml:space="preserve">PEVuZE5vdGU+PENpdGU+PEF1dGhvcj5DYXNpczwvQXV0aG9yPjxZZWFyPjIwMDI8L1llYXI+PFJl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</w:fldData>
        </w:fldChar>
      </w:r>
      <w:r w:rsidR="0021011C">
        <w:rPr>
          <w:rFonts w:eastAsia="新細明體"/>
          <w:color w:val="auto"/>
          <w:lang w:eastAsia="zh-TW"/>
        </w:rPr>
        <w:instrText xml:space="preserve"> ADDIN EN.CITE.DATA </w:instrText>
      </w:r>
      <w:r w:rsidR="0021011C">
        <w:rPr>
          <w:rFonts w:eastAsia="新細明體"/>
          <w:color w:val="auto"/>
          <w:lang w:eastAsia="zh-TW"/>
        </w:rPr>
      </w:r>
      <w:r w:rsidR="0021011C">
        <w:rPr>
          <w:rFonts w:eastAsia="新細明體"/>
          <w:color w:val="auto"/>
          <w:lang w:eastAsia="zh-TW"/>
        </w:rPr>
        <w:fldChar w:fldCharType="end"/>
      </w:r>
      <w:r w:rsidR="00617A16" w:rsidRPr="00631F80">
        <w:rPr>
          <w:rFonts w:eastAsia="新細明體"/>
          <w:color w:val="auto"/>
          <w:lang w:eastAsia="zh-TW"/>
        </w:rPr>
      </w:r>
      <w:r w:rsidR="00617A16" w:rsidRPr="00631F80">
        <w:rPr>
          <w:rFonts w:eastAsia="新細明體"/>
          <w:color w:val="auto"/>
          <w:lang w:eastAsia="zh-TW"/>
        </w:rPr>
        <w:fldChar w:fldCharType="separate"/>
      </w:r>
      <w:r w:rsidR="0021011C">
        <w:rPr>
          <w:rFonts w:eastAsia="新細明體"/>
          <w:noProof/>
          <w:color w:val="auto"/>
          <w:lang w:eastAsia="zh-TW"/>
        </w:rPr>
        <w:t>[67, 68]</w:t>
      </w:r>
      <w:r w:rsidR="00617A16" w:rsidRPr="00631F80">
        <w:rPr>
          <w:rFonts w:eastAsia="新細明體"/>
          <w:color w:val="auto"/>
          <w:lang w:eastAsia="zh-TW"/>
        </w:rPr>
        <w:fldChar w:fldCharType="end"/>
      </w:r>
      <w:r w:rsidRPr="00631F80">
        <w:rPr>
          <w:rFonts w:eastAsia="新細明體"/>
          <w:color w:val="auto"/>
          <w:lang w:eastAsia="zh-TW"/>
        </w:rPr>
        <w:t xml:space="preserve">.  </w:t>
      </w:r>
      <w:r w:rsidR="00A86C91" w:rsidRPr="00631F80">
        <w:rPr>
          <w:color w:val="auto"/>
        </w:rPr>
        <w:t>A</w:t>
      </w:r>
      <w:r w:rsidR="009C23E5" w:rsidRPr="00631F80">
        <w:rPr>
          <w:color w:val="auto"/>
        </w:rPr>
        <w:t xml:space="preserve"> recent study has </w:t>
      </w:r>
      <w:r w:rsidRPr="00631F80">
        <w:rPr>
          <w:color w:val="auto"/>
        </w:rPr>
        <w:t xml:space="preserve">also </w:t>
      </w:r>
      <w:r w:rsidR="009C23E5" w:rsidRPr="00631F80">
        <w:rPr>
          <w:color w:val="auto"/>
        </w:rPr>
        <w:t xml:space="preserve">demonstrated that TLV effectively and differentially suppressed the amplitude of </w:t>
      </w:r>
      <w:r w:rsidR="009C23E5" w:rsidRPr="00631F80">
        <w:rPr>
          <w:i/>
          <w:iCs/>
          <w:color w:val="auto"/>
        </w:rPr>
        <w:t>I</w:t>
      </w:r>
      <w:r w:rsidR="009C23E5" w:rsidRPr="00631F80">
        <w:rPr>
          <w:color w:val="auto"/>
          <w:vertAlign w:val="subscript"/>
        </w:rPr>
        <w:t>K(DR)</w:t>
      </w:r>
      <w:r w:rsidR="009C23E5" w:rsidRPr="00631F80">
        <w:rPr>
          <w:color w:val="auto"/>
        </w:rPr>
        <w:t xml:space="preserve"> and </w:t>
      </w:r>
      <w:r w:rsidR="009C23E5" w:rsidRPr="00631F80">
        <w:rPr>
          <w:i/>
          <w:iCs/>
          <w:color w:val="auto"/>
        </w:rPr>
        <w:t>I</w:t>
      </w:r>
      <w:r w:rsidR="009C23E5" w:rsidRPr="00631F80">
        <w:rPr>
          <w:color w:val="auto"/>
          <w:vertAlign w:val="subscript"/>
        </w:rPr>
        <w:t>K(M)</w:t>
      </w:r>
      <w:r w:rsidR="009C23E5" w:rsidRPr="00631F80">
        <w:rPr>
          <w:color w:val="auto"/>
        </w:rPr>
        <w:t xml:space="preserve"> in a concentration- and time-dependent fashion in pituitary GH</w:t>
      </w:r>
      <w:r w:rsidR="009C23E5" w:rsidRPr="00631F80">
        <w:rPr>
          <w:color w:val="auto"/>
          <w:vertAlign w:val="subscript"/>
        </w:rPr>
        <w:t>3</w:t>
      </w:r>
      <w:r w:rsidR="009C23E5" w:rsidRPr="00631F80">
        <w:rPr>
          <w:color w:val="auto"/>
        </w:rPr>
        <w:t xml:space="preserve"> cells </w:t>
      </w:r>
      <w:r w:rsidR="00617A16" w:rsidRPr="00631F80">
        <w:rPr>
          <w:color w:val="auto"/>
        </w:rPr>
        <w:fldChar w:fldCharType="begin"/>
      </w:r>
      <w:r w:rsidR="00617A16" w:rsidRPr="00631F80">
        <w:rPr>
          <w:color w:val="auto"/>
        </w:rPr>
        <w:instrText xml:space="preserve"> ADDIN EN.CITE &lt;EndNote&gt;&lt;Cite&gt;&lt;Author&gt;Lu&lt;/Author&gt;&lt;Year&gt;2019&lt;/Year&gt;&lt;RecNum&gt;49&lt;/RecNum&gt;&lt;DisplayText&gt;[15]&lt;/DisplayText&gt;&lt;record&gt;&lt;rec-number&gt;49&lt;/rec-number&gt;&lt;foreign-keys&gt;&lt;key app="EN" db-id="ffw022ddm5ddpzevt56pfetp2f0s9p2taz50" timestamp="1690962717"&gt;49&lt;/key&gt;&lt;/foreign-keys&gt;&lt;ref-type name="Journal Article"&gt;17&lt;/ref-type&gt;&lt;contributors&gt;&lt;authors&gt;&lt;author&gt;Lu,Te-Ling&lt;/author&gt;&lt;author&gt;Chang,Wei-Ting&lt;/author&gt;&lt;author&gt;Chan,Chee-Hong&lt;/author&gt;&lt;author&gt;Wu,Sheng-Nan&lt;/author&gt;&lt;/authors&gt;&lt;/contributors&gt;&lt;titles&gt;&lt;title&gt;Evidence for Effective Multiple K+-Current Inhibitions by Tolvaptan, a Non-peptide Antagonist of Vasopressin V2 Receptor&lt;/title&gt;&lt;secondary-title&gt;Frontiers in Pharmacology&lt;/secondary-title&gt;&lt;short-title&gt;Effects of tolvaptan on multiple K+ currents&lt;/short-title&gt;&lt;/titles&gt;&lt;periodical&gt;&lt;full-title&gt;Frontiers in Pharmacology&lt;/full-title&gt;&lt;/periodical&gt;&lt;volume&gt;10&lt;/volume&gt;&lt;keywords&gt;&lt;keyword&gt;Tolvaptan,M-type K+ current,Delayed-rectifier K+ current,erg-mediated K+ current,membrane potential,Renal epithelial cell,Pituitary cell&lt;/keyword&gt;&lt;/keywords&gt;&lt;dates&gt;&lt;year&gt;2019&lt;/year&gt;&lt;pub-dates&gt;&lt;date&gt;2019-February-18&lt;/date&gt;&lt;/pub-dates&gt;&lt;/dates&gt;&lt;isbn&gt;1663-9812&lt;/isbn&gt;&lt;work-type&gt;Original Research&lt;/work-type&gt;&lt;urls&gt;&lt;related-urls&gt;&lt;url&gt;https://www.frontiersin.org/articles/10.3389/fphar.2019.00076&lt;/url&gt;&lt;/related-urls&gt;&lt;/urls&gt;&lt;electronic-resource-num&gt;10.3389/fphar.2019.00076&lt;/electronic-resource-num&gt;&lt;language&gt;English&lt;/language&gt;&lt;/record&gt;&lt;/Cite&gt;&lt;/EndNote&gt;</w:instrText>
      </w:r>
      <w:r w:rsidR="00617A16" w:rsidRPr="00631F80">
        <w:rPr>
          <w:color w:val="auto"/>
        </w:rPr>
        <w:fldChar w:fldCharType="separate"/>
      </w:r>
      <w:r w:rsidR="00617A16" w:rsidRPr="00631F80">
        <w:rPr>
          <w:noProof/>
          <w:color w:val="auto"/>
        </w:rPr>
        <w:t>[15]</w:t>
      </w:r>
      <w:r w:rsidR="00617A16" w:rsidRPr="00631F80">
        <w:rPr>
          <w:color w:val="auto"/>
        </w:rPr>
        <w:fldChar w:fldCharType="end"/>
      </w:r>
      <w:r w:rsidR="009C23E5" w:rsidRPr="00631F80">
        <w:rPr>
          <w:color w:val="auto"/>
        </w:rPr>
        <w:t>.  The IC</w:t>
      </w:r>
      <w:r w:rsidR="009C23E5" w:rsidRPr="00631F80">
        <w:rPr>
          <w:color w:val="auto"/>
          <w:vertAlign w:val="subscript"/>
        </w:rPr>
        <w:t>50</w:t>
      </w:r>
      <w:r w:rsidR="009C23E5" w:rsidRPr="00631F80">
        <w:rPr>
          <w:color w:val="auto"/>
        </w:rPr>
        <w:t xml:space="preserve"> values of TLV </w:t>
      </w:r>
      <w:r w:rsidR="002A2DFE" w:rsidRPr="00631F80">
        <w:rPr>
          <w:color w:val="auto"/>
        </w:rPr>
        <w:t>required</w:t>
      </w:r>
      <w:r w:rsidR="009C23E5" w:rsidRPr="00631F80">
        <w:rPr>
          <w:color w:val="auto"/>
        </w:rPr>
        <w:t xml:space="preserve"> to suppress </w:t>
      </w:r>
      <w:r w:rsidR="009C23E5" w:rsidRPr="00631F80">
        <w:rPr>
          <w:i/>
          <w:iCs/>
          <w:color w:val="auto"/>
        </w:rPr>
        <w:t>I</w:t>
      </w:r>
      <w:r w:rsidR="009C23E5" w:rsidRPr="00631F80">
        <w:rPr>
          <w:color w:val="auto"/>
          <w:vertAlign w:val="subscript"/>
        </w:rPr>
        <w:t>K(DR)</w:t>
      </w:r>
      <w:r w:rsidR="009C23E5" w:rsidRPr="00631F80">
        <w:rPr>
          <w:color w:val="auto"/>
        </w:rPr>
        <w:t xml:space="preserve"> and </w:t>
      </w:r>
      <w:r w:rsidR="009C23E5" w:rsidRPr="00631F80">
        <w:rPr>
          <w:i/>
          <w:iCs/>
          <w:color w:val="auto"/>
        </w:rPr>
        <w:t>I</w:t>
      </w:r>
      <w:r w:rsidR="009C23E5" w:rsidRPr="00631F80">
        <w:rPr>
          <w:color w:val="auto"/>
          <w:vertAlign w:val="subscript"/>
        </w:rPr>
        <w:t>K(M)</w:t>
      </w:r>
      <w:r w:rsidR="009C23E5" w:rsidRPr="00631F80">
        <w:rPr>
          <w:color w:val="auto"/>
        </w:rPr>
        <w:t xml:space="preserve"> in </w:t>
      </w:r>
      <w:r w:rsidR="00A86C91" w:rsidRPr="00631F80">
        <w:rPr>
          <w:color w:val="auto"/>
        </w:rPr>
        <w:t>these</w:t>
      </w:r>
      <w:r w:rsidR="009C23E5" w:rsidRPr="00631F80">
        <w:rPr>
          <w:color w:val="auto"/>
        </w:rPr>
        <w:t xml:space="preserve"> cells were estimated as 6.42 and 1.91 </w:t>
      </w:r>
      <w:r w:rsidR="009C23E5" w:rsidRPr="00631F80">
        <w:rPr>
          <w:rFonts w:ascii="Symbol" w:hAnsi="Symbol"/>
          <w:color w:val="auto"/>
        </w:rPr>
        <w:t></w:t>
      </w:r>
      <w:r w:rsidR="009C23E5" w:rsidRPr="00631F80">
        <w:rPr>
          <w:color w:val="auto"/>
        </w:rPr>
        <w:t>M, respectively</w:t>
      </w:r>
      <w:r w:rsidR="002A2DFE" w:rsidRPr="00631F80">
        <w:rPr>
          <w:color w:val="auto"/>
        </w:rPr>
        <w:t xml:space="preserve">.  These results demonstrate </w:t>
      </w:r>
      <w:r w:rsidR="00DD16DB" w:rsidRPr="00631F80">
        <w:rPr>
          <w:color w:val="auto"/>
        </w:rPr>
        <w:t>that TLV</w:t>
      </w:r>
      <w:r w:rsidR="002A2DFE" w:rsidRPr="00631F80">
        <w:rPr>
          <w:color w:val="auto"/>
        </w:rPr>
        <w:t xml:space="preserve"> exhibits</w:t>
      </w:r>
      <w:r w:rsidR="00DD16DB" w:rsidRPr="00631F80">
        <w:rPr>
          <w:color w:val="auto"/>
        </w:rPr>
        <w:t xml:space="preserve"> a preferential inhibitory effect on </w:t>
      </w:r>
      <w:r w:rsidR="00DD16DB" w:rsidRPr="00631F80">
        <w:rPr>
          <w:i/>
          <w:iCs/>
          <w:color w:val="auto"/>
        </w:rPr>
        <w:t>I</w:t>
      </w:r>
      <w:r w:rsidR="00DD16DB" w:rsidRPr="00631F80">
        <w:rPr>
          <w:color w:val="auto"/>
          <w:vertAlign w:val="subscript"/>
        </w:rPr>
        <w:t>K(M)</w:t>
      </w:r>
      <w:r w:rsidR="00DD16DB" w:rsidRPr="00631F80">
        <w:rPr>
          <w:color w:val="auto"/>
        </w:rPr>
        <w:t xml:space="preserve"> compared </w:t>
      </w:r>
      <w:r w:rsidR="002A2DFE" w:rsidRPr="00631F80">
        <w:rPr>
          <w:color w:val="auto"/>
        </w:rPr>
        <w:t>to</w:t>
      </w:r>
      <w:r w:rsidR="00DD16DB" w:rsidRPr="00631F80">
        <w:rPr>
          <w:color w:val="auto"/>
        </w:rPr>
        <w:t xml:space="preserve"> </w:t>
      </w:r>
      <w:r w:rsidR="00DD16DB" w:rsidRPr="00631F80">
        <w:rPr>
          <w:i/>
          <w:iCs/>
          <w:color w:val="auto"/>
        </w:rPr>
        <w:t>I</w:t>
      </w:r>
      <w:r w:rsidR="00DD16DB" w:rsidRPr="00631F80">
        <w:rPr>
          <w:color w:val="auto"/>
          <w:vertAlign w:val="subscript"/>
        </w:rPr>
        <w:t>K(DR)</w:t>
      </w:r>
      <w:r w:rsidR="009C23E5" w:rsidRPr="00631F80">
        <w:rPr>
          <w:color w:val="auto"/>
        </w:rPr>
        <w:t xml:space="preserve">.  </w:t>
      </w:r>
      <w:r w:rsidR="00A86C91" w:rsidRPr="00631F80">
        <w:rPr>
          <w:color w:val="auto"/>
        </w:rPr>
        <w:t>However, i</w:t>
      </w:r>
      <w:r w:rsidR="009C23E5" w:rsidRPr="00631F80">
        <w:rPr>
          <w:color w:val="auto"/>
        </w:rPr>
        <w:t>n GH</w:t>
      </w:r>
      <w:r w:rsidR="009C23E5" w:rsidRPr="00631F80">
        <w:rPr>
          <w:color w:val="auto"/>
          <w:vertAlign w:val="subscript"/>
        </w:rPr>
        <w:t>3</w:t>
      </w:r>
      <w:r w:rsidR="009C23E5" w:rsidRPr="00631F80">
        <w:rPr>
          <w:color w:val="auto"/>
        </w:rPr>
        <w:t xml:space="preserve"> cells preincubated with vasopressin (1 </w:t>
      </w:r>
      <w:r w:rsidR="009C23E5" w:rsidRPr="00631F80">
        <w:rPr>
          <w:rFonts w:ascii="Symbol" w:hAnsi="Symbol"/>
          <w:color w:val="auto"/>
        </w:rPr>
        <w:t></w:t>
      </w:r>
      <w:r w:rsidR="009C23E5" w:rsidRPr="00631F80">
        <w:rPr>
          <w:color w:val="auto"/>
        </w:rPr>
        <w:t>M), the inhibitory effect of TLV on these K</w:t>
      </w:r>
      <w:r w:rsidR="009C23E5" w:rsidRPr="00631F80">
        <w:rPr>
          <w:color w:val="auto"/>
          <w:vertAlign w:val="superscript"/>
        </w:rPr>
        <w:t>+</w:t>
      </w:r>
      <w:r w:rsidR="009C23E5" w:rsidRPr="00631F80">
        <w:rPr>
          <w:color w:val="auto"/>
        </w:rPr>
        <w:t xml:space="preserve"> currents remained unaffected.  </w:t>
      </w:r>
      <w:r w:rsidR="00E045DA" w:rsidRPr="00631F80">
        <w:rPr>
          <w:rFonts w:eastAsia="新細明體"/>
          <w:color w:val="auto"/>
          <w:lang w:eastAsia="zh-TW"/>
        </w:rPr>
        <w:t xml:space="preserve">Therefore, whether an alternative effect on </w:t>
      </w:r>
      <w:r w:rsidRPr="00631F80">
        <w:rPr>
          <w:rFonts w:eastAsia="新細明體"/>
          <w:color w:val="auto"/>
          <w:lang w:eastAsia="zh-TW"/>
        </w:rPr>
        <w:t>antidepressant and anxiolytic actions exerted</w:t>
      </w:r>
      <w:r w:rsidR="00E045DA" w:rsidRPr="00631F80">
        <w:rPr>
          <w:rFonts w:eastAsia="新細明體" w:hint="eastAsia"/>
          <w:color w:val="auto"/>
          <w:lang w:eastAsia="zh-TW"/>
        </w:rPr>
        <w:t xml:space="preserve"> b</w:t>
      </w:r>
      <w:r w:rsidR="00E045DA" w:rsidRPr="00631F80">
        <w:rPr>
          <w:rFonts w:eastAsia="新細明體"/>
          <w:color w:val="auto"/>
          <w:lang w:eastAsia="zh-TW"/>
        </w:rPr>
        <w:t>y the blockers of vasopressin V</w:t>
      </w:r>
      <w:r w:rsidR="00E045DA" w:rsidRPr="00631F80">
        <w:rPr>
          <w:rFonts w:eastAsia="新細明體"/>
          <w:color w:val="auto"/>
          <w:vertAlign w:val="subscript"/>
          <w:lang w:eastAsia="zh-TW"/>
        </w:rPr>
        <w:t>1B</w:t>
      </w:r>
      <w:r w:rsidR="00E045DA" w:rsidRPr="00631F80">
        <w:rPr>
          <w:rFonts w:eastAsia="新細明體"/>
          <w:color w:val="auto"/>
          <w:lang w:eastAsia="zh-TW"/>
        </w:rPr>
        <w:t xml:space="preserve"> receptor as described previously </w:t>
      </w:r>
      <w:r w:rsidR="00617A16" w:rsidRPr="00631F80">
        <w:rPr>
          <w:rFonts w:eastAsia="新細明體"/>
          <w:color w:val="auto"/>
          <w:lang w:eastAsia="zh-TW"/>
        </w:rPr>
        <w:fldChar w:fldCharType="begin">
          <w:fldData xml:space="preserve">PEVuZE5vdGU+PENpdGU+PEF1dGhvcj5JaWppbWE8L0F1dGhvcj48WWVhcj4yMDE0PC9ZZWFyPjxS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</w:fldData>
        </w:fldChar>
      </w:r>
      <w:r w:rsidR="0021011C">
        <w:rPr>
          <w:rFonts w:eastAsia="新細明體"/>
          <w:color w:val="auto"/>
          <w:lang w:eastAsia="zh-TW"/>
        </w:rPr>
        <w:instrText xml:space="preserve"> ADDIN EN.CITE </w:instrText>
      </w:r>
      <w:r w:rsidR="0021011C">
        <w:rPr>
          <w:rFonts w:eastAsia="新細明體"/>
          <w:color w:val="auto"/>
          <w:lang w:eastAsia="zh-TW"/>
        </w:rPr>
        <w:fldChar w:fldCharType="begin">
          <w:fldData xml:space="preserve">PEVuZE5vdGU+PENpdGU+PEF1dGhvcj5JaWppbWE8L0F1dGhvcj48WWVhcj4yMDE0PC9ZZWFyPjxS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</w:fldData>
        </w:fldChar>
      </w:r>
      <w:r w:rsidR="0021011C">
        <w:rPr>
          <w:rFonts w:eastAsia="新細明體"/>
          <w:color w:val="auto"/>
          <w:lang w:eastAsia="zh-TW"/>
        </w:rPr>
        <w:instrText xml:space="preserve"> ADDIN EN.CITE.DATA </w:instrText>
      </w:r>
      <w:r w:rsidR="0021011C">
        <w:rPr>
          <w:rFonts w:eastAsia="新細明體"/>
          <w:color w:val="auto"/>
          <w:lang w:eastAsia="zh-TW"/>
        </w:rPr>
      </w:r>
      <w:r w:rsidR="0021011C">
        <w:rPr>
          <w:rFonts w:eastAsia="新細明體"/>
          <w:color w:val="auto"/>
          <w:lang w:eastAsia="zh-TW"/>
        </w:rPr>
        <w:fldChar w:fldCharType="end"/>
      </w:r>
      <w:r w:rsidR="00617A16" w:rsidRPr="00631F80">
        <w:rPr>
          <w:rFonts w:eastAsia="新細明體"/>
          <w:color w:val="auto"/>
          <w:lang w:eastAsia="zh-TW"/>
        </w:rPr>
      </w:r>
      <w:r w:rsidR="00617A16" w:rsidRPr="00631F80">
        <w:rPr>
          <w:rFonts w:eastAsia="新細明體"/>
          <w:color w:val="auto"/>
          <w:lang w:eastAsia="zh-TW"/>
        </w:rPr>
        <w:fldChar w:fldCharType="separate"/>
      </w:r>
      <w:r w:rsidR="0021011C">
        <w:rPr>
          <w:rFonts w:eastAsia="新細明體"/>
          <w:noProof/>
          <w:color w:val="auto"/>
          <w:lang w:eastAsia="zh-TW"/>
        </w:rPr>
        <w:t>[69]</w:t>
      </w:r>
      <w:r w:rsidR="00617A16" w:rsidRPr="00631F80">
        <w:rPr>
          <w:rFonts w:eastAsia="新細明體"/>
          <w:color w:val="auto"/>
          <w:lang w:eastAsia="zh-TW"/>
        </w:rPr>
        <w:fldChar w:fldCharType="end"/>
      </w:r>
      <w:r w:rsidR="00E045DA" w:rsidRPr="00631F80">
        <w:rPr>
          <w:rFonts w:eastAsia="新細明體"/>
          <w:color w:val="auto"/>
          <w:lang w:eastAsia="zh-TW"/>
        </w:rPr>
        <w:t xml:space="preserve"> is linked to their possible actions on multiple types of K</w:t>
      </w:r>
      <w:r w:rsidR="00E045DA" w:rsidRPr="00631F80">
        <w:rPr>
          <w:rFonts w:eastAsia="新細明體"/>
          <w:color w:val="auto"/>
          <w:vertAlign w:val="superscript"/>
          <w:lang w:eastAsia="zh-TW"/>
        </w:rPr>
        <w:t>+</w:t>
      </w:r>
      <w:r w:rsidR="00E045DA" w:rsidRPr="00631F80">
        <w:rPr>
          <w:rFonts w:eastAsia="新細明體"/>
          <w:color w:val="auto"/>
          <w:lang w:eastAsia="zh-TW"/>
        </w:rPr>
        <w:t xml:space="preserve"> currents</w:t>
      </w:r>
      <w:r w:rsidRPr="00631F80">
        <w:rPr>
          <w:rFonts w:eastAsia="新細明體"/>
          <w:color w:val="auto"/>
          <w:lang w:eastAsia="zh-TW"/>
        </w:rPr>
        <w:t>,</w:t>
      </w:r>
      <w:r w:rsidR="00E045DA" w:rsidRPr="00631F80">
        <w:rPr>
          <w:rFonts w:eastAsia="新細明體"/>
          <w:color w:val="auto"/>
          <w:lang w:eastAsia="zh-TW"/>
        </w:rPr>
        <w:t xml:space="preserve"> remains to be essentially resolved.</w:t>
      </w:r>
    </w:p>
    <w:p w14:paraId="2E1B2D10" w14:textId="1FA7C5CC" w:rsidR="009C23E5" w:rsidRPr="00631F80" w:rsidRDefault="009C23E5" w:rsidP="009C23E5">
      <w:pPr>
        <w:pStyle w:val="MDPI31text"/>
        <w:rPr>
          <w:color w:val="auto"/>
        </w:rPr>
      </w:pPr>
      <w:r w:rsidRPr="00631F80">
        <w:rPr>
          <w:color w:val="auto"/>
        </w:rPr>
        <w:t xml:space="preserve">Therefore, this additional aspect should be noticeably considered when assessing aquaretic effect of TLV or its structurally similar compound </w:t>
      </w:r>
      <w:r w:rsidR="00617A16" w:rsidRPr="00631F80">
        <w:rPr>
          <w:color w:val="auto"/>
        </w:rPr>
        <w:fldChar w:fldCharType="begin"/>
      </w:r>
      <w:r w:rsidR="0021011C">
        <w:rPr>
          <w:color w:val="auto"/>
        </w:rPr>
        <w:instrText xml:space="preserve"> ADDIN EN.CITE &lt;EndNote&gt;&lt;Cite&gt;&lt;Author&gt;Huang&lt;/Author&gt;&lt;Year&gt;2019&lt;/Year&gt;&lt;RecNum&gt;26&lt;/RecNum&gt;&lt;DisplayText&gt;[63]&lt;/DisplayText&gt;&lt;record&gt;&lt;rec-number&gt;26&lt;/rec-number&gt;&lt;foreign-keys&gt;&lt;key app="EN" db-id="ffw022ddm5ddpzevt56pfetp2f0s9p2taz50" timestamp="1690945291"&gt;26&lt;/key&gt;&lt;/foreign-keys&gt;&lt;ref-type name="Journal Article"&gt;17&lt;/ref-type&gt;&lt;contributors&gt;&lt;authors&gt;&lt;author&gt;Huang, Jen-Hung&lt;/author&gt;&lt;author&gt;Chen, Yao-Chang&lt;/author&gt;&lt;author&gt;Lu, Yen-Yu&lt;/author&gt;&lt;author&gt;Lin, Yung-Kuo&lt;/author&gt;&lt;author&gt;Chen, Shih-Ann&lt;/author&gt;&lt;author&gt;Chen, Yi-Jen&lt;/author&gt;&lt;/authors&gt;&lt;/contributors&gt;&lt;titles&gt;&lt;title&gt;Arginine vasopressin modulates electrical activity and calcium homeostasis in pulmonary vein cardiomyocytes&lt;/title&gt;&lt;secondary-title&gt;Journal of Biomedical Science&lt;/secondary-title&gt;&lt;/titles&gt;&lt;periodical&gt;&lt;full-title&gt;Journal of Biomedical Science&lt;/full-title&gt;&lt;/periodical&gt;&lt;pages&gt;71&lt;/pages&gt;&lt;volume&gt;26&lt;/volume&gt;&lt;number&gt;1&lt;/number&gt;&lt;dates&gt;&lt;year&gt;2019&lt;/year&gt;&lt;pub-dates&gt;&lt;date&gt;2019/09/17&lt;/date&gt;&lt;/pub-dates&gt;&lt;/dates&gt;&lt;isbn&gt;1423-0127&lt;/isbn&gt;&lt;urls&gt;&lt;related-urls&gt;&lt;url&gt;https://doi.org/10.1186/s12929-019-0564-3&lt;/url&gt;&lt;/related-urls&gt;&lt;/urls&gt;&lt;electronic-resource-num&gt;10.1186/s12929-019-0564-3&lt;/electronic-resource-num&gt;&lt;/record&gt;&lt;/Cite&gt;&lt;/EndNote&gt;</w:instrText>
      </w:r>
      <w:r w:rsidR="00617A16" w:rsidRPr="00631F80">
        <w:rPr>
          <w:color w:val="auto"/>
        </w:rPr>
        <w:fldChar w:fldCharType="separate"/>
      </w:r>
      <w:r w:rsidR="0021011C">
        <w:rPr>
          <w:noProof/>
          <w:color w:val="auto"/>
        </w:rPr>
        <w:t>[63]</w:t>
      </w:r>
      <w:r w:rsidR="00617A16" w:rsidRPr="00631F80">
        <w:rPr>
          <w:color w:val="auto"/>
        </w:rPr>
        <w:fldChar w:fldCharType="end"/>
      </w:r>
      <w:r w:rsidRPr="00631F80">
        <w:rPr>
          <w:color w:val="auto"/>
        </w:rPr>
        <w:t>.</w:t>
      </w:r>
      <w:r w:rsidR="005B0668" w:rsidRPr="00631F80">
        <w:rPr>
          <w:color w:val="auto"/>
        </w:rPr>
        <w:t xml:space="preserve">  It is </w:t>
      </w:r>
      <w:r w:rsidR="00AA733F" w:rsidRPr="00631F80">
        <w:rPr>
          <w:color w:val="auto"/>
        </w:rPr>
        <w:t xml:space="preserve">thus </w:t>
      </w:r>
      <w:r w:rsidR="005B0668" w:rsidRPr="00631F80">
        <w:rPr>
          <w:color w:val="auto"/>
        </w:rPr>
        <w:t>tempting to spec</w:t>
      </w:r>
      <w:r w:rsidR="005B0668" w:rsidRPr="00631F80">
        <w:rPr>
          <w:rFonts w:hint="eastAsia"/>
          <w:color w:val="auto"/>
        </w:rPr>
        <w:t>u</w:t>
      </w:r>
      <w:r w:rsidR="005B0668" w:rsidRPr="00631F80">
        <w:rPr>
          <w:color w:val="auto"/>
        </w:rPr>
        <w:t>late that both direct inhibition of multiple K</w:t>
      </w:r>
      <w:r w:rsidR="005B0668" w:rsidRPr="00631F80">
        <w:rPr>
          <w:color w:val="auto"/>
          <w:vertAlign w:val="superscript"/>
        </w:rPr>
        <w:t>+</w:t>
      </w:r>
      <w:r w:rsidR="005B0668" w:rsidRPr="00631F80">
        <w:rPr>
          <w:color w:val="auto"/>
        </w:rPr>
        <w:t xml:space="preserve"> currents and blockade of vasopressin V</w:t>
      </w:r>
      <w:r w:rsidR="005B0668" w:rsidRPr="00631F80">
        <w:rPr>
          <w:color w:val="auto"/>
          <w:vertAlign w:val="subscript"/>
        </w:rPr>
        <w:t>2</w:t>
      </w:r>
      <w:r w:rsidR="005B0668" w:rsidRPr="00631F80">
        <w:rPr>
          <w:color w:val="auto"/>
        </w:rPr>
        <w:t xml:space="preserve"> receptor by TLV or other structurally similar non-peptide compounds produce beneficial effects on patients with hyponatremia or syndrome of inappropriate antidiuretic hormone secretion </w:t>
      </w:r>
      <w:r w:rsidR="00090869" w:rsidRPr="00631F80">
        <w:rPr>
          <w:color w:val="auto"/>
        </w:rPr>
        <w:fldChar w:fldCharType="begin">
          <w:fldData xml:space="preserve">PEVuZE5vdGU+PENpdGU+PEF1dGhvcj5CZXJhcmRpPC9BdXRob3I+PFllYXI+MjAxODwvWWVhcj48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</w:fldData>
        </w:fldChar>
      </w:r>
      <w:r w:rsidR="0021011C">
        <w:rPr>
          <w:color w:val="auto"/>
        </w:rPr>
        <w:instrText xml:space="preserve"> ADDIN EN.CITE </w:instrText>
      </w:r>
      <w:r w:rsidR="0021011C">
        <w:rPr>
          <w:color w:val="auto"/>
        </w:rPr>
        <w:fldChar w:fldCharType="begin">
          <w:fldData xml:space="preserve">PEVuZE5vdGU+PENpdGU+PEF1dGhvcj5CZXJhcmRpPC9BdXRob3I+PFllYXI+MjAxODwvWWVhcj48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</w:fldData>
        </w:fldChar>
      </w:r>
      <w:r w:rsidR="0021011C">
        <w:rPr>
          <w:color w:val="auto"/>
        </w:rPr>
        <w:instrText xml:space="preserve"> ADDIN EN.CITE.DATA </w:instrText>
      </w:r>
      <w:r w:rsidR="0021011C">
        <w:rPr>
          <w:color w:val="auto"/>
        </w:rPr>
      </w:r>
      <w:r w:rsidR="0021011C">
        <w:rPr>
          <w:color w:val="auto"/>
        </w:rPr>
        <w:fldChar w:fldCharType="end"/>
      </w:r>
      <w:r w:rsidR="00090869" w:rsidRPr="00631F80">
        <w:rPr>
          <w:color w:val="auto"/>
        </w:rPr>
      </w:r>
      <w:r w:rsidR="00090869" w:rsidRPr="00631F80">
        <w:rPr>
          <w:color w:val="auto"/>
        </w:rPr>
        <w:fldChar w:fldCharType="separate"/>
      </w:r>
      <w:r w:rsidR="0021011C">
        <w:rPr>
          <w:noProof/>
          <w:color w:val="auto"/>
        </w:rPr>
        <w:t>[65, 66]</w:t>
      </w:r>
      <w:r w:rsidR="00090869" w:rsidRPr="00631F80">
        <w:rPr>
          <w:color w:val="auto"/>
        </w:rPr>
        <w:fldChar w:fldCharType="end"/>
      </w:r>
      <w:r w:rsidR="005B0668" w:rsidRPr="00631F80">
        <w:rPr>
          <w:color w:val="auto"/>
        </w:rPr>
        <w:t>.</w:t>
      </w:r>
    </w:p>
    <w:p w14:paraId="639C94D4" w14:textId="77777777" w:rsidR="009C23E5" w:rsidRPr="00631F80" w:rsidRDefault="009C23E5" w:rsidP="009C23E5">
      <w:pPr>
        <w:pStyle w:val="MDPI21heading1"/>
        <w:rPr>
          <w:color w:val="auto"/>
        </w:rPr>
      </w:pPr>
      <w:r w:rsidRPr="00631F80">
        <w:rPr>
          <w:rFonts w:hint="eastAsia"/>
          <w:color w:val="auto"/>
        </w:rPr>
        <w:t>C</w:t>
      </w:r>
      <w:r w:rsidRPr="00631F80">
        <w:rPr>
          <w:color w:val="auto"/>
        </w:rPr>
        <w:t>onclusion</w:t>
      </w:r>
    </w:p>
    <w:p w14:paraId="45C5AF94" w14:textId="6E46A07B" w:rsidR="00130A9E" w:rsidRPr="00E17C84" w:rsidRDefault="0077162F" w:rsidP="009C23E5">
      <w:pPr>
        <w:pStyle w:val="MDPI31text"/>
        <w:rPr>
          <w:color w:val="auto"/>
        </w:rPr>
      </w:pPr>
      <w:r w:rsidRPr="00E54B50">
        <w:rPr>
          <w:color w:val="FF0000"/>
        </w:rPr>
        <w:t>When assessing the impact of the compounds or drugs mentioned on the RAAS [5], it is important to be cautious about potential over- or under-interpretation of outcomes.</w:t>
      </w:r>
      <w:r w:rsidR="00E60FB8" w:rsidRPr="00E54B50">
        <w:rPr>
          <w:color w:val="FF0000"/>
        </w:rPr>
        <w:t xml:space="preserve">  This </w:t>
      </w:r>
      <w:r w:rsidRPr="00E54B50">
        <w:rPr>
          <w:color w:val="FF0000"/>
        </w:rPr>
        <w:t xml:space="preserve">caution is necessary </w:t>
      </w:r>
      <w:r w:rsidR="00E60FB8" w:rsidRPr="00E54B50">
        <w:rPr>
          <w:color w:val="FF0000"/>
        </w:rPr>
        <w:t xml:space="preserve">because these substances may </w:t>
      </w:r>
      <w:r w:rsidRPr="00E54B50">
        <w:rPr>
          <w:color w:val="FF0000"/>
        </w:rPr>
        <w:t>possess</w:t>
      </w:r>
      <w:r w:rsidR="009C23E5" w:rsidRPr="00E54B50">
        <w:rPr>
          <w:color w:val="FF0000"/>
        </w:rPr>
        <w:t xml:space="preserve"> off-target effects on ionic currents</w:t>
      </w:r>
      <w:r w:rsidR="0082686F" w:rsidRPr="00E54B50">
        <w:rPr>
          <w:color w:val="FF0000"/>
        </w:rPr>
        <w:t xml:space="preserve"> (</w:t>
      </w:r>
      <w:r w:rsidR="0082686F" w:rsidRPr="00E54B50">
        <w:rPr>
          <w:bCs/>
          <w:color w:val="FF0000"/>
        </w:rPr>
        <w:t>Figure 1</w:t>
      </w:r>
      <w:r w:rsidR="0082686F" w:rsidRPr="00E54B50">
        <w:rPr>
          <w:color w:val="FF0000"/>
        </w:rPr>
        <w:t xml:space="preserve">), </w:t>
      </w:r>
      <w:r w:rsidRPr="00E54B50">
        <w:rPr>
          <w:color w:val="FF0000"/>
        </w:rPr>
        <w:t>potentially influencing</w:t>
      </w:r>
      <w:r w:rsidR="0082686F" w:rsidRPr="00E54B50">
        <w:rPr>
          <w:color w:val="FF0000"/>
        </w:rPr>
        <w:t xml:space="preserve"> the results and lead</w:t>
      </w:r>
      <w:r w:rsidRPr="00E54B50">
        <w:rPr>
          <w:color w:val="FF0000"/>
        </w:rPr>
        <w:t>ing</w:t>
      </w:r>
      <w:r w:rsidR="0082686F" w:rsidRPr="00E54B50">
        <w:rPr>
          <w:color w:val="FF0000"/>
        </w:rPr>
        <w:t xml:space="preserve"> to misinterpretation.</w:t>
      </w:r>
      <w:r w:rsidR="009C23E5" w:rsidRPr="00E54B50">
        <w:rPr>
          <w:color w:val="FF0000"/>
        </w:rPr>
        <w:t xml:space="preserve"> </w:t>
      </w:r>
      <w:r w:rsidR="009C23E5" w:rsidRPr="00631F80">
        <w:rPr>
          <w:color w:val="auto"/>
        </w:rPr>
        <w:t xml:space="preserve"> Moreover, for example, in patients who are already taking ranolazine to treat chronic angina pectoris, if they simultaneously take </w:t>
      </w:r>
      <w:proofErr w:type="spellStart"/>
      <w:r w:rsidR="009C23E5" w:rsidRPr="00631F80">
        <w:rPr>
          <w:color w:val="auto"/>
        </w:rPr>
        <w:t>esaxerenone</w:t>
      </w:r>
      <w:proofErr w:type="spellEnd"/>
      <w:r w:rsidR="009C23E5" w:rsidRPr="00631F80">
        <w:rPr>
          <w:color w:val="auto"/>
        </w:rPr>
        <w:t xml:space="preserve"> (ESAX) or </w:t>
      </w:r>
      <w:proofErr w:type="spellStart"/>
      <w:r w:rsidR="009C23E5" w:rsidRPr="00631F80">
        <w:rPr>
          <w:color w:val="auto"/>
        </w:rPr>
        <w:t>sparsentan</w:t>
      </w:r>
      <w:proofErr w:type="spellEnd"/>
      <w:r w:rsidR="009C23E5" w:rsidRPr="00631F80">
        <w:rPr>
          <w:color w:val="auto"/>
        </w:rPr>
        <w:t xml:space="preserve">, there will be a synergistic </w:t>
      </w:r>
      <w:r w:rsidR="0082686F" w:rsidRPr="00631F80">
        <w:rPr>
          <w:color w:val="auto"/>
        </w:rPr>
        <w:t xml:space="preserve">inhibitory </w:t>
      </w:r>
      <w:r w:rsidR="009C23E5" w:rsidRPr="00631F80">
        <w:rPr>
          <w:color w:val="auto"/>
        </w:rPr>
        <w:t xml:space="preserve">effect on late </w:t>
      </w:r>
      <w:proofErr w:type="spellStart"/>
      <w:r w:rsidR="009C23E5" w:rsidRPr="00631F80">
        <w:rPr>
          <w:i/>
          <w:iCs/>
          <w:color w:val="auto"/>
        </w:rPr>
        <w:t>I</w:t>
      </w:r>
      <w:r w:rsidR="009C23E5" w:rsidRPr="00631F80">
        <w:rPr>
          <w:color w:val="auto"/>
          <w:vertAlign w:val="subscript"/>
        </w:rPr>
        <w:t>Na</w:t>
      </w:r>
      <w:proofErr w:type="spellEnd"/>
      <w:r w:rsidR="002D2C59" w:rsidRPr="00631F80">
        <w:rPr>
          <w:color w:val="auto"/>
        </w:rPr>
        <w:t xml:space="preserve"> in different excitably cells</w:t>
      </w:r>
      <w:r w:rsidR="009C23E5" w:rsidRPr="00631F80">
        <w:rPr>
          <w:color w:val="auto"/>
        </w:rPr>
        <w:t xml:space="preserve">.  This is because ranolazine is considered a late </w:t>
      </w:r>
      <w:proofErr w:type="spellStart"/>
      <w:r w:rsidR="009C23E5" w:rsidRPr="00631F80">
        <w:rPr>
          <w:i/>
          <w:iCs/>
          <w:color w:val="auto"/>
        </w:rPr>
        <w:t>I</w:t>
      </w:r>
      <w:r w:rsidR="009C23E5" w:rsidRPr="00631F80">
        <w:rPr>
          <w:color w:val="auto"/>
          <w:vertAlign w:val="subscript"/>
        </w:rPr>
        <w:t>Na</w:t>
      </w:r>
      <w:proofErr w:type="spellEnd"/>
      <w:r w:rsidR="009C23E5" w:rsidRPr="00631F80">
        <w:rPr>
          <w:color w:val="auto"/>
        </w:rPr>
        <w:t xml:space="preserve"> blocker </w:t>
      </w:r>
      <w:r w:rsidR="00965041" w:rsidRPr="00631F80">
        <w:rPr>
          <w:color w:val="auto"/>
        </w:rPr>
        <w:fldChar w:fldCharType="begin">
          <w:fldData xml:space="preserve">PEVuZE5vdGU+PENpdGU+PEF1dGhvcj5DaGVuPC9BdXRob3I+PFllYXI+MjAwOTwvWWVhcj48UmVj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</w:fldData>
        </w:fldChar>
      </w:r>
      <w:r w:rsidR="0021011C">
        <w:rPr>
          <w:color w:val="auto"/>
        </w:rPr>
        <w:instrText xml:space="preserve"> ADDIN EN.CITE </w:instrText>
      </w:r>
      <w:r w:rsidR="0021011C">
        <w:rPr>
          <w:color w:val="auto"/>
        </w:rPr>
        <w:fldChar w:fldCharType="begin">
          <w:fldData xml:space="preserve">PEVuZE5vdGU+PENpdGU+PEF1dGhvcj5DaGVuPC9BdXRob3I+PFllYXI+MjAwOTwvWWVhcj48UmVj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</w:fldData>
        </w:fldChar>
      </w:r>
      <w:r w:rsidR="0021011C">
        <w:rPr>
          <w:color w:val="auto"/>
        </w:rPr>
        <w:instrText xml:space="preserve"> ADDIN EN.CITE.DATA </w:instrText>
      </w:r>
      <w:r w:rsidR="0021011C">
        <w:rPr>
          <w:color w:val="auto"/>
        </w:rPr>
      </w:r>
      <w:r w:rsidR="0021011C">
        <w:rPr>
          <w:color w:val="auto"/>
        </w:rPr>
        <w:fldChar w:fldCharType="end"/>
      </w:r>
      <w:r w:rsidR="00965041" w:rsidRPr="00631F80">
        <w:rPr>
          <w:color w:val="auto"/>
        </w:rPr>
      </w:r>
      <w:r w:rsidR="00965041" w:rsidRPr="00631F80">
        <w:rPr>
          <w:color w:val="auto"/>
        </w:rPr>
        <w:fldChar w:fldCharType="separate"/>
      </w:r>
      <w:r w:rsidR="0021011C">
        <w:rPr>
          <w:noProof/>
          <w:color w:val="auto"/>
        </w:rPr>
        <w:t>[70, 71]</w:t>
      </w:r>
      <w:r w:rsidR="00965041" w:rsidRPr="00631F80">
        <w:rPr>
          <w:color w:val="auto"/>
        </w:rPr>
        <w:fldChar w:fldCharType="end"/>
      </w:r>
      <w:r w:rsidR="009C23E5" w:rsidRPr="00631F80">
        <w:rPr>
          <w:color w:val="auto"/>
        </w:rPr>
        <w:t xml:space="preserve">.  Perhaps by utilizing different (whole-animal or cell-specific) knockout or knockdown models related to the RAAS </w:t>
      </w:r>
      <w:r w:rsidR="00965041" w:rsidRPr="00631F80">
        <w:rPr>
          <w:color w:val="auto"/>
        </w:rPr>
        <w:fldChar w:fldCharType="begin">
          <w:fldData xml:space="preserve">PEVuZE5vdGU+PENpdGU+PEF1dGhvcj5FbWF0aGluZ2VyPC9BdXRob3I+PFllYXI+MjAyMTwvWWVh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</w:fldData>
        </w:fldChar>
      </w:r>
      <w:r w:rsidR="0021011C">
        <w:rPr>
          <w:color w:val="auto"/>
        </w:rPr>
        <w:instrText xml:space="preserve"> ADDIN EN.CITE </w:instrText>
      </w:r>
      <w:r w:rsidR="0021011C">
        <w:rPr>
          <w:color w:val="auto"/>
        </w:rPr>
        <w:fldChar w:fldCharType="begin">
          <w:fldData xml:space="preserve">PEVuZE5vdGU+PENpdGU+PEF1dGhvcj5FbWF0aGluZ2VyPC9BdXRob3I+PFllYXI+MjAyMTwvWWVh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</w:fldData>
        </w:fldChar>
      </w:r>
      <w:r w:rsidR="0021011C">
        <w:rPr>
          <w:color w:val="auto"/>
        </w:rPr>
        <w:instrText xml:space="preserve"> ADDIN EN.CITE.DATA </w:instrText>
      </w:r>
      <w:r w:rsidR="0021011C">
        <w:rPr>
          <w:color w:val="auto"/>
        </w:rPr>
      </w:r>
      <w:r w:rsidR="0021011C">
        <w:rPr>
          <w:color w:val="auto"/>
        </w:rPr>
        <w:fldChar w:fldCharType="end"/>
      </w:r>
      <w:r w:rsidR="00965041" w:rsidRPr="00631F80">
        <w:rPr>
          <w:color w:val="auto"/>
        </w:rPr>
      </w:r>
      <w:r w:rsidR="00965041" w:rsidRPr="00631F80">
        <w:rPr>
          <w:color w:val="auto"/>
        </w:rPr>
        <w:fldChar w:fldCharType="separate"/>
      </w:r>
      <w:r w:rsidR="0021011C">
        <w:rPr>
          <w:noProof/>
          <w:color w:val="auto"/>
        </w:rPr>
        <w:t>[72, 73]</w:t>
      </w:r>
      <w:r w:rsidR="00965041" w:rsidRPr="00631F80">
        <w:rPr>
          <w:color w:val="auto"/>
        </w:rPr>
        <w:fldChar w:fldCharType="end"/>
      </w:r>
      <w:r w:rsidR="009C23E5" w:rsidRPr="00631F80">
        <w:rPr>
          <w:color w:val="auto"/>
        </w:rPr>
        <w:t xml:space="preserve"> and simultaneously conducting in-depth comparisons with the use of these above-mentioned substances, it is possible to identify the more detailed mechanisms of action of these substances. </w:t>
      </w:r>
      <w:r w:rsidR="00170942" w:rsidRPr="00170942">
        <w:rPr>
          <w:rFonts w:hint="eastAsia"/>
          <w:color w:val="auto"/>
        </w:rPr>
        <w:t xml:space="preserve"> </w:t>
      </w:r>
      <w:r w:rsidR="00E17C84" w:rsidRPr="00E17C84">
        <w:rPr>
          <w:color w:val="FF0000"/>
        </w:rPr>
        <w:t>Many experimental results shown here were derived from pituitary tumor (GH</w:t>
      </w:r>
      <w:r w:rsidR="00E17C84" w:rsidRPr="00E17C84">
        <w:rPr>
          <w:color w:val="FF0000"/>
          <w:vertAlign w:val="subscript"/>
        </w:rPr>
        <w:t>3</w:t>
      </w:r>
      <w:r w:rsidR="00E17C84" w:rsidRPr="00E17C84">
        <w:rPr>
          <w:color w:val="FF0000"/>
        </w:rPr>
        <w:t>) cells.  Whether similar findings will also occur in other types of excitable cells hence remains to be further researched.</w:t>
      </w:r>
    </w:p>
    <w:p w14:paraId="090676F0" w14:textId="58AB4252" w:rsidR="009C23E5" w:rsidRPr="00631F80" w:rsidRDefault="00130A9E" w:rsidP="009C23E5">
      <w:pPr>
        <w:pStyle w:val="MDPI31text"/>
        <w:rPr>
          <w:color w:val="auto"/>
        </w:rPr>
      </w:pPr>
      <w:r w:rsidRPr="00E702E0">
        <w:rPr>
          <w:color w:val="FF0000"/>
        </w:rPr>
        <w:lastRenderedPageBreak/>
        <w:t xml:space="preserve">The Na load itself does indeed impact the activity of the RAAS and its regulatory effects.  Therefore, investing how sodium load affects the actions of these drugs or compounds presented herein in patients with chronic kidney disease is worthy of further research. </w:t>
      </w:r>
      <w:r>
        <w:rPr>
          <w:color w:val="auto"/>
        </w:rPr>
        <w:t xml:space="preserve"> </w:t>
      </w:r>
      <w:r w:rsidR="00170942" w:rsidRPr="00170942">
        <w:rPr>
          <w:rFonts w:hint="eastAsia"/>
          <w:color w:val="FF0000"/>
        </w:rPr>
        <w:t>Ad</w:t>
      </w:r>
      <w:r w:rsidR="00170942" w:rsidRPr="00170942">
        <w:rPr>
          <w:color w:val="FF0000"/>
        </w:rPr>
        <w:t xml:space="preserve">ditionally, RAAS and the circadian rhythms, or other biorhythms of other hormones may also be important topics.  It is </w:t>
      </w:r>
      <w:r>
        <w:rPr>
          <w:color w:val="FF0000"/>
        </w:rPr>
        <w:t xml:space="preserve">also </w:t>
      </w:r>
      <w:r w:rsidR="00170942" w:rsidRPr="00170942">
        <w:rPr>
          <w:color w:val="FF0000"/>
        </w:rPr>
        <w:t>worth further investigating whether the drugs or compounds presented in this paper will affect these rhythms.</w:t>
      </w:r>
      <w:r w:rsidR="00170942">
        <w:rPr>
          <w:color w:val="auto"/>
        </w:rPr>
        <w:t xml:space="preserve">  </w:t>
      </w:r>
    </w:p>
    <w:p w14:paraId="580D9A92" w14:textId="77777777" w:rsidR="009C23E5" w:rsidRPr="00631F80" w:rsidRDefault="009C23E5" w:rsidP="009C23E5">
      <w:pPr>
        <w:pStyle w:val="MDPI52figure"/>
        <w:rPr>
          <w:color w:val="auto"/>
        </w:rPr>
      </w:pPr>
      <w:r w:rsidRPr="00631F80">
        <w:rPr>
          <w:rFonts w:hint="eastAsia"/>
          <w:noProof/>
          <w:color w:val="auto"/>
          <w:lang w:eastAsia="zh-TW" w:bidi="ar-SA"/>
        </w:rPr>
        <w:drawing>
          <wp:inline distT="0" distB="0" distL="0" distR="0" wp14:anchorId="64472AED" wp14:editId="1946B033">
            <wp:extent cx="5731510" cy="3457116"/>
            <wp:effectExtent l="0" t="0" r="2540" b="0"/>
            <wp:docPr id="626880621" name="圖片 1" descr="一張含有 文字, 螢幕擷取畫面, 字型, 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80621" name="圖片 1" descr="一張含有 文字, 螢幕擷取畫面, 字型, 行 的圖片&#10;&#10;自動產生的描述"/>
                    <pic:cNvPicPr/>
                  </pic:nvPicPr>
                  <pic:blipFill rotWithShape="1">
                    <a:blip r:embed="rId20">
                      <a:extLst>
                        <a:ext uri="{28A0092B-C50C-407E-A947-70E740481C1C}">
                          <a14:useLocalDpi xmlns:a14="http://schemas.microsoft.com/office/drawing/2010/main" val="0"/>
                        </a:ext>
                      </a:extLst>
                    </a:blip>
                    <a:srcRect b="13829"/>
                    <a:stretch/>
                  </pic:blipFill>
                  <pic:spPr bwMode="auto">
                    <a:xfrm>
                      <a:off x="0" y="0"/>
                      <a:ext cx="5731510" cy="3457116"/>
                    </a:xfrm>
                    <a:prstGeom prst="rect">
                      <a:avLst/>
                    </a:prstGeom>
                    <a:ln>
                      <a:noFill/>
                    </a:ln>
                    <a:extLst>
                      <a:ext uri="{53640926-AAD7-44D8-BBD7-CCE9431645EC}">
                        <a14:shadowObscured xmlns:a14="http://schemas.microsoft.com/office/drawing/2010/main"/>
                      </a:ext>
                    </a:extLst>
                  </pic:spPr>
                </pic:pic>
              </a:graphicData>
            </a:graphic>
          </wp:inline>
        </w:drawing>
      </w:r>
    </w:p>
    <w:p w14:paraId="1CEFB486" w14:textId="77777777" w:rsidR="009C23E5" w:rsidRPr="00631F80" w:rsidRDefault="009C23E5" w:rsidP="009C23E5">
      <w:pPr>
        <w:pStyle w:val="MDPI51figurecaption"/>
        <w:rPr>
          <w:color w:val="auto"/>
        </w:rPr>
      </w:pPr>
      <w:r w:rsidRPr="00631F80">
        <w:rPr>
          <w:b/>
          <w:bCs/>
          <w:color w:val="auto"/>
        </w:rPr>
        <w:t xml:space="preserve">Figure 1. </w:t>
      </w:r>
      <w:r w:rsidRPr="00631F80">
        <w:rPr>
          <w:color w:val="auto"/>
        </w:rPr>
        <w:t xml:space="preserve">Illustration of the effects of apocynin, </w:t>
      </w:r>
      <w:proofErr w:type="spellStart"/>
      <w:r w:rsidRPr="00631F80">
        <w:rPr>
          <w:color w:val="auto"/>
        </w:rPr>
        <w:t>esaxerenone</w:t>
      </w:r>
      <w:proofErr w:type="spellEnd"/>
      <w:r w:rsidRPr="00631F80">
        <w:rPr>
          <w:color w:val="auto"/>
        </w:rPr>
        <w:t xml:space="preserve">, dexamethasone, </w:t>
      </w:r>
      <w:proofErr w:type="spellStart"/>
      <w:r w:rsidRPr="00631F80">
        <w:rPr>
          <w:color w:val="auto"/>
        </w:rPr>
        <w:t>sparsentan</w:t>
      </w:r>
      <w:proofErr w:type="spellEnd"/>
      <w:r w:rsidRPr="00631F80">
        <w:rPr>
          <w:color w:val="auto"/>
        </w:rPr>
        <w:t xml:space="preserve">, telmisartan, and tolvaptan on the renin angiotensin aldosterone system.  These compounds also exert regulatory effects on cell membrane ion currents (e.g., </w:t>
      </w:r>
      <w:proofErr w:type="spellStart"/>
      <w:r w:rsidRPr="00631F80">
        <w:rPr>
          <w:color w:val="auto"/>
        </w:rPr>
        <w:t>soldium</w:t>
      </w:r>
      <w:proofErr w:type="spellEnd"/>
      <w:r w:rsidRPr="00631F80">
        <w:rPr>
          <w:color w:val="auto"/>
        </w:rPr>
        <w:t xml:space="preserve"> current [</w:t>
      </w:r>
      <w:proofErr w:type="spellStart"/>
      <w:r w:rsidRPr="00631F80">
        <w:rPr>
          <w:i/>
          <w:iCs/>
          <w:color w:val="auto"/>
        </w:rPr>
        <w:t>I</w:t>
      </w:r>
      <w:r w:rsidRPr="00631F80">
        <w:rPr>
          <w:color w:val="auto"/>
          <w:vertAlign w:val="subscript"/>
        </w:rPr>
        <w:t>Na</w:t>
      </w:r>
      <w:proofErr w:type="spellEnd"/>
      <w:r w:rsidRPr="00631F80">
        <w:rPr>
          <w:color w:val="auto"/>
        </w:rPr>
        <w:t>]), resulting in cumulative impacts on numerous physiological processes.</w:t>
      </w:r>
    </w:p>
    <w:p w14:paraId="32ED3838" w14:textId="77777777" w:rsidR="009C23E5" w:rsidRPr="00631F80" w:rsidRDefault="009C23E5" w:rsidP="009C23E5">
      <w:pPr>
        <w:pStyle w:val="MDPI31text"/>
        <w:rPr>
          <w:color w:val="auto"/>
        </w:rPr>
      </w:pPr>
    </w:p>
    <w:p w14:paraId="51929762" w14:textId="67D87D8D" w:rsidR="009C23E5" w:rsidRPr="00631F80" w:rsidRDefault="009C23E5" w:rsidP="009C23E5">
      <w:pPr>
        <w:pStyle w:val="MDPI62BackMatter"/>
        <w:spacing w:before="240"/>
        <w:rPr>
          <w:b/>
          <w:bCs/>
          <w:color w:val="auto"/>
        </w:rPr>
      </w:pPr>
      <w:proofErr w:type="spellStart"/>
      <w:r w:rsidRPr="00631F80">
        <w:rPr>
          <w:rFonts w:hint="eastAsia"/>
          <w:b/>
          <w:bCs/>
          <w:color w:val="auto"/>
        </w:rPr>
        <w:t>F</w:t>
      </w:r>
      <w:r w:rsidRPr="00631F80">
        <w:rPr>
          <w:b/>
          <w:bCs/>
          <w:color w:val="auto"/>
        </w:rPr>
        <w:t>unding</w:t>
      </w:r>
      <w:r w:rsidRPr="00631F80">
        <w:rPr>
          <w:rFonts w:ascii="SimSun" w:eastAsia="SimSun" w:hAnsi="SimSun" w:cs="SimSun" w:hint="eastAsia"/>
          <w:b/>
          <w:bCs/>
          <w:color w:val="auto"/>
        </w:rPr>
        <w:t>：</w:t>
      </w:r>
      <w:r w:rsidRPr="00631F80">
        <w:rPr>
          <w:color w:val="auto"/>
        </w:rPr>
        <w:t>This</w:t>
      </w:r>
      <w:proofErr w:type="spellEnd"/>
      <w:r w:rsidRPr="00631F80">
        <w:rPr>
          <w:color w:val="auto"/>
        </w:rPr>
        <w:t xml:space="preserve"> work was partly aided by the grants from Ministry of Science and Technology (</w:t>
      </w:r>
      <w:r w:rsidRPr="00E74F03">
        <w:rPr>
          <w:color w:val="FF0000"/>
        </w:rPr>
        <w:t>NSTC-110-2320-B-006-028</w:t>
      </w:r>
      <w:r w:rsidR="0041320F" w:rsidRPr="00E74F03">
        <w:rPr>
          <w:color w:val="FF0000"/>
        </w:rPr>
        <w:t>,</w:t>
      </w:r>
      <w:r w:rsidRPr="00E74F03">
        <w:rPr>
          <w:color w:val="FF0000"/>
        </w:rPr>
        <w:t xml:space="preserve"> NSTC-111-2320-B-006-028</w:t>
      </w:r>
      <w:r w:rsidR="0041320F" w:rsidRPr="00E74F03">
        <w:rPr>
          <w:color w:val="FF0000"/>
        </w:rPr>
        <w:t>, and NSTC-112-2923-B-006-001</w:t>
      </w:r>
      <w:r w:rsidRPr="00631F80">
        <w:rPr>
          <w:color w:val="auto"/>
        </w:rPr>
        <w:t xml:space="preserve">) and from </w:t>
      </w:r>
      <w:proofErr w:type="gramStart"/>
      <w:r w:rsidRPr="00631F80">
        <w:rPr>
          <w:color w:val="auto"/>
        </w:rPr>
        <w:t>An</w:t>
      </w:r>
      <w:proofErr w:type="gramEnd"/>
      <w:r w:rsidRPr="00631F80">
        <w:rPr>
          <w:color w:val="auto"/>
        </w:rPr>
        <w:t xml:space="preserve"> Nan Hospital (</w:t>
      </w:r>
      <w:r w:rsidRPr="00E74F03">
        <w:rPr>
          <w:rFonts w:hint="eastAsia"/>
          <w:color w:val="FF0000"/>
        </w:rPr>
        <w:t>ANHRF111</w:t>
      </w:r>
      <w:r w:rsidR="00E74F03" w:rsidRPr="00E74F03">
        <w:rPr>
          <w:color w:val="FF0000"/>
        </w:rPr>
        <w:t>-</w:t>
      </w:r>
      <w:r w:rsidRPr="00E74F03">
        <w:rPr>
          <w:rFonts w:hint="eastAsia"/>
          <w:color w:val="FF0000"/>
        </w:rPr>
        <w:t>10</w:t>
      </w:r>
      <w:r w:rsidRPr="00E74F03">
        <w:rPr>
          <w:color w:val="FF0000"/>
        </w:rPr>
        <w:t xml:space="preserve">, </w:t>
      </w:r>
      <w:r w:rsidR="00E74F03" w:rsidRPr="00E74F03">
        <w:rPr>
          <w:color w:val="FF0000"/>
        </w:rPr>
        <w:t xml:space="preserve">ANHRF-112-42, </w:t>
      </w:r>
      <w:r w:rsidRPr="00E74F03">
        <w:rPr>
          <w:color w:val="FF0000"/>
        </w:rPr>
        <w:t>ANHRF112-4</w:t>
      </w:r>
      <w:r w:rsidR="00E74F03" w:rsidRPr="00E74F03">
        <w:rPr>
          <w:color w:val="FF0000"/>
        </w:rPr>
        <w:t>3</w:t>
      </w:r>
      <w:r w:rsidRPr="00E74F03">
        <w:rPr>
          <w:color w:val="FF0000"/>
        </w:rPr>
        <w:t xml:space="preserve"> and ANAR-112-4</w:t>
      </w:r>
      <w:r w:rsidR="00E74F03" w:rsidRPr="00E74F03">
        <w:rPr>
          <w:color w:val="FF0000"/>
        </w:rPr>
        <w:t>4</w:t>
      </w:r>
      <w:r w:rsidRPr="00631F80">
        <w:rPr>
          <w:color w:val="auto"/>
        </w:rPr>
        <w:t>), Taiwan.  The funders in this work are not involved in the study design, data collection, analyses, or interpretation.</w:t>
      </w:r>
    </w:p>
    <w:p w14:paraId="7FC658AC" w14:textId="77777777" w:rsidR="009C23E5" w:rsidRPr="00631F80" w:rsidRDefault="009C23E5" w:rsidP="009C23E5">
      <w:pPr>
        <w:pStyle w:val="MDPI62BackMatter"/>
        <w:rPr>
          <w:b/>
          <w:bCs/>
          <w:color w:val="auto"/>
        </w:rPr>
      </w:pPr>
      <w:r w:rsidRPr="00631F80">
        <w:rPr>
          <w:rFonts w:hint="eastAsia"/>
          <w:b/>
          <w:bCs/>
          <w:color w:val="auto"/>
        </w:rPr>
        <w:t>Acknowledgments</w:t>
      </w:r>
      <w:r w:rsidRPr="00631F80">
        <w:rPr>
          <w:rFonts w:ascii="SimSun" w:eastAsia="SimSun" w:hAnsi="SimSun" w:cs="SimSun" w:hint="eastAsia"/>
          <w:b/>
          <w:bCs/>
          <w:color w:val="auto"/>
        </w:rPr>
        <w:t>：</w:t>
      </w:r>
      <w:r w:rsidRPr="00631F80">
        <w:rPr>
          <w:rFonts w:hint="eastAsia"/>
          <w:b/>
          <w:bCs/>
          <w:color w:val="auto"/>
        </w:rPr>
        <w:t xml:space="preserve"> </w:t>
      </w:r>
      <w:r w:rsidRPr="00631F80">
        <w:rPr>
          <w:color w:val="auto"/>
        </w:rPr>
        <w:t xml:space="preserve">Regarding this academic paper, the authors have been greatly inspired and encouraged by the late President Tsai </w:t>
      </w:r>
      <w:proofErr w:type="spellStart"/>
      <w:r w:rsidRPr="00631F80">
        <w:rPr>
          <w:color w:val="auto"/>
        </w:rPr>
        <w:t>Jui-Hsiung</w:t>
      </w:r>
      <w:proofErr w:type="spellEnd"/>
      <w:r w:rsidRPr="00631F80">
        <w:rPr>
          <w:color w:val="auto"/>
        </w:rPr>
        <w:t xml:space="preserve"> of Kaohsiung Medical University, Kaohsiung, Taiwan, over an extended period of time.  Therefore, the authors would like to express profound gratitude and appreciation for his profound guidance. </w:t>
      </w:r>
      <w:r w:rsidRPr="00631F80">
        <w:rPr>
          <w:rFonts w:hint="eastAsia"/>
          <w:color w:val="auto"/>
        </w:rPr>
        <w:t xml:space="preserve"> Th</w:t>
      </w:r>
      <w:r w:rsidRPr="00631F80">
        <w:rPr>
          <w:color w:val="auto"/>
        </w:rPr>
        <w:t>ere are still many references related to this paper.  Due to the limited length of the paper, it is not possible to cite them altogether.  The authors would like to apologize for this inconvenience.</w:t>
      </w:r>
    </w:p>
    <w:p w14:paraId="7744C906" w14:textId="77777777" w:rsidR="009C23E5" w:rsidRPr="00631F80" w:rsidRDefault="009C23E5" w:rsidP="009C23E5">
      <w:pPr>
        <w:pStyle w:val="MDPI62BackMatter"/>
        <w:rPr>
          <w:b/>
          <w:color w:val="auto"/>
        </w:rPr>
      </w:pPr>
      <w:r w:rsidRPr="00631F80">
        <w:rPr>
          <w:b/>
          <w:color w:val="auto"/>
        </w:rPr>
        <w:t>Conflicts of interest</w:t>
      </w:r>
      <w:r w:rsidRPr="00631F80">
        <w:rPr>
          <w:rFonts w:ascii="SimSun" w:eastAsia="SimSun" w:hAnsi="SimSun" w:cs="SimSun" w:hint="eastAsia"/>
          <w:b/>
          <w:color w:val="auto"/>
          <w:lang w:eastAsia="zh-CN"/>
        </w:rPr>
        <w:t>:</w:t>
      </w:r>
      <w:r w:rsidRPr="00631F80">
        <w:rPr>
          <w:rFonts w:ascii="SimSun" w:eastAsia="SimSun" w:hAnsi="SimSun" w:cs="SimSun"/>
          <w:b/>
          <w:color w:val="auto"/>
          <w:lang w:eastAsia="zh-CN"/>
        </w:rPr>
        <w:t xml:space="preserve"> </w:t>
      </w:r>
      <w:r w:rsidRPr="00631F80">
        <w:rPr>
          <w:color w:val="auto"/>
        </w:rPr>
        <w:t>This work has been declared by the authors to be free of any conflicts of interest.</w:t>
      </w:r>
    </w:p>
    <w:p w14:paraId="24E0E5D7" w14:textId="77777777" w:rsidR="009C23E5" w:rsidRPr="00631F80" w:rsidRDefault="009C23E5" w:rsidP="009C23E5">
      <w:pPr>
        <w:spacing w:line="480" w:lineRule="auto"/>
        <w:rPr>
          <w:b/>
          <w:bCs/>
          <w:color w:val="auto"/>
        </w:rPr>
      </w:pPr>
      <w:r w:rsidRPr="00631F80">
        <w:rPr>
          <w:b/>
          <w:bCs/>
          <w:color w:val="auto"/>
        </w:rPr>
        <w:br w:type="page"/>
      </w:r>
    </w:p>
    <w:p w14:paraId="66C7BEE3" w14:textId="77777777" w:rsidR="00665ED0" w:rsidRDefault="009C23E5" w:rsidP="009C23E5">
      <w:pPr>
        <w:pStyle w:val="MDPI21heading1"/>
        <w:ind w:left="0"/>
        <w:rPr>
          <w:color w:val="auto"/>
        </w:rPr>
      </w:pPr>
      <w:r w:rsidRPr="00631F80">
        <w:rPr>
          <w:rFonts w:hint="eastAsia"/>
          <w:color w:val="auto"/>
        </w:rPr>
        <w:lastRenderedPageBreak/>
        <w:t>R</w:t>
      </w:r>
      <w:r w:rsidRPr="00631F80">
        <w:rPr>
          <w:color w:val="auto"/>
        </w:rPr>
        <w:t>eferences</w:t>
      </w:r>
    </w:p>
    <w:p w14:paraId="2D6CE15A" w14:textId="77777777" w:rsidR="00665ED0" w:rsidRPr="00665ED0" w:rsidRDefault="00665ED0" w:rsidP="00665ED0">
      <w:pPr>
        <w:pStyle w:val="EndNoteBibliography"/>
      </w:pPr>
      <w:r>
        <w:rPr>
          <w:color w:val="auto"/>
        </w:rPr>
        <w:fldChar w:fldCharType="begin"/>
      </w:r>
      <w:r>
        <w:rPr>
          <w:color w:val="auto"/>
        </w:rPr>
        <w:instrText xml:space="preserve"> ADDIN EN.REFLIST </w:instrText>
      </w:r>
      <w:r>
        <w:rPr>
          <w:color w:val="auto"/>
        </w:rPr>
        <w:fldChar w:fldCharType="separate"/>
      </w:r>
      <w:r w:rsidRPr="00665ED0">
        <w:t>[1] J.E. Hall, T.G. Coleman, A.C. Guyton, The renin-angiotensin system. Normal physiology and changes in older hypertensives, J Am Geriatr Soc 37(8) (1989) 801-13.</w:t>
      </w:r>
    </w:p>
    <w:p w14:paraId="370D7F36" w14:textId="77777777" w:rsidR="00665ED0" w:rsidRPr="00665ED0" w:rsidRDefault="00665ED0" w:rsidP="00665ED0">
      <w:pPr>
        <w:pStyle w:val="EndNoteBibliography"/>
      </w:pPr>
      <w:r w:rsidRPr="00665ED0">
        <w:t>[2] C.M. Ferrario, Role of angiotensin II in cardiovascular disease therapeutic implications of more than a century of research, J Renin Angiotensin Aldosterone Syst 7(1) (2006) 3-14.</w:t>
      </w:r>
    </w:p>
    <w:p w14:paraId="42D38A97" w14:textId="77777777" w:rsidR="00665ED0" w:rsidRPr="00665ED0" w:rsidRDefault="00665ED0" w:rsidP="00665ED0">
      <w:pPr>
        <w:pStyle w:val="EndNoteBibliography"/>
      </w:pPr>
      <w:r w:rsidRPr="00665ED0">
        <w:t>[3] R.M. Ortiz, R. Satou, J.L. Zhuo, A. Nishiyama, The Renin-Angiotensin-Aldosterone System in Metabolic Diseases and Other Pathologies, Int J Mol Sci 24(8) (2023).</w:t>
      </w:r>
    </w:p>
    <w:p w14:paraId="54264119" w14:textId="77777777" w:rsidR="00665ED0" w:rsidRPr="00665ED0" w:rsidRDefault="00665ED0" w:rsidP="00665ED0">
      <w:pPr>
        <w:pStyle w:val="EndNoteBibliography"/>
      </w:pPr>
      <w:r w:rsidRPr="00665ED0">
        <w:t>[4] S. Bhandari, S. Mehta, A. Khwaja, J.G.F. Cleland, N. Ives, E. Brettell, M. Chadburn, P. Cockwell, Renin–Angiotensin System Inhibition in Advanced Chronic Kidney Disease, New England Journal of Medicine 387(22) (2022) 2021-2032.</w:t>
      </w:r>
    </w:p>
    <w:p w14:paraId="6283C913" w14:textId="77777777" w:rsidR="00665ED0" w:rsidRPr="00665ED0" w:rsidRDefault="00665ED0" w:rsidP="00665ED0">
      <w:pPr>
        <w:pStyle w:val="EndNoteBibliography"/>
      </w:pPr>
      <w:r w:rsidRPr="00665ED0">
        <w:t>[5] S.-i. Miura, The renin-angiotensin-aldosterone system: a new look at an old system, Hypertension Research 46(4) (2023) 932-933.</w:t>
      </w:r>
    </w:p>
    <w:p w14:paraId="4469139E" w14:textId="77777777" w:rsidR="00665ED0" w:rsidRPr="00665ED0" w:rsidRDefault="00665ED0" w:rsidP="00665ED0">
      <w:pPr>
        <w:pStyle w:val="EndNoteBibliography"/>
      </w:pPr>
      <w:r w:rsidRPr="00665ED0">
        <w:t>[6] C.M. Ferrario, A.E. Mullick, Renin angiotensin aldosterone inhibition in the treatment of cardiovascular disease, Pharmacol Res 125(Pt A) (2017) 57-71.</w:t>
      </w:r>
    </w:p>
    <w:p w14:paraId="585C5DCF" w14:textId="77777777" w:rsidR="00665ED0" w:rsidRPr="00665ED0" w:rsidRDefault="00665ED0" w:rsidP="00665ED0">
      <w:pPr>
        <w:pStyle w:val="EndNoteBibliography"/>
      </w:pPr>
      <w:r w:rsidRPr="00665ED0">
        <w:t>[7] T.H. Chuang, H.Y. Cho, S.N. Wu, Effective Accentuation of Voltage-Gated Sodium Current Caused by Apocynin (4'-Hydroxy-3'-methoxyacetophenone), a Known NADPH-Oxidase Inhibitor, Biomedicines 9(9) (2021).</w:t>
      </w:r>
    </w:p>
    <w:p w14:paraId="0995E936" w14:textId="77777777" w:rsidR="00665ED0" w:rsidRPr="00665ED0" w:rsidRDefault="00665ED0" w:rsidP="00665ED0">
      <w:pPr>
        <w:pStyle w:val="EndNoteBibliography"/>
      </w:pPr>
      <w:r w:rsidRPr="00665ED0">
        <w:t>[8] W.T. Chang, S.N. Wu, Characterization of Direct Perturbations on Voltage-Gated Sodium Current by Esaxerenone, a Nonsteroidal Mineralocorticoid Receptor Blocker, Biomedicines 9(5) (2021).</w:t>
      </w:r>
    </w:p>
    <w:p w14:paraId="44C52719" w14:textId="77777777" w:rsidR="00665ED0" w:rsidRPr="00665ED0" w:rsidRDefault="00665ED0" w:rsidP="00665ED0">
      <w:pPr>
        <w:pStyle w:val="EndNoteBibliography"/>
      </w:pPr>
      <w:r w:rsidRPr="00665ED0">
        <w:t>[9] M.-H. Huang, E.C. So, Y.-C. Liu, S.-N. Wu, Glucocorticoids stimulate the activity of large-conductance Ca2+-activated K+ channels in pituitary GH3 and AtT-20 cells via a non-genomic mechanism, Steroids 71(2) (2006) 129-140.</w:t>
      </w:r>
    </w:p>
    <w:p w14:paraId="1DBD1501" w14:textId="77777777" w:rsidR="00665ED0" w:rsidRPr="00665ED0" w:rsidRDefault="00665ED0" w:rsidP="00665ED0">
      <w:pPr>
        <w:pStyle w:val="EndNoteBibliography"/>
      </w:pPr>
      <w:r w:rsidRPr="00665ED0">
        <w:t>[10] T.H. Chuang, H.Y. Cho, S.N. Wu, The Evidence for Sparsentan-Mediated Inhibition of I(Na) and I(K(erg)): Possibly Unlinked to Its Antagonism of Angiotensin II or Endothelin Type a Receptor, Biomedicines 10(1) (2021).</w:t>
      </w:r>
    </w:p>
    <w:p w14:paraId="6F85F4C9" w14:textId="77777777" w:rsidR="00665ED0" w:rsidRPr="00665ED0" w:rsidRDefault="00665ED0" w:rsidP="00665ED0">
      <w:pPr>
        <w:pStyle w:val="EndNoteBibliography"/>
      </w:pPr>
      <w:r w:rsidRPr="00665ED0">
        <w:t>[11] H.K. Kim, J.B. Youm, S.R. Lee, S.E. Lim, S.Y. Lee, T.H. Ko, T. Long le, B. Nilius, N. Won du, J.H. Noh, K.S. Ko, B.D. Rhee, N. Kim, J. Han, The angiotensin receptor blocker and PPAR-γ agonist, telmisartan, delays inactivation of voltage-gated sodium channel in rat heart: novel mechanism of drug action, Pflugers Arch 464(6) (2012) 631-43.</w:t>
      </w:r>
    </w:p>
    <w:p w14:paraId="0B02E0CF" w14:textId="77777777" w:rsidR="00665ED0" w:rsidRPr="00665ED0" w:rsidRDefault="00665ED0" w:rsidP="00665ED0">
      <w:pPr>
        <w:pStyle w:val="EndNoteBibliography"/>
      </w:pPr>
      <w:r w:rsidRPr="00665ED0">
        <w:t>[12] T.T. Chang, C.J. Yang, Y.C. Lee, S.N. Wu, Stimulatory Action of Telmisartan, an Antagonist of Angiotensin II Receptor, on Voltage-Gated Na⁺ Current: Experimental and Theoretical Studies, Chin J Physiol 61(1) (2018) 1-13.</w:t>
      </w:r>
    </w:p>
    <w:p w14:paraId="36121684" w14:textId="77777777" w:rsidR="00665ED0" w:rsidRPr="00665ED0" w:rsidRDefault="00665ED0" w:rsidP="00665ED0">
      <w:pPr>
        <w:pStyle w:val="EndNoteBibliography"/>
      </w:pPr>
      <w:r w:rsidRPr="00665ED0">
        <w:t>[13] W.T. Chang, S.N. Wu, Activation of voltage-gated sodium current and inhibition of erg-mediated potassium current caused by telmisartan, an antagonist of angiotensin II type-1 receptor, in HL-1 atrial cardiomyocytes, Clin Exp Pharmacol Physiol 45(8) (2018) 797-807.</w:t>
      </w:r>
    </w:p>
    <w:p w14:paraId="5EFAA155" w14:textId="77777777" w:rsidR="00665ED0" w:rsidRPr="00665ED0" w:rsidRDefault="00665ED0" w:rsidP="00665ED0">
      <w:pPr>
        <w:pStyle w:val="EndNoteBibliography"/>
      </w:pPr>
      <w:r w:rsidRPr="00665ED0">
        <w:t>[14] M.C. Lai, S.N. Wu, C.W. Huang, Telmisartan, an Antagonist of Angiotensin II Receptors, Accentuates Voltage-Gated Na(+) Currents and Hippocampal Neuronal Excitability, Front Neurosci 14 (2020) 902.</w:t>
      </w:r>
    </w:p>
    <w:p w14:paraId="37D705F3" w14:textId="77777777" w:rsidR="00665ED0" w:rsidRPr="00665ED0" w:rsidRDefault="00665ED0" w:rsidP="00665ED0">
      <w:pPr>
        <w:pStyle w:val="EndNoteBibliography"/>
      </w:pPr>
      <w:r w:rsidRPr="00665ED0">
        <w:t>[15] T.-L. Lu, W.-T. Chang, C.-H. Chan, S.-N. Wu, Evidence for Effective Multiple K+-Current Inhibitions by Tolvaptan, a Non-peptide Antagonist of Vasopressin V2 Receptor, Frontiers in Pharmacology 10 (2019).</w:t>
      </w:r>
    </w:p>
    <w:p w14:paraId="1B82095E" w14:textId="77777777" w:rsidR="00665ED0" w:rsidRPr="00665ED0" w:rsidRDefault="00665ED0" w:rsidP="00665ED0">
      <w:pPr>
        <w:pStyle w:val="EndNoteBibliography"/>
      </w:pPr>
      <w:r w:rsidRPr="00665ED0">
        <w:t>[16] T. Yang, D.W. Zang, W. Shan, A.C. Guo, J.P. Wu, Y.J. Wang, Q. Wang, Synthesis and Evaluations of Novel Apocynin Derivatives as Anti-Glioma Agents, Front Pharmacol 10 (2019) 951.</w:t>
      </w:r>
    </w:p>
    <w:p w14:paraId="59F172FE" w14:textId="77777777" w:rsidR="00665ED0" w:rsidRPr="00665ED0" w:rsidRDefault="00665ED0" w:rsidP="00665ED0">
      <w:pPr>
        <w:pStyle w:val="EndNoteBibliography"/>
      </w:pPr>
      <w:r w:rsidRPr="00665ED0">
        <w:t>[17] Z.D. Du, S. Yu, Y. Qi, T.F. Qu, L. He, W. Wei, K. Liu, S.S. Gong, NADPH oxidase inhibitor apocynin decreases mitochondrial dysfunction and apoptosis in the ventral cochlear nucleus of D-galactose-induced aging model in rats, Neurochem Int 124 (2019) 31-40.</w:t>
      </w:r>
    </w:p>
    <w:p w14:paraId="7A2DE103" w14:textId="77777777" w:rsidR="00665ED0" w:rsidRPr="00665ED0" w:rsidRDefault="00665ED0" w:rsidP="00665ED0">
      <w:pPr>
        <w:pStyle w:val="EndNoteBibliography"/>
      </w:pPr>
      <w:r w:rsidRPr="00665ED0">
        <w:t>[18] D.V. Ilatovskaya, T.S. Pavlov, V. Levchenko, A. Staruschenko, ROS production as a common mechanism of ENaC regulation by EGF, insulin, and IGF-1, Am J Physiol Cell Physiol 304(1) (2013) C102-11.</w:t>
      </w:r>
    </w:p>
    <w:p w14:paraId="0F8E54E3" w14:textId="77777777" w:rsidR="00665ED0" w:rsidRPr="00665ED0" w:rsidRDefault="00665ED0" w:rsidP="00665ED0">
      <w:pPr>
        <w:pStyle w:val="EndNoteBibliography"/>
      </w:pPr>
      <w:r w:rsidRPr="00665ED0">
        <w:t>[19] C.A. Downs, N.M. Johnson, C. Coca, M.N. Helms, Angiotensin II regulates δ-ENaC in human umbilical vein endothelial cells, Microvasc Res 116 (2018) 26-33.</w:t>
      </w:r>
    </w:p>
    <w:p w14:paraId="58C4C44F" w14:textId="77777777" w:rsidR="00665ED0" w:rsidRPr="00665ED0" w:rsidRDefault="00665ED0" w:rsidP="00665ED0">
      <w:pPr>
        <w:pStyle w:val="EndNoteBibliography"/>
      </w:pPr>
      <w:r w:rsidRPr="00665ED0">
        <w:lastRenderedPageBreak/>
        <w:t>[20] F. Liu, L.M. Fan, N. Michael, J.M. Li, In vivo and in silico characterization of apocynin in reducing organ oxidative stress: A pharmacokinetic and pharmacodynamic study, Pharmacol Res Perspect 8(4) (2020) e00635.</w:t>
      </w:r>
    </w:p>
    <w:p w14:paraId="52E0D77B" w14:textId="77777777" w:rsidR="00665ED0" w:rsidRPr="00665ED0" w:rsidRDefault="00665ED0" w:rsidP="00665ED0">
      <w:pPr>
        <w:pStyle w:val="EndNoteBibliography"/>
      </w:pPr>
      <w:r w:rsidRPr="00665ED0">
        <w:t>[21] S. Duggan, Esaxerenone: First Global Approval, Drugs 79(4) (2019) 477-481.</w:t>
      </w:r>
    </w:p>
    <w:p w14:paraId="0675A72D" w14:textId="77777777" w:rsidR="00665ED0" w:rsidRPr="00665ED0" w:rsidRDefault="00665ED0" w:rsidP="00665ED0">
      <w:pPr>
        <w:pStyle w:val="EndNoteBibliography"/>
      </w:pPr>
      <w:r w:rsidRPr="00665ED0">
        <w:t>[22] S. Ito, H. Itoh, H. Rakugi, Y. Okuda, M. Yoshimura, S. Yamakawa, Double-Blind Randomized Phase 3 Study Comparing Esaxerenone (CS-3150) and Eplerenone in Patients With Essential Hypertension (ESAX-HTN Study), Hypertension 75(1) (2020) 51-58.</w:t>
      </w:r>
    </w:p>
    <w:p w14:paraId="43F970E3" w14:textId="77777777" w:rsidR="00665ED0" w:rsidRPr="00665ED0" w:rsidRDefault="00665ED0" w:rsidP="00665ED0">
      <w:pPr>
        <w:pStyle w:val="EndNoteBibliography"/>
      </w:pPr>
      <w:r w:rsidRPr="00665ED0">
        <w:t>[23] A. Rahman, T. Sawano, A. Sen, A. Hossain, N. Jahan, H. Kobara, T. Masaki, S. Kosaka, K. Kitada, D. Nakano, T. Imamura, H. Ohsaki, A. Nishiyama, Cardioprotective Effects of a Nonsteroidal Mineralocorticoid Receptor Blocker, Esaxerenone, in Dahl Salt-Sensitive Hypertensive Rats, Int J Mol Sci 22(4) (2021).</w:t>
      </w:r>
    </w:p>
    <w:p w14:paraId="54F029C8" w14:textId="77777777" w:rsidR="00665ED0" w:rsidRPr="00665ED0" w:rsidRDefault="00665ED0" w:rsidP="00665ED0">
      <w:pPr>
        <w:pStyle w:val="EndNoteBibliography"/>
      </w:pPr>
      <w:r w:rsidRPr="00665ED0">
        <w:t>[24] N. Wan, A. Rahman, A. Nishiyama, Esaxerenone, a novel nonsteroidal mineralocorticoid receptor blocker (MRB) in hypertension and chronic kidney disease, J Hum Hypertens 35(2) (2021) 148-156.</w:t>
      </w:r>
    </w:p>
    <w:p w14:paraId="7E724FE8" w14:textId="77777777" w:rsidR="00665ED0" w:rsidRPr="00665ED0" w:rsidRDefault="00665ED0" w:rsidP="00665ED0">
      <w:pPr>
        <w:pStyle w:val="EndNoteBibliography"/>
      </w:pPr>
      <w:r w:rsidRPr="00665ED0">
        <w:t>[25] S.M. Janković, S.V. Janković, Clinical Pharmacokinetics and Pharmacodynamics of Esaxerenone, a Novel Mineralocorticoid Receptor Antagonist: A Review, Eur J Drug Metab Pharmacokinet 47(3) (2022) 291-308.</w:t>
      </w:r>
    </w:p>
    <w:p w14:paraId="716D2883" w14:textId="77777777" w:rsidR="00665ED0" w:rsidRPr="00665ED0" w:rsidRDefault="00665ED0" w:rsidP="00665ED0">
      <w:pPr>
        <w:pStyle w:val="EndNoteBibliography"/>
      </w:pPr>
      <w:r w:rsidRPr="00665ED0">
        <w:t>[26] U. Ojha, S. Ruddaraju, N. Sabapathy, V. Ravindran, P. Worapongsatitaya, J. Haq, R. Mohammed, V. Patel, Current and Emerging Classes of Pharmacological Agents for the Management of Hypertension, Am J Cardiovasc Drugs 22(3) (2022) 271-285.</w:t>
      </w:r>
    </w:p>
    <w:p w14:paraId="0F60306B" w14:textId="77777777" w:rsidR="00665ED0" w:rsidRPr="00665ED0" w:rsidRDefault="00665ED0" w:rsidP="00665ED0">
      <w:pPr>
        <w:pStyle w:val="EndNoteBibliography"/>
      </w:pPr>
      <w:r w:rsidRPr="00665ED0">
        <w:t>[27] S.N. Wu, Y.H. Wu, B.S. Chen, Y.C. Lo, Y.C. Liu, Underlying mechanism of actions of tefluthrin, a pyrethroid insecticide, on voltage-gated ion currents and on action currents in pituitary tumor (GH3) cells and GnRH-secreting (GT1-7) neurons, Toxicology 258(1) (2009) 70-7.</w:t>
      </w:r>
    </w:p>
    <w:p w14:paraId="13E3D4DC" w14:textId="77777777" w:rsidR="00665ED0" w:rsidRPr="00665ED0" w:rsidRDefault="00665ED0" w:rsidP="00665ED0">
      <w:pPr>
        <w:pStyle w:val="EndNoteBibliography"/>
      </w:pPr>
      <w:r w:rsidRPr="00665ED0">
        <w:t>[28] E.C. So, S.N. Wu, Y.C. Lo, K. Su, Differential regulation of tefluthrin and telmisartan on the gating charges of I(Na) activation and inactivation as well as on resurgent and persistent I(Na) in a pituitary cell line (GH(3)), Toxicol Lett 285 (2018) 104-112.</w:t>
      </w:r>
    </w:p>
    <w:p w14:paraId="586EAA62" w14:textId="77777777" w:rsidR="00665ED0" w:rsidRPr="00665ED0" w:rsidRDefault="00665ED0" w:rsidP="00665ED0">
      <w:pPr>
        <w:pStyle w:val="EndNoteBibliography"/>
      </w:pPr>
      <w:r w:rsidRPr="00665ED0">
        <w:t>[29] M. Kato, H. Furuie, T. Shimizu, A. Miyazaki, F. Kobayashi, H. Ishizuka, Single- and multiple-dose escalation study to assess pharmacokinetics, pharmacodynamics and safety of oral esaxerenone in healthy Japanese subjects, Br J Clin Pharmacol 84(8) (2018) 1821-1829.</w:t>
      </w:r>
    </w:p>
    <w:p w14:paraId="13B592AA" w14:textId="77777777" w:rsidR="00665ED0" w:rsidRPr="00665ED0" w:rsidRDefault="00665ED0" w:rsidP="00665ED0">
      <w:pPr>
        <w:pStyle w:val="EndNoteBibliography"/>
      </w:pPr>
      <w:r w:rsidRPr="00665ED0">
        <w:t>[30] S.N. Wu, Large-conductance Ca2+- activated K+ channels:physiological role and pharmacology, Curr Med Chem 10(8) (2003) 649-61.</w:t>
      </w:r>
    </w:p>
    <w:p w14:paraId="1ADB7DDB" w14:textId="77777777" w:rsidR="00665ED0" w:rsidRPr="00665ED0" w:rsidRDefault="00665ED0" w:rsidP="00665ED0">
      <w:pPr>
        <w:pStyle w:val="EndNoteBibliography"/>
      </w:pPr>
      <w:r w:rsidRPr="00665ED0">
        <w:t>[31] K. Zang, Y. Zhang, J. Hu, Y. Wang, The Large Conductance Calcium- and Voltage-activated Potassium Channel (BK) and Epilepsy, CNS Neurol Disord Drug Targets 17(4) (2018) 248-254.</w:t>
      </w:r>
    </w:p>
    <w:p w14:paraId="4D44C90F" w14:textId="77777777" w:rsidR="00665ED0" w:rsidRPr="00665ED0" w:rsidRDefault="00665ED0" w:rsidP="00665ED0">
      <w:pPr>
        <w:pStyle w:val="EndNoteBibliography"/>
      </w:pPr>
      <w:r w:rsidRPr="00665ED0">
        <w:t>[32] R. Orfali, N. Albanyan, Ca(2+)-Sensitive Potassium Channels, Molecules 28(2) (2023).</w:t>
      </w:r>
    </w:p>
    <w:p w14:paraId="1BD49401" w14:textId="77777777" w:rsidR="00665ED0" w:rsidRPr="00665ED0" w:rsidRDefault="00665ED0" w:rsidP="00665ED0">
      <w:pPr>
        <w:pStyle w:val="EndNoteBibliography"/>
      </w:pPr>
      <w:r w:rsidRPr="00665ED0">
        <w:t>[33] L. Tian, R.R. Duncan, M.S. Hammond, L.S. Coghill, H. Wen, R. Rusinova, A.G. Clark, I.B. Levitan, M.J. Shipston, Alternative splicing switches potassium channel sensitivity to protein phosphorylation, J Biol Chem 276(11) (2001) 7717-20.</w:t>
      </w:r>
    </w:p>
    <w:p w14:paraId="491799B8" w14:textId="77777777" w:rsidR="00665ED0" w:rsidRPr="00665ED0" w:rsidRDefault="00665ED0" w:rsidP="00665ED0">
      <w:pPr>
        <w:pStyle w:val="EndNoteBibliography"/>
      </w:pPr>
      <w:r w:rsidRPr="00665ED0">
        <w:t>[34] G.N. Hyde, A.P. Seale, E.G. Grau, R.J. Borski, Cortisol rapidly suppresses intracellular calcium and voltage-gated calcium channel activity in prolactin cells of the tilapia (Oreochromis mossambicus), Am J Physiol Endocrinol Metab 286(4) (2004) E626-33.</w:t>
      </w:r>
    </w:p>
    <w:p w14:paraId="700F8019" w14:textId="77777777" w:rsidR="00665ED0" w:rsidRPr="00665ED0" w:rsidRDefault="00665ED0" w:rsidP="00665ED0">
      <w:pPr>
        <w:pStyle w:val="EndNoteBibliography"/>
      </w:pPr>
      <w:r w:rsidRPr="00665ED0">
        <w:t>[35] M.J. Shipston, R.R. Duncan, A.G. Clark, F.A. Antoni, L. Tian, Molecular components of large conductance calcium-activated potassium (BK) channels in mouse pituitary corticotropes, Mol Endocrinol 13(10) (1999) 1728-37.</w:t>
      </w:r>
    </w:p>
    <w:p w14:paraId="043917D2" w14:textId="77777777" w:rsidR="00665ED0" w:rsidRPr="00665ED0" w:rsidRDefault="00665ED0" w:rsidP="00665ED0">
      <w:pPr>
        <w:pStyle w:val="EndNoteBibliography"/>
      </w:pPr>
      <w:r w:rsidRPr="00665ED0">
        <w:t>[36] D. Armanini, C.M. Zennaro, L. Martella, C. Pratesi, M. Scali, V. Zampollo, Regulation of aldosterone receptors in hypertension, Steroids 58(12) (1993) 611-3.</w:t>
      </w:r>
    </w:p>
    <w:p w14:paraId="7715DFEA" w14:textId="77777777" w:rsidR="00665ED0" w:rsidRPr="00665ED0" w:rsidRDefault="00665ED0" w:rsidP="00665ED0">
      <w:pPr>
        <w:pStyle w:val="EndNoteBibliography"/>
      </w:pPr>
      <w:r w:rsidRPr="00665ED0">
        <w:t>[37] I. Kazama, M. Shoji, Targeting colonic BK channels: A novel therapeutic strategy against hyperkalemia in chronic kidney disease, Nefrología.</w:t>
      </w:r>
    </w:p>
    <w:p w14:paraId="2328613A" w14:textId="77777777" w:rsidR="00665ED0" w:rsidRPr="00665ED0" w:rsidRDefault="00665ED0" w:rsidP="00665ED0">
      <w:pPr>
        <w:pStyle w:val="EndNoteBibliography"/>
      </w:pPr>
      <w:r w:rsidRPr="00665ED0">
        <w:lastRenderedPageBreak/>
        <w:t>[38] R. Pofi, G. Caratti, D.W. Ray, J.W. Tomlinson, Treating the side effects of exogenous glucocorticoids; Can we separate the good from the bad?, Endocr Rev  (2023).</w:t>
      </w:r>
    </w:p>
    <w:p w14:paraId="6CBA71BB" w14:textId="77777777" w:rsidR="00665ED0" w:rsidRPr="00665ED0" w:rsidRDefault="00665ED0" w:rsidP="00665ED0">
      <w:pPr>
        <w:pStyle w:val="EndNoteBibliography"/>
      </w:pPr>
      <w:r w:rsidRPr="00665ED0">
        <w:t>[39] K.J. Loechner, R.J. Knox, J.T. McLaughlin, K. Dunlap, Dexamethasone-mediated inhibition of calcium transients and ACTH release in a pituitary cell line (AtT-20), Steroids 64(6) (1999) 404-12.</w:t>
      </w:r>
    </w:p>
    <w:p w14:paraId="24E886C8" w14:textId="77777777" w:rsidR="00665ED0" w:rsidRPr="00665ED0" w:rsidRDefault="00665ED0" w:rsidP="00665ED0">
      <w:pPr>
        <w:pStyle w:val="EndNoteBibliography"/>
      </w:pPr>
      <w:r w:rsidRPr="00665ED0">
        <w:t>[40] N.A. Compagnone, S.H. Mellon, Neurosteroids: Biosynthesis and Function of These Novel Neuromodulators, Frontiers in Neuroendocrinology 21(1) (2000) 1-56.</w:t>
      </w:r>
    </w:p>
    <w:p w14:paraId="72EF2A1A" w14:textId="77777777" w:rsidR="00665ED0" w:rsidRPr="00665ED0" w:rsidRDefault="00665ED0" w:rsidP="00665ED0">
      <w:pPr>
        <w:pStyle w:val="EndNoteBibliography"/>
      </w:pPr>
      <w:r w:rsidRPr="00665ED0">
        <w:t>[41] N.V. Gulyaeva, Glucocorticoids Orchestrate Adult Hippocampal Plasticity: Growth Points and Translational Aspects, Biochemistry (Moscow) 88(5) (2023) 565-589.</w:t>
      </w:r>
    </w:p>
    <w:p w14:paraId="396EAA42" w14:textId="77777777" w:rsidR="00665ED0" w:rsidRPr="00665ED0" w:rsidRDefault="00665ED0" w:rsidP="00665ED0">
      <w:pPr>
        <w:pStyle w:val="EndNoteBibliography"/>
      </w:pPr>
      <w:r w:rsidRPr="00665ED0">
        <w:t>[42] O. Lisakovska, D. Labudzynskyi, A. Khomenko, D. Isaev, A. Savotchenko, L. Kasatkina, S. Savosko, M. Veliky, I. Shymanskyi, Brain vitamin D(3)-auto/paracrine system in relation to structural, neurophysiological, and behavioral disturbances associated with glucocorticoid-induced neurotoxicity, Front Cell Neurosci 17 (2023) 1133400.</w:t>
      </w:r>
    </w:p>
    <w:p w14:paraId="5681E4AD" w14:textId="77777777" w:rsidR="00665ED0" w:rsidRPr="00665ED0" w:rsidRDefault="00665ED0" w:rsidP="00665ED0">
      <w:pPr>
        <w:pStyle w:val="EndNoteBibliography"/>
      </w:pPr>
      <w:r w:rsidRPr="00665ED0">
        <w:t>[43] E.M. Baylis, I.A. Williams, J. English, V. Marks, J. Chakraborty, High dose intravenous methylprednisolone "pulse" therapy in patients with rheumatoid disease. Plasma methylprednisolone levels and adrenal function, Eur J Clin Pharmacol 21(5) (1982) 385-8.</w:t>
      </w:r>
    </w:p>
    <w:p w14:paraId="266729D2" w14:textId="77777777" w:rsidR="00665ED0" w:rsidRPr="00665ED0" w:rsidRDefault="00665ED0" w:rsidP="00665ED0">
      <w:pPr>
        <w:pStyle w:val="EndNoteBibliography"/>
      </w:pPr>
      <w:r w:rsidRPr="00665ED0">
        <w:t>[44] R. Morphy, Z. Rankovic, Designed Multiple Ligands. An Emerging Drug Discovery Paradigm, Journal of Medicinal Chemistry 48(21) (2005) 6523-6543.</w:t>
      </w:r>
    </w:p>
    <w:p w14:paraId="128DDE83" w14:textId="77777777" w:rsidR="00665ED0" w:rsidRPr="00665ED0" w:rsidRDefault="00665ED0" w:rsidP="00665ED0">
      <w:pPr>
        <w:pStyle w:val="EndNoteBibliography"/>
      </w:pPr>
      <w:r w:rsidRPr="00665ED0">
        <w:t>[45] R. Komers, D.S. Gipson, P. Nelson, S. Adler, T. Srivastava, V.K. Derebail, K.E. Meyers, P. Pergola, M.E. MacNally, J.L. Hunt, A. Shih, H. Trachtman, Efficacy and Safety of Sparsentan Compared With Irbesartan in Patients With Primary Focal Segmental Glomerulosclerosis: Randomized, Controlled Trial Design (DUET), Kidney Int Rep 2(4) (2017) 654-664.</w:t>
      </w:r>
    </w:p>
    <w:p w14:paraId="32D52B6D" w14:textId="77777777" w:rsidR="00665ED0" w:rsidRPr="00665ED0" w:rsidRDefault="00665ED0" w:rsidP="00665ED0">
      <w:pPr>
        <w:pStyle w:val="EndNoteBibliography"/>
      </w:pPr>
      <w:r w:rsidRPr="00665ED0">
        <w:t>[46] Y.Y. Syed, Sparsentan: First Approval, Drugs 83(6) (2023) 563-568.</w:t>
      </w:r>
    </w:p>
    <w:p w14:paraId="13DB5FA4" w14:textId="77777777" w:rsidR="00665ED0" w:rsidRPr="00665ED0" w:rsidRDefault="00665ED0" w:rsidP="00665ED0">
      <w:pPr>
        <w:pStyle w:val="EndNoteBibliography"/>
      </w:pPr>
      <w:r w:rsidRPr="00665ED0">
        <w:t>[47] H.J.L. Heerspink, J. Radhakrishnan, C.E. Alpers, J. Barratt, S. Bieler, U. Diva, J. Inrig, R. Komers, A. Mercer, I.L. Noronha, M.N. Rheault, W. Rote, B. Rovin, H. Trachtman, H. Trimarchi, M.G. Wong, V. Perkovic, Sparsentan in patients with IgA nephropathy: a prespecified interim analysis from a randomised, double-blind, active-controlled clinical trial, Lancet 401(10388) (2023) 1584-1594.</w:t>
      </w:r>
    </w:p>
    <w:p w14:paraId="4822E1F7" w14:textId="77777777" w:rsidR="00665ED0" w:rsidRPr="00665ED0" w:rsidRDefault="00665ED0" w:rsidP="00665ED0">
      <w:pPr>
        <w:pStyle w:val="EndNoteBibliography"/>
      </w:pPr>
      <w:r w:rsidRPr="00665ED0">
        <w:t>[48] J.H. Ishida, C. Chauhan, B. Gillespie, K. Gruchalla, P.A. McCullough, S. Quella, A. Romero, P. Rossignol, D.C. Wheeler, M.A. Malley, M. West, C.A. Herzog, Understanding and Overcoming the Challenges Related to Cardiovascular Trials Involving Patients with Kidney Disease, Clin J Am Soc Nephrol 16(9) (2021) 1435-1444.</w:t>
      </w:r>
    </w:p>
    <w:p w14:paraId="2BE4DE94" w14:textId="77777777" w:rsidR="00665ED0" w:rsidRPr="00665ED0" w:rsidRDefault="00665ED0" w:rsidP="00665ED0">
      <w:pPr>
        <w:pStyle w:val="EndNoteBibliography"/>
      </w:pPr>
      <w:r w:rsidRPr="00665ED0">
        <w:t>[49] L. Zhang, S. Xue, J. Hou, G. Chen, Z.G. Xu, Endothelin receptor antagonists for the treatment of diabetic nephropathy: A meta-analysis and systematic review, World J Diabetes 11(11) (2020) 553-566.</w:t>
      </w:r>
    </w:p>
    <w:p w14:paraId="79A82442" w14:textId="77777777" w:rsidR="00665ED0" w:rsidRPr="00665ED0" w:rsidRDefault="00665ED0" w:rsidP="00665ED0">
      <w:pPr>
        <w:pStyle w:val="EndNoteBibliography"/>
      </w:pPr>
      <w:r w:rsidRPr="00665ED0">
        <w:t>[50] A.V. Vega, J.L. Espinosa, A.M. López-Domínguez, L.F. López-Santiago, A. Navarrete, G. Cota, L-type calcium channel activation up-regulates the mRNAs for two different sodium channel alpha subunits (Nav1.2 and Nav1.3) in rat pituitary GH3 cells, Brain Res Mol Brain Res 116(1-2) (2003) 115-25.</w:t>
      </w:r>
    </w:p>
    <w:p w14:paraId="5CB5045E" w14:textId="77777777" w:rsidR="00665ED0" w:rsidRPr="00665ED0" w:rsidRDefault="00665ED0" w:rsidP="00665ED0">
      <w:pPr>
        <w:pStyle w:val="EndNoteBibliography"/>
      </w:pPr>
      <w:r w:rsidRPr="00665ED0">
        <w:t>[51] M.A. Weber, Telmisartan in high-risk cardiovascular patients, Am J Cardiol 105(1 Suppl) (2010) 36a-43a.</w:t>
      </w:r>
    </w:p>
    <w:p w14:paraId="7BFA5D3C" w14:textId="77777777" w:rsidR="00665ED0" w:rsidRPr="00665ED0" w:rsidRDefault="00665ED0" w:rsidP="00665ED0">
      <w:pPr>
        <w:pStyle w:val="EndNoteBibliography"/>
      </w:pPr>
      <w:r w:rsidRPr="00665ED0">
        <w:t>[52] Y. Maejima, H. Okada, G. Haraguchi, Y. Onai, H. Kosuge, J. Suzuki, M. Isobe, Telmisartan, a unique ARB, improves left ventricular remodeling of infarcted heart by activating PPAR gamma, Lab Invest 91(6) (2011) 932-44.</w:t>
      </w:r>
    </w:p>
    <w:p w14:paraId="57380B35" w14:textId="77777777" w:rsidR="00665ED0" w:rsidRPr="00665ED0" w:rsidRDefault="00665ED0" w:rsidP="00665ED0">
      <w:pPr>
        <w:pStyle w:val="EndNoteBibliography"/>
      </w:pPr>
      <w:r w:rsidRPr="00665ED0">
        <w:t>[53] W.-T. Chang, J.-T. Cheng, Z.-C. Chen, Telmisartan improves cardiac fibrosis in diabetes through peroxisome proliferator activated receptor δ (PPARδ): from bedside to bench, Cardiovascular Diabetology 15(1) (2016) 113.</w:t>
      </w:r>
    </w:p>
    <w:p w14:paraId="42C98207" w14:textId="77777777" w:rsidR="00665ED0" w:rsidRPr="00665ED0" w:rsidRDefault="00665ED0" w:rsidP="00665ED0">
      <w:pPr>
        <w:pStyle w:val="EndNoteBibliography"/>
      </w:pPr>
      <w:r w:rsidRPr="00665ED0">
        <w:t>[54] R. Caballero, E. Delpón, C. Valenzuela, M. Longobardo, J. Tamargo, Losartan and its metabolite E3174 modify cardiac delayed rectifier K(+) currents, Circulation 101(10) (2000) 1199-205.</w:t>
      </w:r>
    </w:p>
    <w:p w14:paraId="1D1ED056" w14:textId="77777777" w:rsidR="00665ED0" w:rsidRPr="00665ED0" w:rsidRDefault="00665ED0" w:rsidP="00665ED0">
      <w:pPr>
        <w:pStyle w:val="EndNoteBibliography"/>
      </w:pPr>
      <w:r w:rsidRPr="00665ED0">
        <w:t>[55] J. Stangier, J. Schmid, D. Türck, H. Switek, A. Verhagen, P.A.M. Peeters, S.P. Marle, W.J. Tamminga, F.A.E. Sollie, J.H.G. Jonkman, Absorption, Metabolism, and Excretion of Intravenously and Orally Administered [14C]Telmisartan in Healthy Volunteers, The Journal of Clinical Pharmacology 40 (2000).</w:t>
      </w:r>
    </w:p>
    <w:p w14:paraId="5F23E4E2" w14:textId="77777777" w:rsidR="00665ED0" w:rsidRPr="00665ED0" w:rsidRDefault="00665ED0" w:rsidP="00665ED0">
      <w:pPr>
        <w:pStyle w:val="EndNoteBibliography"/>
      </w:pPr>
      <w:r w:rsidRPr="00665ED0">
        <w:lastRenderedPageBreak/>
        <w:t>[56] C. Cosarderelioglu, L.S. Nidadavolu, C.J. George, E.S. Oh, D.A. Bennett, J.D. Walston, P.M. Abadir, Brain Renin-Angiotensin System at the Intersect of Physical and Cognitive Frailty, Front Neurosci 14 (2020) 586314.</w:t>
      </w:r>
    </w:p>
    <w:p w14:paraId="49792CC8" w14:textId="77777777" w:rsidR="00665ED0" w:rsidRPr="00665ED0" w:rsidRDefault="00665ED0" w:rsidP="00665ED0">
      <w:pPr>
        <w:pStyle w:val="EndNoteBibliography"/>
      </w:pPr>
      <w:r w:rsidRPr="00665ED0">
        <w:t>[57] A.Z.-Y. Wu, S.-H. Loh, T.-H. Cheng, H.-H. Lu, C.-I. Lin, Antiarrhythmic effects of (−)-epicatechin-3-gallate, a novel sodium channel agonist in cultured neonatal rat ventricular myocytes, Biochemical Pharmacology 85(1) (2013) 69-80.</w:t>
      </w:r>
    </w:p>
    <w:p w14:paraId="4F8503C8" w14:textId="77777777" w:rsidR="00665ED0" w:rsidRPr="00665ED0" w:rsidRDefault="00665ED0" w:rsidP="00665ED0">
      <w:pPr>
        <w:pStyle w:val="EndNoteBibliography"/>
      </w:pPr>
      <w:r w:rsidRPr="00665ED0">
        <w:t>[58] I. Mechaly, F. Scamps, C. Chabbert, A. Sans, J. Valmier, Molecular diversity of voltage-gated sodium channel alpha subunits expressed in neuronal and non-neuronal excitable cells, Neuroscience 130(2) (2005) 389-96.</w:t>
      </w:r>
    </w:p>
    <w:p w14:paraId="52473AB2" w14:textId="77777777" w:rsidR="00665ED0" w:rsidRPr="00665ED0" w:rsidRDefault="00665ED0" w:rsidP="00665ED0">
      <w:pPr>
        <w:pStyle w:val="EndNoteBibliography"/>
      </w:pPr>
      <w:r w:rsidRPr="00665ED0">
        <w:t>[59] H.M. Al-kuraishy, A.I. Al-Gareeb, A.F. Alkhuriji, W.A.I. Al-Megrin, E. Elekhnawy, W.A. Negm, M. De Waard, G.E.-S. Batiha, Investigation of the impact of rosuvastatin and telmisartan in doxorubicin-induced acute cardiotoxicity, Biomedicine &amp; Pharmacotherapy 154 (2022) 113673.</w:t>
      </w:r>
    </w:p>
    <w:p w14:paraId="64EF20AC" w14:textId="77777777" w:rsidR="00665ED0" w:rsidRPr="00665ED0" w:rsidRDefault="00665ED0" w:rsidP="00665ED0">
      <w:pPr>
        <w:pStyle w:val="EndNoteBibliography"/>
      </w:pPr>
      <w:r w:rsidRPr="00665ED0">
        <w:t>[60] M. Kurtz, V. Fabrès, R. Dumont, V. Chetboul, S. Chahory, V. Saponaro, E. Trehiou, C. Poissonnier, P. Passavin, C. Jondeau, M. Bott, T. Buronfosse, G. Benchekroun, Prospective evaluation of a telmisartan suppression test as a diagnostic tool for primary hyperaldosteronism in cats, J Vet Intern Med 37(4) (2023) 1348-1357.</w:t>
      </w:r>
    </w:p>
    <w:p w14:paraId="4B18DF7F" w14:textId="77777777" w:rsidR="00665ED0" w:rsidRPr="00665ED0" w:rsidRDefault="00665ED0" w:rsidP="00665ED0">
      <w:pPr>
        <w:pStyle w:val="EndNoteBibliography"/>
      </w:pPr>
      <w:r w:rsidRPr="00665ED0">
        <w:t>[61] P. Zhang, Y. Hou, W. Tu, N. Campbell, A.A. Pieper, J.B. Leverenz, S. Gao, J. Cummings, F. Cheng, Population-based discovery and Mendelian randomization analysis identify telmisartan as a candidate medicine for Alzheimer's disease in African Americans, Alzheimer's &amp; Dementia 19(5) (2023) 1876-1887.</w:t>
      </w:r>
    </w:p>
    <w:p w14:paraId="322F7E64" w14:textId="77777777" w:rsidR="00665ED0" w:rsidRPr="00665ED0" w:rsidRDefault="00665ED0" w:rsidP="00665ED0">
      <w:pPr>
        <w:pStyle w:val="EndNoteBibliography"/>
      </w:pPr>
      <w:r w:rsidRPr="00665ED0">
        <w:t>[62] H. Takimura, T. Hada, M. Kawano, T. Yabe, Y. Takimura, S. Nishio, M. Nakano, R. Tsukahara, T. Muramatsu, A novel validated method for predicting the risk of re-hospitalization for worsening heart failure and the effectiveness of the diuretic upgrading therapy with tolvaptan, PLoS One 13(11) (2018) e0207481.</w:t>
      </w:r>
    </w:p>
    <w:p w14:paraId="174330AD" w14:textId="77777777" w:rsidR="00665ED0" w:rsidRPr="00665ED0" w:rsidRDefault="00665ED0" w:rsidP="00665ED0">
      <w:pPr>
        <w:pStyle w:val="EndNoteBibliography"/>
      </w:pPr>
      <w:r w:rsidRPr="00665ED0">
        <w:t>[63] J.-H. Huang, Y.-C. Chen, Y.-Y. Lu, Y.-K. Lin, S.-A. Chen, Y.-J. Chen, Arginine vasopressin modulates electrical activity and calcium homeostasis in pulmonary vein cardiomyocytes, Journal of Biomedical Science 26(1) (2019) 71.</w:t>
      </w:r>
    </w:p>
    <w:p w14:paraId="132C433E" w14:textId="77777777" w:rsidR="00665ED0" w:rsidRPr="00665ED0" w:rsidRDefault="00665ED0" w:rsidP="00665ED0">
      <w:pPr>
        <w:pStyle w:val="EndNoteBibliography"/>
      </w:pPr>
      <w:r w:rsidRPr="00665ED0">
        <w:t>[64] A. Vidic, J.E. Shuster, Z.D. Goff, A. Godishala, S.M. Joseph, J.T. Chibnall, P.J. Hauptman, Vasopressin antagonism for decompensated right-sided heart failure, International Journal of Cardiology 274 (2019) 245-247.</w:t>
      </w:r>
    </w:p>
    <w:p w14:paraId="741AB3C3" w14:textId="77777777" w:rsidR="00665ED0" w:rsidRPr="00665ED0" w:rsidRDefault="00665ED0" w:rsidP="00665ED0">
      <w:pPr>
        <w:pStyle w:val="EndNoteBibliography"/>
      </w:pPr>
      <w:r w:rsidRPr="00665ED0">
        <w:t>[65] J.J. Alukal, S. John, P.J. Thuluvath, Hyponatremia in Cirrhosis: An Update, Am J Gastroenterol 115(11) (2020) 1775-1785.</w:t>
      </w:r>
    </w:p>
    <w:p w14:paraId="284F4AE3" w14:textId="77777777" w:rsidR="00665ED0" w:rsidRPr="00665ED0" w:rsidRDefault="00665ED0" w:rsidP="00665ED0">
      <w:pPr>
        <w:pStyle w:val="EndNoteBibliography"/>
      </w:pPr>
      <w:r w:rsidRPr="00665ED0">
        <w:t>[66] R. Berardi, A. Antonuzzo, L. Blasi, R. Buosi, V. Lorusso, M.R. Migliorino, V. Montesarchio, N. Zilembo, R. Sabbatini, A. Peri, Practical issues for the management of hyponatremia in oncology, Endocrine 61(1) (2018) 158-164.</w:t>
      </w:r>
    </w:p>
    <w:p w14:paraId="6A1BD244" w14:textId="77777777" w:rsidR="00665ED0" w:rsidRPr="00665ED0" w:rsidRDefault="00665ED0" w:rsidP="00665ED0">
      <w:pPr>
        <w:pStyle w:val="EndNoteBibliography"/>
      </w:pPr>
      <w:r w:rsidRPr="00665ED0">
        <w:t>[67] O. Casis, M. Gallego, J.A. Sánchez-Chapula, Imipramine, mianserine and maprotiline block delayed rectifier potassium current in ventricular myocytes, Pharmacol Res 45(2) (2002) 141-6.</w:t>
      </w:r>
    </w:p>
    <w:p w14:paraId="41589AD8" w14:textId="77777777" w:rsidR="00665ED0" w:rsidRPr="00665ED0" w:rsidRDefault="00665ED0" w:rsidP="00665ED0">
      <w:pPr>
        <w:pStyle w:val="EndNoteBibliography"/>
      </w:pPr>
      <w:r w:rsidRPr="00665ED0">
        <w:t>[68] J.L. Quintero, M.I. Arenas, D.E. García, The antidepressant imipramine inhibits M current by activating a phosphatidylinositol 4,5-bisphosphate (PIP2)-dependent pathway in rat sympathetic neurones, Br J Pharmacol 145(6) (2005) 837-43.</w:t>
      </w:r>
    </w:p>
    <w:p w14:paraId="4709C1CE" w14:textId="77777777" w:rsidR="00665ED0" w:rsidRPr="00665ED0" w:rsidRDefault="00665ED0" w:rsidP="00665ED0">
      <w:pPr>
        <w:pStyle w:val="EndNoteBibliography"/>
      </w:pPr>
      <w:r w:rsidRPr="00665ED0">
        <w:t>[69] M. Iijima, T. Yoshimizu, T. Shimazaki, K. Tokugawa, K. Fukumoto, S. Kurosu, T. Kuwada, Y. Sekiguchi, S. Chaki, Antidepressant and anxiolytic profiles of newly synthesized arginine vasopressin V1B receptor antagonists: TASP0233278 and TASP0390325, Br J Pharmacol 171(14) (2014) 3511-25.</w:t>
      </w:r>
    </w:p>
    <w:p w14:paraId="2B7A0732" w14:textId="77777777" w:rsidR="00665ED0" w:rsidRPr="00665ED0" w:rsidRDefault="00665ED0" w:rsidP="00665ED0">
      <w:pPr>
        <w:pStyle w:val="EndNoteBibliography"/>
      </w:pPr>
      <w:r w:rsidRPr="00665ED0">
        <w:t>[70] B.-S. Chen, Y.-C. Lo, H. Peng, T.-I. Hsu, S.-N. Wu, Effects of Ranolazine, a Novel Anti-anginal Drug, on Ion Currents and Membrane Potential in Pituitary Tumor GH3 Cells and NG108-15 Neuronal Cells, Journal of Pharmacological Sciences 110(3) (2009) 295-305.</w:t>
      </w:r>
    </w:p>
    <w:p w14:paraId="4F8F8F06" w14:textId="77777777" w:rsidR="00665ED0" w:rsidRPr="00665ED0" w:rsidRDefault="00665ED0" w:rsidP="00665ED0">
      <w:pPr>
        <w:pStyle w:val="EndNoteBibliography"/>
      </w:pPr>
      <w:r w:rsidRPr="00665ED0">
        <w:t>[71] L. Ayyasamy, B.S. Bagepally, Cost-utility of Ranolazine for Chronic Stable Angina Pectoris: Systematic Review and Meta-analysis, Clinical Therapeutics 45(5) (2023) 458-465.</w:t>
      </w:r>
    </w:p>
    <w:p w14:paraId="5C6E36A2" w14:textId="77777777" w:rsidR="00665ED0" w:rsidRPr="00665ED0" w:rsidRDefault="00665ED0" w:rsidP="00665ED0">
      <w:pPr>
        <w:pStyle w:val="EndNoteBibliography"/>
      </w:pPr>
      <w:r w:rsidRPr="00665ED0">
        <w:t>[72] J.M. Emathinger, J.W. Nelson, S.B. Gurley, Advances in use of mouse models to study the renin-angiotensin system, Mol Cell Endocrinol 529 (2021) 111255.</w:t>
      </w:r>
    </w:p>
    <w:p w14:paraId="7EFD1EF4" w14:textId="77777777" w:rsidR="00665ED0" w:rsidRPr="00665ED0" w:rsidRDefault="00665ED0" w:rsidP="00665ED0">
      <w:pPr>
        <w:pStyle w:val="EndNoteBibliography"/>
      </w:pPr>
      <w:r w:rsidRPr="00665ED0">
        <w:lastRenderedPageBreak/>
        <w:t>[73] A. Li, W. Shi, J. Wang, X. Wang, Y. Zhang, Z. Lei, X.Y. Jiao, The gene knockout of angiotensin II type 1a receptor improves high-fat diet-induced obesity in rat via promoting adipose lipolysis, PLoS One 17(7) (2022) e0267331.</w:t>
      </w:r>
    </w:p>
    <w:p w14:paraId="62DE29EB" w14:textId="6D2C4E4A" w:rsidR="009C23E5" w:rsidRPr="00631F80" w:rsidRDefault="00665ED0" w:rsidP="009C23E5">
      <w:pPr>
        <w:pStyle w:val="MDPI21heading1"/>
        <w:ind w:left="0"/>
        <w:rPr>
          <w:color w:val="auto"/>
        </w:rPr>
      </w:pPr>
      <w:r>
        <w:rPr>
          <w:color w:val="auto"/>
        </w:rPr>
        <w:fldChar w:fldCharType="end"/>
      </w:r>
    </w:p>
    <w:sectPr w:rsidR="009C23E5" w:rsidRPr="00631F80" w:rsidSect="009B551E">
      <w:headerReference w:type="even" r:id="rId21"/>
      <w:headerReference w:type="default" r:id="rId22"/>
      <w:footerReference w:type="default" r:id="rId23"/>
      <w:headerReference w:type="first" r:id="rId24"/>
      <w:footerReference w:type="first" r:id="rId25"/>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55A853" w14:textId="77777777" w:rsidR="00A211B8" w:rsidRDefault="00A211B8">
      <w:pPr>
        <w:spacing w:line="240" w:lineRule="auto"/>
      </w:pPr>
      <w:r>
        <w:separator/>
      </w:r>
    </w:p>
  </w:endnote>
  <w:endnote w:type="continuationSeparator" w:id="0">
    <w:p w14:paraId="3A4DBCC9" w14:textId="77777777" w:rsidR="00A211B8" w:rsidRDefault="00A211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新細明體">
    <w:altName w:val="PMingLiU"/>
    <w:panose1 w:val="02020500000000000000"/>
    <w:charset w:val="88"/>
    <w:family w:val="roman"/>
    <w:pitch w:val="variable"/>
    <w:sig w:usb0="A00002FF" w:usb1="28CFFCFA" w:usb2="00000016" w:usb3="00000000" w:csb0="001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998D0" w14:textId="77777777" w:rsidR="00F4703C" w:rsidRPr="00A71A3D" w:rsidRDefault="00F4703C" w:rsidP="0004400E">
    <w:pPr>
      <w:pStyle w:val="a3"/>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C4C25" w14:textId="77777777" w:rsidR="00F4703C" w:rsidRDefault="00F4703C" w:rsidP="00A24869">
    <w:pPr>
      <w:pStyle w:val="MDPIfooterfirstpage"/>
      <w:pBdr>
        <w:top w:val="single" w:sz="4" w:space="0" w:color="000000"/>
      </w:pBdr>
      <w:adjustRightInd w:val="0"/>
      <w:snapToGrid w:val="0"/>
      <w:spacing w:before="480" w:line="100" w:lineRule="exact"/>
      <w:rPr>
        <w:i/>
        <w:iCs/>
        <w:lang w:val="fr-CH"/>
      </w:rPr>
    </w:pPr>
  </w:p>
  <w:p w14:paraId="24521E5B" w14:textId="77777777" w:rsidR="00F4703C" w:rsidRPr="008B308E" w:rsidRDefault="00F4703C" w:rsidP="004340C2">
    <w:pPr>
      <w:pStyle w:val="MDPIfooterfirstpage"/>
      <w:tabs>
        <w:tab w:val="clear" w:pos="8845"/>
        <w:tab w:val="right" w:pos="10466"/>
      </w:tabs>
      <w:spacing w:line="240" w:lineRule="auto"/>
      <w:jc w:val="both"/>
      <w:rPr>
        <w:lang w:val="fr-CH"/>
      </w:rPr>
    </w:pPr>
    <w:r w:rsidRPr="00B04A30">
      <w:rPr>
        <w:i/>
        <w:iCs/>
        <w:lang w:val="fr-CH"/>
      </w:rPr>
      <w:t>Int. J. Mol. Sci.</w:t>
    </w:r>
    <w:r w:rsidRPr="00176A50">
      <w:rPr>
        <w:i/>
        <w:lang w:val="fr-CH"/>
      </w:rPr>
      <w:t xml:space="preserve"> </w:t>
    </w:r>
    <w:r>
      <w:rPr>
        <w:b/>
        <w:iCs/>
        <w:lang w:val="fr-CH"/>
      </w:rPr>
      <w:t>2023</w:t>
    </w:r>
    <w:r w:rsidRPr="00506BC0">
      <w:rPr>
        <w:iCs/>
        <w:lang w:val="fr-CH"/>
      </w:rPr>
      <w:t>,</w:t>
    </w:r>
    <w:r>
      <w:rPr>
        <w:i/>
        <w:iCs/>
        <w:lang w:val="fr-CH"/>
      </w:rPr>
      <w:t xml:space="preserve"> 24</w:t>
    </w:r>
    <w:r w:rsidRPr="00506BC0">
      <w:rPr>
        <w:iCs/>
        <w:lang w:val="fr-CH"/>
      </w:rPr>
      <w:t xml:space="preserve">, </w:t>
    </w:r>
    <w:r>
      <w:rPr>
        <w:iCs/>
        <w:lang w:val="fr-CH"/>
      </w:rPr>
      <w:t xml:space="preserve">x. </w:t>
    </w:r>
    <w:r>
      <w:rPr>
        <w:iCs/>
        <w:lang w:val="fr-CH"/>
      </w:rPr>
      <w:t>https://doi.org/10.3390/xxxxx</w:t>
    </w:r>
    <w:r w:rsidRPr="008B308E">
      <w:rPr>
        <w:lang w:val="fr-CH"/>
      </w:rPr>
      <w:tab/>
      <w:t>www.mdpi.com/journal/</w:t>
    </w:r>
    <w:proofErr w:type="spellStart"/>
    <w:r>
      <w:t>ijms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B580F" w14:textId="77777777" w:rsidR="00A211B8" w:rsidRDefault="00A211B8">
      <w:pPr>
        <w:spacing w:line="240" w:lineRule="auto"/>
      </w:pPr>
      <w:r>
        <w:separator/>
      </w:r>
    </w:p>
  </w:footnote>
  <w:footnote w:type="continuationSeparator" w:id="0">
    <w:p w14:paraId="5CAC8386" w14:textId="77777777" w:rsidR="00A211B8" w:rsidRDefault="00A211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314008" w14:textId="77777777" w:rsidR="00F4703C" w:rsidRDefault="00F4703C" w:rsidP="0004400E">
    <w:pPr>
      <w:pStyle w:val="a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FEEE4" w14:textId="2ACD7E26" w:rsidR="00F4703C" w:rsidRDefault="00F4703C" w:rsidP="004340C2">
    <w:pPr>
      <w:tabs>
        <w:tab w:val="right" w:pos="10466"/>
      </w:tabs>
      <w:adjustRightInd w:val="0"/>
      <w:snapToGrid w:val="0"/>
      <w:spacing w:line="240" w:lineRule="auto"/>
      <w:rPr>
        <w:sz w:val="16"/>
      </w:rPr>
    </w:pPr>
    <w:r>
      <w:rPr>
        <w:i/>
        <w:sz w:val="16"/>
      </w:rPr>
      <w:t xml:space="preserve">Int. J. Mol. Sci. </w:t>
    </w:r>
    <w:r>
      <w:rPr>
        <w:b/>
        <w:sz w:val="16"/>
      </w:rPr>
      <w:t>2023</w:t>
    </w:r>
    <w:r w:rsidRPr="00506BC0">
      <w:rPr>
        <w:sz w:val="16"/>
      </w:rPr>
      <w:t>,</w:t>
    </w:r>
    <w:r>
      <w:rPr>
        <w:i/>
        <w:sz w:val="16"/>
      </w:rPr>
      <w:t xml:space="preserve"> 24</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E54B50">
      <w:rPr>
        <w:sz w:val="16"/>
      </w:rPr>
      <w:t>9</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E54B50">
      <w:rPr>
        <w:sz w:val="16"/>
      </w:rPr>
      <w:t>14</w:t>
    </w:r>
    <w:r>
      <w:rPr>
        <w:sz w:val="16"/>
      </w:rPr>
      <w:fldChar w:fldCharType="end"/>
    </w:r>
  </w:p>
  <w:p w14:paraId="3ABC477E" w14:textId="77777777" w:rsidR="00F4703C" w:rsidRPr="003257E1" w:rsidRDefault="00F4703C" w:rsidP="00A24869">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487" w:type="dxa"/>
      <w:tblCellMar>
        <w:left w:w="0" w:type="dxa"/>
        <w:right w:w="0" w:type="dxa"/>
      </w:tblCellMar>
      <w:tblLook w:val="04A0" w:firstRow="1" w:lastRow="0" w:firstColumn="1" w:lastColumn="0" w:noHBand="0" w:noVBand="1"/>
    </w:tblPr>
    <w:tblGrid>
      <w:gridCol w:w="3679"/>
      <w:gridCol w:w="4535"/>
      <w:gridCol w:w="2273"/>
    </w:tblGrid>
    <w:tr w:rsidR="00F4703C" w:rsidRPr="004340C2" w14:paraId="4AF187D3" w14:textId="77777777" w:rsidTr="005332CC">
      <w:trPr>
        <w:trHeight w:val="686"/>
      </w:trPr>
      <w:tc>
        <w:tcPr>
          <w:tcW w:w="3679" w:type="dxa"/>
          <w:shd w:val="clear" w:color="auto" w:fill="auto"/>
          <w:vAlign w:val="center"/>
        </w:tcPr>
        <w:p w14:paraId="6D50A847" w14:textId="77777777" w:rsidR="00F4703C" w:rsidRPr="00762525" w:rsidRDefault="00F4703C" w:rsidP="004340C2">
          <w:pPr>
            <w:pStyle w:val="a5"/>
            <w:pBdr>
              <w:bottom w:val="none" w:sz="0" w:space="0" w:color="auto"/>
            </w:pBdr>
            <w:jc w:val="left"/>
            <w:rPr>
              <w:rFonts w:eastAsia="DengXian"/>
              <w:b/>
              <w:bCs/>
            </w:rPr>
          </w:pPr>
          <w:r w:rsidRPr="00762525">
            <w:rPr>
              <w:rFonts w:eastAsia="DengXian"/>
              <w:b/>
              <w:bCs/>
              <w:lang w:eastAsia="zh-TW"/>
            </w:rPr>
            <w:drawing>
              <wp:inline distT="0" distB="0" distL="0" distR="0" wp14:anchorId="0AC910C2" wp14:editId="5E949D85">
                <wp:extent cx="1669415" cy="436245"/>
                <wp:effectExtent l="0" t="0" r="0" b="0"/>
                <wp:docPr id="2" name="Picture 3" descr="C:\Users\home\Desktop\logos\ijm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ijm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9415" cy="436245"/>
                        </a:xfrm>
                        <a:prstGeom prst="rect">
                          <a:avLst/>
                        </a:prstGeom>
                        <a:noFill/>
                        <a:ln>
                          <a:noFill/>
                        </a:ln>
                      </pic:spPr>
                    </pic:pic>
                  </a:graphicData>
                </a:graphic>
              </wp:inline>
            </w:drawing>
          </w:r>
        </w:p>
      </w:tc>
      <w:tc>
        <w:tcPr>
          <w:tcW w:w="4535" w:type="dxa"/>
          <w:shd w:val="clear" w:color="auto" w:fill="auto"/>
          <w:vAlign w:val="center"/>
        </w:tcPr>
        <w:p w14:paraId="4A549837" w14:textId="77777777" w:rsidR="00F4703C" w:rsidRPr="00762525" w:rsidRDefault="00F4703C" w:rsidP="004340C2">
          <w:pPr>
            <w:pStyle w:val="a5"/>
            <w:pBdr>
              <w:bottom w:val="none" w:sz="0" w:space="0" w:color="auto"/>
            </w:pBdr>
            <w:rPr>
              <w:rFonts w:eastAsia="DengXian"/>
              <w:b/>
              <w:bCs/>
            </w:rPr>
          </w:pPr>
        </w:p>
      </w:tc>
      <w:tc>
        <w:tcPr>
          <w:tcW w:w="2273" w:type="dxa"/>
          <w:shd w:val="clear" w:color="auto" w:fill="auto"/>
          <w:vAlign w:val="center"/>
        </w:tcPr>
        <w:p w14:paraId="2A604987" w14:textId="77777777" w:rsidR="00F4703C" w:rsidRPr="00762525" w:rsidRDefault="00F4703C" w:rsidP="005332CC">
          <w:pPr>
            <w:pStyle w:val="a5"/>
            <w:pBdr>
              <w:bottom w:val="none" w:sz="0" w:space="0" w:color="auto"/>
            </w:pBdr>
            <w:jc w:val="right"/>
            <w:rPr>
              <w:rFonts w:eastAsia="DengXian"/>
              <w:b/>
              <w:bCs/>
            </w:rPr>
          </w:pPr>
          <w:r>
            <w:rPr>
              <w:rFonts w:eastAsia="DengXian"/>
              <w:b/>
              <w:bCs/>
              <w:lang w:eastAsia="zh-TW"/>
            </w:rPr>
            <w:drawing>
              <wp:inline distT="0" distB="0" distL="0" distR="0" wp14:anchorId="066BD641" wp14:editId="72073468">
                <wp:extent cx="540000" cy="360000"/>
                <wp:effectExtent l="0" t="0" r="0" b="2540"/>
                <wp:docPr id="3"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2EF483F1" w14:textId="77777777" w:rsidR="00F4703C" w:rsidRPr="00471F5A" w:rsidRDefault="00F4703C" w:rsidP="00A24869">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7E3C"/>
    <w:multiLevelType w:val="hybridMultilevel"/>
    <w:tmpl w:val="F3E6519E"/>
    <w:lvl w:ilvl="0" w:tplc="6A3874A2">
      <w:start w:val="1"/>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D86765D"/>
    <w:multiLevelType w:val="hybridMultilevel"/>
    <w:tmpl w:val="AF7CDE56"/>
    <w:lvl w:ilvl="0" w:tplc="C70835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B468F5"/>
    <w:multiLevelType w:val="hybridMultilevel"/>
    <w:tmpl w:val="551C9AE8"/>
    <w:lvl w:ilvl="0" w:tplc="E264CA3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2085B"/>
    <w:multiLevelType w:val="hybridMultilevel"/>
    <w:tmpl w:val="77E02BF6"/>
    <w:lvl w:ilvl="0" w:tplc="664029F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7"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9" w15:restartNumberingAfterBreak="0">
    <w:nsid w:val="3DED79F5"/>
    <w:multiLevelType w:val="hybridMultilevel"/>
    <w:tmpl w:val="79682D98"/>
    <w:lvl w:ilvl="0" w:tplc="C078623E">
      <w:start w:val="1"/>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15:restartNumberingAfterBreak="0">
    <w:nsid w:val="65460275"/>
    <w:multiLevelType w:val="hybridMultilevel"/>
    <w:tmpl w:val="070A586A"/>
    <w:lvl w:ilvl="0" w:tplc="D79E5E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0012E46"/>
    <w:multiLevelType w:val="hybridMultilevel"/>
    <w:tmpl w:val="7946DCD0"/>
    <w:lvl w:ilvl="0" w:tplc="5C06B1C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311A3B"/>
    <w:multiLevelType w:val="hybridMultilevel"/>
    <w:tmpl w:val="5EB4AE68"/>
    <w:lvl w:ilvl="0" w:tplc="42505D7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6" w15:restartNumberingAfterBreak="0">
    <w:nsid w:val="7F85645D"/>
    <w:multiLevelType w:val="hybridMultilevel"/>
    <w:tmpl w:val="06E4C4DA"/>
    <w:lvl w:ilvl="0" w:tplc="C4824ADA">
      <w:start w:val="1"/>
      <w:numFmt w:val="bullet"/>
      <w:lvlText w:val=""/>
      <w:lvlJc w:val="left"/>
      <w:pPr>
        <w:ind w:left="360" w:hanging="360"/>
      </w:pPr>
      <w:rPr>
        <w:rFonts w:ascii="Wingdings" w:eastAsiaTheme="minorEastAsia" w:hAnsi="Wingdings" w:cs="Calibri" w:hint="default"/>
        <w:i/>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6"/>
  </w:num>
  <w:num w:numId="2">
    <w:abstractNumId w:val="8"/>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1"/>
  </w:num>
  <w:num w:numId="7">
    <w:abstractNumId w:val="4"/>
  </w:num>
  <w:num w:numId="8">
    <w:abstractNumId w:val="11"/>
  </w:num>
  <w:num w:numId="9">
    <w:abstractNumId w:val="4"/>
  </w:num>
  <w:num w:numId="10">
    <w:abstractNumId w:val="11"/>
  </w:num>
  <w:num w:numId="11">
    <w:abstractNumId w:val="4"/>
  </w:num>
  <w:num w:numId="12">
    <w:abstractNumId w:val="14"/>
  </w:num>
  <w:num w:numId="13">
    <w:abstractNumId w:val="11"/>
  </w:num>
  <w:num w:numId="14">
    <w:abstractNumId w:val="4"/>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0"/>
  </w:num>
  <w:num w:numId="20">
    <w:abstractNumId w:val="2"/>
  </w:num>
  <w:num w:numId="21">
    <w:abstractNumId w:val="11"/>
  </w:num>
  <w:num w:numId="22">
    <w:abstractNumId w:val="4"/>
  </w:num>
  <w:num w:numId="23">
    <w:abstractNumId w:val="2"/>
  </w:num>
  <w:num w:numId="24">
    <w:abstractNumId w:val="3"/>
  </w:num>
  <w:num w:numId="25">
    <w:abstractNumId w:val="15"/>
  </w:num>
  <w:num w:numId="26">
    <w:abstractNumId w:val="13"/>
  </w:num>
  <w:num w:numId="27">
    <w:abstractNumId w:val="0"/>
  </w:num>
  <w:num w:numId="28">
    <w:abstractNumId w:val="16"/>
  </w:num>
  <w:num w:numId="29">
    <w:abstractNumId w:val="9"/>
  </w:num>
  <w:num w:numId="30">
    <w:abstractNumId w:val="12"/>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Biomaterialia&lt;/Style&gt;&lt;LeftDelim&gt;{&lt;/LeftDelim&gt;&lt;RightDelim&gt;}&lt;/RightDelim&gt;&lt;FontName&gt;Palatino Linotype&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C23E5"/>
    <w:rsid w:val="00014D3B"/>
    <w:rsid w:val="00020AC5"/>
    <w:rsid w:val="00024A9C"/>
    <w:rsid w:val="00024D3F"/>
    <w:rsid w:val="000348D8"/>
    <w:rsid w:val="00035FC3"/>
    <w:rsid w:val="00040819"/>
    <w:rsid w:val="00042AF8"/>
    <w:rsid w:val="0004400E"/>
    <w:rsid w:val="00044C0A"/>
    <w:rsid w:val="000461E8"/>
    <w:rsid w:val="00046CD8"/>
    <w:rsid w:val="0004721A"/>
    <w:rsid w:val="00053EBF"/>
    <w:rsid w:val="00062BD5"/>
    <w:rsid w:val="000763B3"/>
    <w:rsid w:val="0008576D"/>
    <w:rsid w:val="00090352"/>
    <w:rsid w:val="00090869"/>
    <w:rsid w:val="0009213F"/>
    <w:rsid w:val="000A0F93"/>
    <w:rsid w:val="000B1C17"/>
    <w:rsid w:val="000B1F19"/>
    <w:rsid w:val="000B5171"/>
    <w:rsid w:val="000B74CE"/>
    <w:rsid w:val="000C151B"/>
    <w:rsid w:val="000C2465"/>
    <w:rsid w:val="000C504E"/>
    <w:rsid w:val="000C6947"/>
    <w:rsid w:val="000D01DD"/>
    <w:rsid w:val="000D1C00"/>
    <w:rsid w:val="000D22F3"/>
    <w:rsid w:val="000D338E"/>
    <w:rsid w:val="000D53CA"/>
    <w:rsid w:val="000F3049"/>
    <w:rsid w:val="000F39C3"/>
    <w:rsid w:val="00106F5D"/>
    <w:rsid w:val="00120C0D"/>
    <w:rsid w:val="00123A57"/>
    <w:rsid w:val="00130A9E"/>
    <w:rsid w:val="00132C7E"/>
    <w:rsid w:val="0013548B"/>
    <w:rsid w:val="00143B6D"/>
    <w:rsid w:val="00144467"/>
    <w:rsid w:val="00145B86"/>
    <w:rsid w:val="00146DB1"/>
    <w:rsid w:val="001503B2"/>
    <w:rsid w:val="00157464"/>
    <w:rsid w:val="0016006D"/>
    <w:rsid w:val="00170942"/>
    <w:rsid w:val="00175137"/>
    <w:rsid w:val="00176970"/>
    <w:rsid w:val="001A1E76"/>
    <w:rsid w:val="001A2D10"/>
    <w:rsid w:val="001A5DFD"/>
    <w:rsid w:val="001B152A"/>
    <w:rsid w:val="001C6C3A"/>
    <w:rsid w:val="001D349C"/>
    <w:rsid w:val="001D4D23"/>
    <w:rsid w:val="001E2AEB"/>
    <w:rsid w:val="001E4A07"/>
    <w:rsid w:val="001F6C80"/>
    <w:rsid w:val="0020081E"/>
    <w:rsid w:val="0021011C"/>
    <w:rsid w:val="00211F69"/>
    <w:rsid w:val="0021217E"/>
    <w:rsid w:val="002223FC"/>
    <w:rsid w:val="002370BB"/>
    <w:rsid w:val="00240486"/>
    <w:rsid w:val="00241810"/>
    <w:rsid w:val="00255C55"/>
    <w:rsid w:val="00260E21"/>
    <w:rsid w:val="00262F1D"/>
    <w:rsid w:val="002641A1"/>
    <w:rsid w:val="00290114"/>
    <w:rsid w:val="002931D9"/>
    <w:rsid w:val="002946D9"/>
    <w:rsid w:val="002A10D1"/>
    <w:rsid w:val="002A2DFE"/>
    <w:rsid w:val="002D2C59"/>
    <w:rsid w:val="002E255F"/>
    <w:rsid w:val="002F02AA"/>
    <w:rsid w:val="002F1C05"/>
    <w:rsid w:val="003040E0"/>
    <w:rsid w:val="00323F92"/>
    <w:rsid w:val="00324292"/>
    <w:rsid w:val="00326141"/>
    <w:rsid w:val="0033113F"/>
    <w:rsid w:val="00331431"/>
    <w:rsid w:val="00335111"/>
    <w:rsid w:val="003414B6"/>
    <w:rsid w:val="00350F67"/>
    <w:rsid w:val="00351E09"/>
    <w:rsid w:val="00357E10"/>
    <w:rsid w:val="00361BC3"/>
    <w:rsid w:val="00370EC8"/>
    <w:rsid w:val="003712AA"/>
    <w:rsid w:val="00373EA0"/>
    <w:rsid w:val="00375DF6"/>
    <w:rsid w:val="0037766B"/>
    <w:rsid w:val="00377F4F"/>
    <w:rsid w:val="003811A2"/>
    <w:rsid w:val="00386F18"/>
    <w:rsid w:val="00387B10"/>
    <w:rsid w:val="00391E79"/>
    <w:rsid w:val="003A15E9"/>
    <w:rsid w:val="003A6082"/>
    <w:rsid w:val="003A7591"/>
    <w:rsid w:val="003A791E"/>
    <w:rsid w:val="003B7C96"/>
    <w:rsid w:val="003D04FD"/>
    <w:rsid w:val="003D3232"/>
    <w:rsid w:val="003E012D"/>
    <w:rsid w:val="003E391D"/>
    <w:rsid w:val="003E691E"/>
    <w:rsid w:val="003F0E95"/>
    <w:rsid w:val="003F1497"/>
    <w:rsid w:val="003F6903"/>
    <w:rsid w:val="003F6DD8"/>
    <w:rsid w:val="003F7A3E"/>
    <w:rsid w:val="003F7DF6"/>
    <w:rsid w:val="00401D30"/>
    <w:rsid w:val="00403389"/>
    <w:rsid w:val="00405C8F"/>
    <w:rsid w:val="0041320F"/>
    <w:rsid w:val="0041581F"/>
    <w:rsid w:val="004208D1"/>
    <w:rsid w:val="00427323"/>
    <w:rsid w:val="004340C2"/>
    <w:rsid w:val="00443AAF"/>
    <w:rsid w:val="004504C9"/>
    <w:rsid w:val="004505CF"/>
    <w:rsid w:val="0045394D"/>
    <w:rsid w:val="0045726B"/>
    <w:rsid w:val="004669B4"/>
    <w:rsid w:val="0046725B"/>
    <w:rsid w:val="00471F5A"/>
    <w:rsid w:val="00475043"/>
    <w:rsid w:val="00475D5B"/>
    <w:rsid w:val="004A046F"/>
    <w:rsid w:val="004A71F3"/>
    <w:rsid w:val="004B662D"/>
    <w:rsid w:val="004D2221"/>
    <w:rsid w:val="004D2562"/>
    <w:rsid w:val="004D3B65"/>
    <w:rsid w:val="004F0983"/>
    <w:rsid w:val="004F7914"/>
    <w:rsid w:val="00501D0F"/>
    <w:rsid w:val="00505665"/>
    <w:rsid w:val="00506BC0"/>
    <w:rsid w:val="0051540B"/>
    <w:rsid w:val="0053256F"/>
    <w:rsid w:val="005332CC"/>
    <w:rsid w:val="00533977"/>
    <w:rsid w:val="00533CBF"/>
    <w:rsid w:val="00557B4B"/>
    <w:rsid w:val="00562123"/>
    <w:rsid w:val="00562505"/>
    <w:rsid w:val="005664C6"/>
    <w:rsid w:val="0056751F"/>
    <w:rsid w:val="005714E8"/>
    <w:rsid w:val="00576A30"/>
    <w:rsid w:val="005938D2"/>
    <w:rsid w:val="00595A32"/>
    <w:rsid w:val="005A0486"/>
    <w:rsid w:val="005B0668"/>
    <w:rsid w:val="005B13E6"/>
    <w:rsid w:val="005B6005"/>
    <w:rsid w:val="005C2451"/>
    <w:rsid w:val="005C5DE8"/>
    <w:rsid w:val="005D06B8"/>
    <w:rsid w:val="005D23EB"/>
    <w:rsid w:val="005D689E"/>
    <w:rsid w:val="005D6FA9"/>
    <w:rsid w:val="005E1895"/>
    <w:rsid w:val="005E630C"/>
    <w:rsid w:val="005E7E93"/>
    <w:rsid w:val="006023BC"/>
    <w:rsid w:val="00605718"/>
    <w:rsid w:val="00606DEF"/>
    <w:rsid w:val="00617A16"/>
    <w:rsid w:val="006205C4"/>
    <w:rsid w:val="00630F97"/>
    <w:rsid w:val="00631F80"/>
    <w:rsid w:val="00645D18"/>
    <w:rsid w:val="00646BFC"/>
    <w:rsid w:val="0065042A"/>
    <w:rsid w:val="0065560B"/>
    <w:rsid w:val="00657374"/>
    <w:rsid w:val="00660B9B"/>
    <w:rsid w:val="00665ED0"/>
    <w:rsid w:val="0066636F"/>
    <w:rsid w:val="00666C02"/>
    <w:rsid w:val="00667F5E"/>
    <w:rsid w:val="00670529"/>
    <w:rsid w:val="00670942"/>
    <w:rsid w:val="0068061A"/>
    <w:rsid w:val="0068381A"/>
    <w:rsid w:val="00685476"/>
    <w:rsid w:val="00686D0C"/>
    <w:rsid w:val="00686D99"/>
    <w:rsid w:val="00691777"/>
    <w:rsid w:val="00692393"/>
    <w:rsid w:val="006A74F9"/>
    <w:rsid w:val="006B6575"/>
    <w:rsid w:val="006C175C"/>
    <w:rsid w:val="006C6DB8"/>
    <w:rsid w:val="006D7D99"/>
    <w:rsid w:val="006F2F8B"/>
    <w:rsid w:val="006F6991"/>
    <w:rsid w:val="006F7353"/>
    <w:rsid w:val="006F797D"/>
    <w:rsid w:val="00706CA4"/>
    <w:rsid w:val="0071323C"/>
    <w:rsid w:val="0071362F"/>
    <w:rsid w:val="00713F68"/>
    <w:rsid w:val="00717D9B"/>
    <w:rsid w:val="00717FB3"/>
    <w:rsid w:val="00722347"/>
    <w:rsid w:val="0073030A"/>
    <w:rsid w:val="0073669F"/>
    <w:rsid w:val="00742908"/>
    <w:rsid w:val="00743C1C"/>
    <w:rsid w:val="007471D3"/>
    <w:rsid w:val="00755A56"/>
    <w:rsid w:val="00762525"/>
    <w:rsid w:val="007638A8"/>
    <w:rsid w:val="007648D8"/>
    <w:rsid w:val="0077162F"/>
    <w:rsid w:val="007818B9"/>
    <w:rsid w:val="00783DE9"/>
    <w:rsid w:val="00792DC7"/>
    <w:rsid w:val="007931A3"/>
    <w:rsid w:val="007947FF"/>
    <w:rsid w:val="00797AB1"/>
    <w:rsid w:val="007C021F"/>
    <w:rsid w:val="007D0ABE"/>
    <w:rsid w:val="007D7CF9"/>
    <w:rsid w:val="00804595"/>
    <w:rsid w:val="008145DC"/>
    <w:rsid w:val="00815D1E"/>
    <w:rsid w:val="00816E5A"/>
    <w:rsid w:val="00822663"/>
    <w:rsid w:val="0082500C"/>
    <w:rsid w:val="0082686F"/>
    <w:rsid w:val="00834273"/>
    <w:rsid w:val="00834E1D"/>
    <w:rsid w:val="00843AAF"/>
    <w:rsid w:val="00846201"/>
    <w:rsid w:val="008474ED"/>
    <w:rsid w:val="008618D5"/>
    <w:rsid w:val="00862B31"/>
    <w:rsid w:val="008654C0"/>
    <w:rsid w:val="00865DE6"/>
    <w:rsid w:val="008669FB"/>
    <w:rsid w:val="0089681C"/>
    <w:rsid w:val="008A3D4D"/>
    <w:rsid w:val="008B6A2E"/>
    <w:rsid w:val="008C1897"/>
    <w:rsid w:val="008C3681"/>
    <w:rsid w:val="008D167B"/>
    <w:rsid w:val="008D69AF"/>
    <w:rsid w:val="008D702C"/>
    <w:rsid w:val="008F15E4"/>
    <w:rsid w:val="008F24C7"/>
    <w:rsid w:val="008F2594"/>
    <w:rsid w:val="008F6B54"/>
    <w:rsid w:val="0090576E"/>
    <w:rsid w:val="00911F22"/>
    <w:rsid w:val="009136CB"/>
    <w:rsid w:val="009161FF"/>
    <w:rsid w:val="00920EB6"/>
    <w:rsid w:val="00924084"/>
    <w:rsid w:val="009648B5"/>
    <w:rsid w:val="00965041"/>
    <w:rsid w:val="009714C8"/>
    <w:rsid w:val="00971805"/>
    <w:rsid w:val="00983231"/>
    <w:rsid w:val="00983B33"/>
    <w:rsid w:val="009922CE"/>
    <w:rsid w:val="00993114"/>
    <w:rsid w:val="009A7262"/>
    <w:rsid w:val="009B3601"/>
    <w:rsid w:val="009B54F4"/>
    <w:rsid w:val="009B551E"/>
    <w:rsid w:val="009C1F04"/>
    <w:rsid w:val="009C23E5"/>
    <w:rsid w:val="009C32F8"/>
    <w:rsid w:val="009C58D8"/>
    <w:rsid w:val="009D1588"/>
    <w:rsid w:val="009E7851"/>
    <w:rsid w:val="009F5C65"/>
    <w:rsid w:val="009F70E6"/>
    <w:rsid w:val="00A04A83"/>
    <w:rsid w:val="00A07DD5"/>
    <w:rsid w:val="00A15FF4"/>
    <w:rsid w:val="00A1712D"/>
    <w:rsid w:val="00A211B8"/>
    <w:rsid w:val="00A22095"/>
    <w:rsid w:val="00A2323E"/>
    <w:rsid w:val="00A24869"/>
    <w:rsid w:val="00A45A0D"/>
    <w:rsid w:val="00A563F4"/>
    <w:rsid w:val="00A56FF8"/>
    <w:rsid w:val="00A62565"/>
    <w:rsid w:val="00A65FB0"/>
    <w:rsid w:val="00A700F3"/>
    <w:rsid w:val="00A8104C"/>
    <w:rsid w:val="00A851A8"/>
    <w:rsid w:val="00A852BC"/>
    <w:rsid w:val="00A86C91"/>
    <w:rsid w:val="00A90D5B"/>
    <w:rsid w:val="00A92CEF"/>
    <w:rsid w:val="00AA1BD0"/>
    <w:rsid w:val="00AA40DB"/>
    <w:rsid w:val="00AA733F"/>
    <w:rsid w:val="00AB5AEE"/>
    <w:rsid w:val="00AC0491"/>
    <w:rsid w:val="00AD4245"/>
    <w:rsid w:val="00AD4C85"/>
    <w:rsid w:val="00AD7138"/>
    <w:rsid w:val="00AD7B01"/>
    <w:rsid w:val="00AE31A1"/>
    <w:rsid w:val="00AF78DE"/>
    <w:rsid w:val="00B05206"/>
    <w:rsid w:val="00B21DB1"/>
    <w:rsid w:val="00B22E26"/>
    <w:rsid w:val="00B327B2"/>
    <w:rsid w:val="00B351EF"/>
    <w:rsid w:val="00B377C4"/>
    <w:rsid w:val="00B46F24"/>
    <w:rsid w:val="00B47634"/>
    <w:rsid w:val="00B52E8D"/>
    <w:rsid w:val="00B53AD7"/>
    <w:rsid w:val="00B60928"/>
    <w:rsid w:val="00B622F2"/>
    <w:rsid w:val="00B6323C"/>
    <w:rsid w:val="00B72696"/>
    <w:rsid w:val="00B80573"/>
    <w:rsid w:val="00B92B80"/>
    <w:rsid w:val="00B93109"/>
    <w:rsid w:val="00B96D12"/>
    <w:rsid w:val="00BA27CC"/>
    <w:rsid w:val="00BC0B89"/>
    <w:rsid w:val="00BC1A40"/>
    <w:rsid w:val="00BC1D0F"/>
    <w:rsid w:val="00BC74C5"/>
    <w:rsid w:val="00BD7184"/>
    <w:rsid w:val="00BE1A85"/>
    <w:rsid w:val="00BE2474"/>
    <w:rsid w:val="00BF43DA"/>
    <w:rsid w:val="00C050B6"/>
    <w:rsid w:val="00C16DD7"/>
    <w:rsid w:val="00C20061"/>
    <w:rsid w:val="00C260F5"/>
    <w:rsid w:val="00C33781"/>
    <w:rsid w:val="00C41C0F"/>
    <w:rsid w:val="00C429AD"/>
    <w:rsid w:val="00C50DD8"/>
    <w:rsid w:val="00C6562F"/>
    <w:rsid w:val="00C70538"/>
    <w:rsid w:val="00C71381"/>
    <w:rsid w:val="00C77922"/>
    <w:rsid w:val="00C80D05"/>
    <w:rsid w:val="00C86F84"/>
    <w:rsid w:val="00C90B8F"/>
    <w:rsid w:val="00C92629"/>
    <w:rsid w:val="00CB1BA5"/>
    <w:rsid w:val="00CB55E1"/>
    <w:rsid w:val="00CB61AF"/>
    <w:rsid w:val="00CC7AAB"/>
    <w:rsid w:val="00CC7D16"/>
    <w:rsid w:val="00CD0731"/>
    <w:rsid w:val="00CD54D3"/>
    <w:rsid w:val="00CE0A47"/>
    <w:rsid w:val="00CE272A"/>
    <w:rsid w:val="00CE4114"/>
    <w:rsid w:val="00CE4479"/>
    <w:rsid w:val="00CE5A25"/>
    <w:rsid w:val="00CF2B83"/>
    <w:rsid w:val="00CF2F5E"/>
    <w:rsid w:val="00D04EA3"/>
    <w:rsid w:val="00D13445"/>
    <w:rsid w:val="00D15FD7"/>
    <w:rsid w:val="00D328A0"/>
    <w:rsid w:val="00D465AB"/>
    <w:rsid w:val="00D47AB2"/>
    <w:rsid w:val="00DA071E"/>
    <w:rsid w:val="00DA11B1"/>
    <w:rsid w:val="00DA6AE2"/>
    <w:rsid w:val="00DA7729"/>
    <w:rsid w:val="00DB5B39"/>
    <w:rsid w:val="00DB7001"/>
    <w:rsid w:val="00DD16DB"/>
    <w:rsid w:val="00DE046A"/>
    <w:rsid w:val="00DE07DE"/>
    <w:rsid w:val="00DE228F"/>
    <w:rsid w:val="00DE7D21"/>
    <w:rsid w:val="00E0243C"/>
    <w:rsid w:val="00E03F44"/>
    <w:rsid w:val="00E045DA"/>
    <w:rsid w:val="00E06C0A"/>
    <w:rsid w:val="00E07F48"/>
    <w:rsid w:val="00E14912"/>
    <w:rsid w:val="00E17581"/>
    <w:rsid w:val="00E17C84"/>
    <w:rsid w:val="00E20009"/>
    <w:rsid w:val="00E21FE1"/>
    <w:rsid w:val="00E24D8D"/>
    <w:rsid w:val="00E26A84"/>
    <w:rsid w:val="00E342C7"/>
    <w:rsid w:val="00E3687D"/>
    <w:rsid w:val="00E37585"/>
    <w:rsid w:val="00E406C3"/>
    <w:rsid w:val="00E52E54"/>
    <w:rsid w:val="00E53385"/>
    <w:rsid w:val="00E54B50"/>
    <w:rsid w:val="00E60FB8"/>
    <w:rsid w:val="00E62F4D"/>
    <w:rsid w:val="00E66D22"/>
    <w:rsid w:val="00E702E0"/>
    <w:rsid w:val="00E74F03"/>
    <w:rsid w:val="00E81963"/>
    <w:rsid w:val="00E82DCF"/>
    <w:rsid w:val="00E8311E"/>
    <w:rsid w:val="00E85A55"/>
    <w:rsid w:val="00E96799"/>
    <w:rsid w:val="00EA591D"/>
    <w:rsid w:val="00EA5A8B"/>
    <w:rsid w:val="00EA6902"/>
    <w:rsid w:val="00EA77C5"/>
    <w:rsid w:val="00EB049B"/>
    <w:rsid w:val="00EB0897"/>
    <w:rsid w:val="00EB62A4"/>
    <w:rsid w:val="00EC1480"/>
    <w:rsid w:val="00EC23EC"/>
    <w:rsid w:val="00EC6483"/>
    <w:rsid w:val="00ED4FD2"/>
    <w:rsid w:val="00EE3F08"/>
    <w:rsid w:val="00EE6880"/>
    <w:rsid w:val="00F00AF9"/>
    <w:rsid w:val="00F02261"/>
    <w:rsid w:val="00F05B9C"/>
    <w:rsid w:val="00F11142"/>
    <w:rsid w:val="00F11654"/>
    <w:rsid w:val="00F1193E"/>
    <w:rsid w:val="00F1450C"/>
    <w:rsid w:val="00F20834"/>
    <w:rsid w:val="00F42807"/>
    <w:rsid w:val="00F4703C"/>
    <w:rsid w:val="00F51A18"/>
    <w:rsid w:val="00F54E21"/>
    <w:rsid w:val="00F57FA0"/>
    <w:rsid w:val="00F64228"/>
    <w:rsid w:val="00F654F2"/>
    <w:rsid w:val="00F8065D"/>
    <w:rsid w:val="00F82392"/>
    <w:rsid w:val="00F878EE"/>
    <w:rsid w:val="00F879E4"/>
    <w:rsid w:val="00F87FDE"/>
    <w:rsid w:val="00F91974"/>
    <w:rsid w:val="00FB19AB"/>
    <w:rsid w:val="00FB22D5"/>
    <w:rsid w:val="00FC3455"/>
    <w:rsid w:val="00FC39AC"/>
    <w:rsid w:val="00FC3D4D"/>
    <w:rsid w:val="00FC7435"/>
    <w:rsid w:val="00FD698E"/>
    <w:rsid w:val="00FE4900"/>
    <w:rsid w:val="00FF4AAD"/>
    <w:rsid w:val="00FF5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ECDF3E"/>
  <w15:chartTrackingRefBased/>
  <w15:docId w15:val="{AE771655-2971-4171-BCDD-6C937B1F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6902"/>
    <w:pPr>
      <w:spacing w:line="260" w:lineRule="atLeast"/>
      <w:jc w:val="both"/>
    </w:pPr>
    <w:rPr>
      <w:rFonts w:ascii="Palatino Linotype" w:hAnsi="Palatino Linotype"/>
      <w:noProof/>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EA690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EA690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EA690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EA6902"/>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EA690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EA6902"/>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EA6902"/>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9C23E5"/>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styleId="a3">
    <w:name w:val="footer"/>
    <w:basedOn w:val="a"/>
    <w:link w:val="a4"/>
    <w:uiPriority w:val="99"/>
    <w:rsid w:val="00EA6902"/>
    <w:pPr>
      <w:tabs>
        <w:tab w:val="center" w:pos="4153"/>
        <w:tab w:val="right" w:pos="8306"/>
      </w:tabs>
      <w:snapToGrid w:val="0"/>
      <w:spacing w:line="240" w:lineRule="atLeast"/>
    </w:pPr>
    <w:rPr>
      <w:szCs w:val="18"/>
    </w:rPr>
  </w:style>
  <w:style w:type="character" w:customStyle="1" w:styleId="a4">
    <w:name w:val="頁尾 字元"/>
    <w:link w:val="a3"/>
    <w:uiPriority w:val="99"/>
    <w:rsid w:val="00EA6902"/>
    <w:rPr>
      <w:rFonts w:ascii="Palatino Linotype" w:hAnsi="Palatino Linotype"/>
      <w:noProof/>
      <w:color w:val="000000"/>
      <w:szCs w:val="18"/>
    </w:rPr>
  </w:style>
  <w:style w:type="paragraph" w:styleId="a5">
    <w:name w:val="header"/>
    <w:basedOn w:val="a"/>
    <w:link w:val="a6"/>
    <w:uiPriority w:val="99"/>
    <w:rsid w:val="00EA6902"/>
    <w:pPr>
      <w:pBdr>
        <w:bottom w:val="single" w:sz="6" w:space="1" w:color="auto"/>
      </w:pBdr>
      <w:tabs>
        <w:tab w:val="center" w:pos="4153"/>
        <w:tab w:val="right" w:pos="8306"/>
      </w:tabs>
      <w:snapToGrid w:val="0"/>
      <w:spacing w:line="240" w:lineRule="atLeast"/>
      <w:jc w:val="center"/>
    </w:pPr>
    <w:rPr>
      <w:szCs w:val="18"/>
    </w:rPr>
  </w:style>
  <w:style w:type="character" w:customStyle="1" w:styleId="a6">
    <w:name w:val="頁首 字元"/>
    <w:link w:val="a5"/>
    <w:uiPriority w:val="99"/>
    <w:rsid w:val="00EA6902"/>
    <w:rPr>
      <w:rFonts w:ascii="Palatino Linotype" w:hAnsi="Palatino Linotype"/>
      <w:noProof/>
      <w:color w:val="000000"/>
      <w:szCs w:val="18"/>
    </w:rPr>
  </w:style>
  <w:style w:type="paragraph" w:customStyle="1" w:styleId="MDPIheaderjournallogo">
    <w:name w:val="MDPI_header_journal_logo"/>
    <w:qFormat/>
    <w:rsid w:val="00EA6902"/>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EA6902"/>
    <w:pPr>
      <w:ind w:firstLine="0"/>
    </w:pPr>
  </w:style>
  <w:style w:type="paragraph" w:customStyle="1" w:styleId="MDPI31text">
    <w:name w:val="MDPI_3.1_text"/>
    <w:link w:val="MDPI31text0"/>
    <w:qFormat/>
    <w:rsid w:val="00E53385"/>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EA6902"/>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EA6902"/>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EA690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EA6902"/>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332CC"/>
    <w:pPr>
      <w:numPr>
        <w:numId w:val="25"/>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332CC"/>
    <w:pPr>
      <w:numPr>
        <w:numId w:val="2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EA6902"/>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EA6902"/>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EA6902"/>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B72696"/>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EA6902"/>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EA6902"/>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EA690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EA6902"/>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EA6902"/>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EA6902"/>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EA6902"/>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EA6902"/>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EA6902"/>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51540B"/>
    <w:pPr>
      <w:numPr>
        <w:numId w:val="26"/>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7">
    <w:name w:val="Balloon Text"/>
    <w:basedOn w:val="a"/>
    <w:link w:val="a8"/>
    <w:uiPriority w:val="99"/>
    <w:rsid w:val="00EA6902"/>
    <w:rPr>
      <w:rFonts w:cs="Tahoma"/>
      <w:szCs w:val="18"/>
    </w:rPr>
  </w:style>
  <w:style w:type="character" w:customStyle="1" w:styleId="a8">
    <w:name w:val="註解方塊文字 字元"/>
    <w:link w:val="a7"/>
    <w:uiPriority w:val="99"/>
    <w:rsid w:val="00EA6902"/>
    <w:rPr>
      <w:rFonts w:ascii="Palatino Linotype" w:hAnsi="Palatino Linotype" w:cs="Tahoma"/>
      <w:noProof/>
      <w:color w:val="000000"/>
      <w:szCs w:val="18"/>
    </w:rPr>
  </w:style>
  <w:style w:type="character" w:styleId="a9">
    <w:name w:val="line number"/>
    <w:uiPriority w:val="99"/>
    <w:rsid w:val="009B551E"/>
    <w:rPr>
      <w:rFonts w:ascii="Palatino Linotype" w:hAnsi="Palatino Linotype"/>
      <w:sz w:val="16"/>
    </w:rPr>
  </w:style>
  <w:style w:type="table" w:customStyle="1" w:styleId="MDPI41threelinetable">
    <w:name w:val="MDPI_4.1_three_line_table"/>
    <w:basedOn w:val="a1"/>
    <w:uiPriority w:val="99"/>
    <w:rsid w:val="00EA6902"/>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a">
    <w:name w:val="Hyperlink"/>
    <w:uiPriority w:val="99"/>
    <w:rsid w:val="00EA6902"/>
    <w:rPr>
      <w:color w:val="0000FF"/>
      <w:u w:val="single"/>
    </w:rPr>
  </w:style>
  <w:style w:type="character" w:customStyle="1" w:styleId="1">
    <w:name w:val="未解析的提及項目1"/>
    <w:uiPriority w:val="99"/>
    <w:semiHidden/>
    <w:unhideWhenUsed/>
    <w:rsid w:val="00A65FB0"/>
    <w:rPr>
      <w:color w:val="605E5C"/>
      <w:shd w:val="clear" w:color="auto" w:fill="E1DFDD"/>
    </w:rPr>
  </w:style>
  <w:style w:type="table" w:styleId="ab">
    <w:name w:val="Table Grid"/>
    <w:basedOn w:val="a1"/>
    <w:uiPriority w:val="39"/>
    <w:rsid w:val="00EA690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Plain Table 4"/>
    <w:basedOn w:val="a1"/>
    <w:uiPriority w:val="44"/>
    <w:rsid w:val="00506B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EA6902"/>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EA6902"/>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EA6902"/>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C86F84"/>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EA6902"/>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EA6902"/>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EA6902"/>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EA6902"/>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EA6902"/>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EA6902"/>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EA6902"/>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EA6902"/>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EA6902"/>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EA6902"/>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EA6902"/>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EA6902"/>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EA6902"/>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EA6902"/>
  </w:style>
  <w:style w:type="paragraph" w:styleId="ac">
    <w:name w:val="Bibliography"/>
    <w:basedOn w:val="a"/>
    <w:next w:val="a"/>
    <w:uiPriority w:val="37"/>
    <w:semiHidden/>
    <w:unhideWhenUsed/>
    <w:rsid w:val="00EA6902"/>
  </w:style>
  <w:style w:type="paragraph" w:styleId="ad">
    <w:name w:val="Body Text"/>
    <w:link w:val="ae"/>
    <w:rsid w:val="00EA6902"/>
    <w:pPr>
      <w:spacing w:after="120" w:line="340" w:lineRule="atLeast"/>
      <w:jc w:val="both"/>
    </w:pPr>
    <w:rPr>
      <w:rFonts w:ascii="Palatino Linotype" w:hAnsi="Palatino Linotype"/>
      <w:color w:val="000000"/>
      <w:sz w:val="24"/>
      <w:lang w:eastAsia="de-DE"/>
    </w:rPr>
  </w:style>
  <w:style w:type="character" w:customStyle="1" w:styleId="ae">
    <w:name w:val="本文 字元"/>
    <w:link w:val="ad"/>
    <w:rsid w:val="00EA6902"/>
    <w:rPr>
      <w:rFonts w:ascii="Palatino Linotype" w:hAnsi="Palatino Linotype"/>
      <w:color w:val="000000"/>
      <w:sz w:val="24"/>
      <w:lang w:eastAsia="de-DE"/>
    </w:rPr>
  </w:style>
  <w:style w:type="character" w:styleId="af">
    <w:name w:val="annotation reference"/>
    <w:rsid w:val="00EA6902"/>
    <w:rPr>
      <w:sz w:val="21"/>
      <w:szCs w:val="21"/>
    </w:rPr>
  </w:style>
  <w:style w:type="paragraph" w:styleId="af0">
    <w:name w:val="annotation text"/>
    <w:basedOn w:val="a"/>
    <w:link w:val="af1"/>
    <w:rsid w:val="00EA6902"/>
  </w:style>
  <w:style w:type="character" w:customStyle="1" w:styleId="af1">
    <w:name w:val="註解文字 字元"/>
    <w:link w:val="af0"/>
    <w:rsid w:val="00EA6902"/>
    <w:rPr>
      <w:rFonts w:ascii="Palatino Linotype" w:hAnsi="Palatino Linotype"/>
      <w:noProof/>
      <w:color w:val="000000"/>
    </w:rPr>
  </w:style>
  <w:style w:type="paragraph" w:styleId="af2">
    <w:name w:val="annotation subject"/>
    <w:basedOn w:val="af0"/>
    <w:next w:val="af0"/>
    <w:link w:val="af3"/>
    <w:rsid w:val="00EA6902"/>
    <w:rPr>
      <w:b/>
      <w:bCs/>
    </w:rPr>
  </w:style>
  <w:style w:type="character" w:customStyle="1" w:styleId="af3">
    <w:name w:val="註解主旨 字元"/>
    <w:link w:val="af2"/>
    <w:rsid w:val="00EA6902"/>
    <w:rPr>
      <w:rFonts w:ascii="Palatino Linotype" w:hAnsi="Palatino Linotype"/>
      <w:b/>
      <w:bCs/>
      <w:noProof/>
      <w:color w:val="000000"/>
    </w:rPr>
  </w:style>
  <w:style w:type="character" w:styleId="af4">
    <w:name w:val="endnote reference"/>
    <w:rsid w:val="00EA6902"/>
    <w:rPr>
      <w:vertAlign w:val="superscript"/>
    </w:rPr>
  </w:style>
  <w:style w:type="paragraph" w:styleId="af5">
    <w:name w:val="endnote text"/>
    <w:basedOn w:val="a"/>
    <w:link w:val="af6"/>
    <w:semiHidden/>
    <w:unhideWhenUsed/>
    <w:rsid w:val="00EA6902"/>
    <w:pPr>
      <w:spacing w:line="240" w:lineRule="auto"/>
    </w:pPr>
  </w:style>
  <w:style w:type="character" w:customStyle="1" w:styleId="af6">
    <w:name w:val="章節附註文字 字元"/>
    <w:link w:val="af5"/>
    <w:semiHidden/>
    <w:rsid w:val="00EA6902"/>
    <w:rPr>
      <w:rFonts w:ascii="Palatino Linotype" w:hAnsi="Palatino Linotype"/>
      <w:noProof/>
      <w:color w:val="000000"/>
    </w:rPr>
  </w:style>
  <w:style w:type="character" w:styleId="af7">
    <w:name w:val="FollowedHyperlink"/>
    <w:rsid w:val="00EA6902"/>
    <w:rPr>
      <w:color w:val="954F72"/>
      <w:u w:val="single"/>
    </w:rPr>
  </w:style>
  <w:style w:type="paragraph" w:styleId="af8">
    <w:name w:val="footnote text"/>
    <w:basedOn w:val="a"/>
    <w:link w:val="af9"/>
    <w:semiHidden/>
    <w:unhideWhenUsed/>
    <w:rsid w:val="00EA6902"/>
    <w:pPr>
      <w:spacing w:line="240" w:lineRule="auto"/>
    </w:pPr>
  </w:style>
  <w:style w:type="character" w:customStyle="1" w:styleId="af9">
    <w:name w:val="註腳文字 字元"/>
    <w:link w:val="af8"/>
    <w:semiHidden/>
    <w:rsid w:val="00EA6902"/>
    <w:rPr>
      <w:rFonts w:ascii="Palatino Linotype" w:hAnsi="Palatino Linotype"/>
      <w:noProof/>
      <w:color w:val="000000"/>
    </w:rPr>
  </w:style>
  <w:style w:type="paragraph" w:styleId="Web">
    <w:name w:val="Normal (Web)"/>
    <w:basedOn w:val="a"/>
    <w:uiPriority w:val="99"/>
    <w:rsid w:val="00EA6902"/>
    <w:rPr>
      <w:szCs w:val="24"/>
    </w:rPr>
  </w:style>
  <w:style w:type="paragraph" w:customStyle="1" w:styleId="MsoFootnoteText0">
    <w:name w:val="MsoFootnoteText"/>
    <w:basedOn w:val="Web"/>
    <w:qFormat/>
    <w:rsid w:val="00EA6902"/>
    <w:rPr>
      <w:rFonts w:ascii="Times New Roman" w:hAnsi="Times New Roman"/>
    </w:rPr>
  </w:style>
  <w:style w:type="character" w:styleId="afa">
    <w:name w:val="page number"/>
    <w:rsid w:val="00EA6902"/>
  </w:style>
  <w:style w:type="character" w:styleId="afb">
    <w:name w:val="Placeholder Text"/>
    <w:uiPriority w:val="99"/>
    <w:semiHidden/>
    <w:rsid w:val="00EA6902"/>
    <w:rPr>
      <w:color w:val="808080"/>
    </w:rPr>
  </w:style>
  <w:style w:type="paragraph" w:customStyle="1" w:styleId="MDPI71FootNotes">
    <w:name w:val="MDPI_7.1_FootNotes"/>
    <w:qFormat/>
    <w:rsid w:val="00211F69"/>
    <w:pPr>
      <w:numPr>
        <w:numId w:val="24"/>
      </w:numPr>
      <w:adjustRightInd w:val="0"/>
      <w:snapToGrid w:val="0"/>
      <w:spacing w:line="228" w:lineRule="auto"/>
    </w:pPr>
    <w:rPr>
      <w:rFonts w:ascii="Palatino Linotype" w:eastAsiaTheme="minorEastAsia" w:hAnsi="Palatino Linotype"/>
      <w:noProof/>
      <w:color w:val="000000"/>
      <w:sz w:val="18"/>
    </w:rPr>
  </w:style>
  <w:style w:type="character" w:customStyle="1" w:styleId="10">
    <w:name w:val="未解析的提及1"/>
    <w:basedOn w:val="a0"/>
    <w:uiPriority w:val="99"/>
    <w:semiHidden/>
    <w:unhideWhenUsed/>
    <w:rsid w:val="009C23E5"/>
    <w:rPr>
      <w:color w:val="605E5C"/>
      <w:shd w:val="clear" w:color="auto" w:fill="E1DFDD"/>
    </w:rPr>
  </w:style>
  <w:style w:type="paragraph" w:styleId="afc">
    <w:name w:val="List Paragraph"/>
    <w:basedOn w:val="a"/>
    <w:uiPriority w:val="34"/>
    <w:qFormat/>
    <w:rsid w:val="009C23E5"/>
    <w:pPr>
      <w:widowControl w:val="0"/>
      <w:spacing w:line="240" w:lineRule="auto"/>
      <w:ind w:leftChars="200" w:left="480"/>
      <w:jc w:val="left"/>
    </w:pPr>
    <w:rPr>
      <w:rFonts w:asciiTheme="minorHAnsi" w:eastAsiaTheme="minorEastAsia" w:hAnsiTheme="minorHAnsi" w:cstheme="minorBidi"/>
      <w:noProof w:val="0"/>
      <w:color w:val="auto"/>
      <w:kern w:val="2"/>
      <w:sz w:val="24"/>
      <w:szCs w:val="22"/>
      <w:lang w:eastAsia="zh-TW"/>
    </w:rPr>
  </w:style>
  <w:style w:type="paragraph" w:customStyle="1" w:styleId="EndNoteBibliographyTitle">
    <w:name w:val="EndNote Bibliography Title"/>
    <w:basedOn w:val="a"/>
    <w:link w:val="EndNoteBibliographyTitle0"/>
    <w:rsid w:val="0068061A"/>
    <w:pPr>
      <w:jc w:val="center"/>
    </w:pPr>
  </w:style>
  <w:style w:type="character" w:customStyle="1" w:styleId="MDPI31text0">
    <w:name w:val="MDPI_3.1_text 字元"/>
    <w:basedOn w:val="a0"/>
    <w:link w:val="MDPI31text"/>
    <w:rsid w:val="0068061A"/>
    <w:rPr>
      <w:rFonts w:ascii="Palatino Linotype" w:eastAsia="Times New Roman" w:hAnsi="Palatino Linotype"/>
      <w:snapToGrid w:val="0"/>
      <w:color w:val="000000"/>
      <w:szCs w:val="22"/>
      <w:lang w:eastAsia="de-DE" w:bidi="en-US"/>
    </w:rPr>
  </w:style>
  <w:style w:type="character" w:customStyle="1" w:styleId="EndNoteBibliographyTitle0">
    <w:name w:val="EndNote Bibliography Title 字元"/>
    <w:basedOn w:val="MDPI31text0"/>
    <w:link w:val="EndNoteBibliographyTitle"/>
    <w:rsid w:val="0068061A"/>
    <w:rPr>
      <w:rFonts w:ascii="Palatino Linotype" w:eastAsia="Times New Roman" w:hAnsi="Palatino Linotype"/>
      <w:noProof/>
      <w:snapToGrid/>
      <w:color w:val="000000"/>
      <w:szCs w:val="22"/>
      <w:lang w:eastAsia="de-DE" w:bidi="en-US"/>
    </w:rPr>
  </w:style>
  <w:style w:type="paragraph" w:customStyle="1" w:styleId="EndNoteBibliography">
    <w:name w:val="EndNote Bibliography"/>
    <w:basedOn w:val="a"/>
    <w:link w:val="EndNoteBibliography0"/>
    <w:rsid w:val="0068061A"/>
    <w:pPr>
      <w:spacing w:line="240" w:lineRule="atLeast"/>
    </w:pPr>
  </w:style>
  <w:style w:type="character" w:customStyle="1" w:styleId="EndNoteBibliography0">
    <w:name w:val="EndNote Bibliography 字元"/>
    <w:basedOn w:val="MDPI31text0"/>
    <w:link w:val="EndNoteBibliography"/>
    <w:rsid w:val="0068061A"/>
    <w:rPr>
      <w:rFonts w:ascii="Palatino Linotype" w:eastAsia="Times New Roman" w:hAnsi="Palatino Linotype"/>
      <w:noProof/>
      <w:snapToGrid/>
      <w:color w:val="000000"/>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655157">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header" Target="header2.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PI\Desktop\1-&#24120;&#29992;&#34920;&#26684;+&#25991;&#26723;\ijms-template%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1AF4D-6D46-4D69-A9EA-12699A1FC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ijms-template </Template>
  <TotalTime>1</TotalTime>
  <Pages>17</Pages>
  <Words>14037</Words>
  <Characters>80016</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93866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teling lu</cp:lastModifiedBy>
  <cp:revision>4</cp:revision>
  <cp:lastPrinted>2023-08-15T06:56:00Z</cp:lastPrinted>
  <dcterms:created xsi:type="dcterms:W3CDTF">2023-09-05T03:59:00Z</dcterms:created>
  <dcterms:modified xsi:type="dcterms:W3CDTF">2023-09-05T04:46:00Z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e6469a5f76494887e7c66f22a8178aeaf5450ad4ef0d01151eb653a83845fbee</vt:lpwstr>
  </property>
</Properties>
</file>