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4CB5" w:rsidRPr="00F52C69" w:rsidRDefault="00F44CB5" w:rsidP="00F44CB5">
      <w:pPr>
        <w:pStyle w:val="a3"/>
        <w:numPr>
          <w:ilvl w:val="0"/>
          <w:numId w:val="1"/>
        </w:numPr>
        <w:spacing w:line="300" w:lineRule="auto"/>
        <w:ind w:firstLineChars="0"/>
        <w:rPr>
          <w:rFonts w:ascii="Times New Roman" w:hAnsi="Times New Roman" w:cs="Times New Roman"/>
          <w:b/>
          <w:sz w:val="28"/>
          <w:szCs w:val="24"/>
        </w:rPr>
      </w:pPr>
      <w:r w:rsidRPr="00F52C69">
        <w:rPr>
          <w:rFonts w:ascii="Times New Roman" w:hAnsi="Times New Roman" w:cs="Times New Roman"/>
          <w:b/>
          <w:sz w:val="28"/>
          <w:szCs w:val="24"/>
        </w:rPr>
        <w:t>Reviewer #2</w:t>
      </w:r>
    </w:p>
    <w:p w:rsidR="00F44CB5" w:rsidRPr="00F52C69" w:rsidRDefault="00F44CB5" w:rsidP="00F44CB5">
      <w:pPr>
        <w:spacing w:line="300" w:lineRule="auto"/>
        <w:rPr>
          <w:rFonts w:ascii="Times New Roman" w:hAnsi="Times New Roman" w:cs="Times New Roman"/>
          <w:sz w:val="24"/>
          <w:szCs w:val="24"/>
        </w:rPr>
      </w:pPr>
      <w:r w:rsidRPr="00F52C69">
        <w:rPr>
          <w:rFonts w:ascii="Times New Roman" w:hAnsi="Times New Roman" w:cs="Times New Roman"/>
          <w:b/>
          <w:bCs/>
          <w:sz w:val="24"/>
          <w:szCs w:val="24"/>
          <w:u w:val="single"/>
        </w:rPr>
        <w:t>General Comment</w:t>
      </w:r>
      <w:r w:rsidRPr="00F52C69">
        <w:rPr>
          <w:rFonts w:ascii="Times New Roman" w:eastAsia="宋体" w:hAnsi="Times New Roman" w:cs="Times New Roman"/>
          <w:b/>
          <w:bCs/>
          <w:sz w:val="24"/>
          <w:szCs w:val="24"/>
          <w:u w:val="single"/>
        </w:rPr>
        <w:t>：</w:t>
      </w:r>
      <w:r w:rsidRPr="00F52C69">
        <w:rPr>
          <w:rFonts w:ascii="Times New Roman" w:hAnsi="Times New Roman" w:cs="Times New Roman"/>
          <w:sz w:val="24"/>
          <w:szCs w:val="24"/>
        </w:rPr>
        <w:t xml:space="preserve">I am grateful for the opportunity to review the manuscript titled "Spatiotemporal dynamics and drivers of wind erosion during 1990-2020 in </w:t>
      </w:r>
      <w:proofErr w:type="spellStart"/>
      <w:r w:rsidRPr="00F52C69">
        <w:rPr>
          <w:rFonts w:ascii="Times New Roman" w:hAnsi="Times New Roman" w:cs="Times New Roman"/>
          <w:sz w:val="24"/>
          <w:szCs w:val="24"/>
        </w:rPr>
        <w:t>Yarlung</w:t>
      </w:r>
      <w:proofErr w:type="spellEnd"/>
      <w:r w:rsidRPr="00F52C69">
        <w:rPr>
          <w:rFonts w:ascii="Times New Roman" w:hAnsi="Times New Roman" w:cs="Times New Roman"/>
          <w:sz w:val="24"/>
          <w:szCs w:val="24"/>
        </w:rPr>
        <w:t xml:space="preserve"> </w:t>
      </w:r>
      <w:proofErr w:type="spellStart"/>
      <w:r w:rsidRPr="00F52C69">
        <w:rPr>
          <w:rFonts w:ascii="Times New Roman" w:hAnsi="Times New Roman" w:cs="Times New Roman"/>
          <w:sz w:val="24"/>
          <w:szCs w:val="24"/>
        </w:rPr>
        <w:t>Zangbo</w:t>
      </w:r>
      <w:proofErr w:type="spellEnd"/>
      <w:r w:rsidRPr="00F52C69">
        <w:rPr>
          <w:rFonts w:ascii="Times New Roman" w:hAnsi="Times New Roman" w:cs="Times New Roman"/>
          <w:sz w:val="24"/>
          <w:szCs w:val="24"/>
        </w:rPr>
        <w:t xml:space="preserve"> River basin, Southern Tibetan Plateau." The research topic is highly important and relevant. However, after thoroughly reading the manuscript, I found it challenging to understand how the authors obtained the presented results. The research methodology is not sufficiently clear and precise. It appears that some steps were intentionally or inadvertently omitted, preventing readers from reproducing the study in other regions of the world. This is a significant drawback of the work.</w:t>
      </w:r>
    </w:p>
    <w:p w:rsidR="00F44CB5" w:rsidRPr="00F52C69" w:rsidRDefault="00F44CB5" w:rsidP="00F44CB5">
      <w:pPr>
        <w:spacing w:line="300" w:lineRule="auto"/>
        <w:rPr>
          <w:rFonts w:ascii="Times New Roman" w:hAnsi="Times New Roman" w:cs="Times New Roman"/>
          <w:color w:val="0000FF"/>
          <w:sz w:val="24"/>
          <w:szCs w:val="24"/>
          <w:u w:val="single"/>
        </w:rPr>
      </w:pPr>
      <w:r w:rsidRPr="00F52C69">
        <w:rPr>
          <w:rFonts w:ascii="Times New Roman" w:hAnsi="Times New Roman" w:cs="Times New Roman"/>
          <w:b/>
          <w:color w:val="0000FF"/>
          <w:sz w:val="24"/>
          <w:szCs w:val="24"/>
          <w:u w:val="single"/>
        </w:rPr>
        <w:t>Responses:</w:t>
      </w:r>
      <w:r w:rsidRPr="00F52C69">
        <w:rPr>
          <w:rFonts w:ascii="Times New Roman" w:hAnsi="Times New Roman" w:cs="Times New Roman"/>
          <w:color w:val="0000FF"/>
          <w:sz w:val="24"/>
          <w:szCs w:val="24"/>
          <w:u w:val="single"/>
        </w:rPr>
        <w:t xml:space="preserve"> We appreciate the reviewer’s evaluation of our work.</w:t>
      </w:r>
      <w:bookmarkStart w:id="0" w:name="_Hlk143694142"/>
      <w:r w:rsidRPr="00F52C69">
        <w:rPr>
          <w:rFonts w:ascii="Times New Roman" w:hAnsi="Times New Roman" w:cs="Times New Roman"/>
          <w:color w:val="0000FF"/>
          <w:sz w:val="24"/>
          <w:szCs w:val="24"/>
          <w:u w:val="single"/>
        </w:rPr>
        <w:t xml:space="preserve"> </w:t>
      </w:r>
      <w:r w:rsidRPr="0007577D">
        <w:rPr>
          <w:rFonts w:ascii="Times New Roman" w:hAnsi="Times New Roman" w:cs="Times New Roman"/>
          <w:color w:val="0000FF"/>
          <w:sz w:val="24"/>
          <w:szCs w:val="24"/>
          <w:u w:val="single"/>
        </w:rPr>
        <w:t xml:space="preserve">I 'm sorry I didn’t make it clear, so we modified the method accordingly, </w:t>
      </w:r>
      <w:bookmarkEnd w:id="0"/>
      <w:r w:rsidRPr="0007577D">
        <w:rPr>
          <w:rFonts w:ascii="Times New Roman" w:hAnsi="Times New Roman" w:cs="Times New Roman"/>
          <w:color w:val="0000FF"/>
          <w:sz w:val="24"/>
          <w:szCs w:val="24"/>
          <w:u w:val="single"/>
        </w:rPr>
        <w:t>mainly modified 2.3.1.Soil wind erosion modulus, 2.3.2.Spatiotemporal trend analysis, and 2.3.5.Measurement of driving factor, in which the formulas in 2.3.1 and 2.3.2 were all supplemented, and the errors in 2.3.5 were corrected accordingly.</w:t>
      </w:r>
      <w:r>
        <w:rPr>
          <w:rFonts w:ascii="Times New Roman" w:hAnsi="Times New Roman" w:cs="Times New Roman"/>
          <w:color w:val="0000FF"/>
          <w:sz w:val="24"/>
          <w:szCs w:val="24"/>
          <w:u w:val="single"/>
        </w:rPr>
        <w:t xml:space="preserve"> </w:t>
      </w:r>
      <w:r w:rsidRPr="00F52C69">
        <w:rPr>
          <w:rFonts w:ascii="Times New Roman" w:hAnsi="Times New Roman" w:cs="Times New Roman"/>
          <w:color w:val="0000FF"/>
          <w:sz w:val="24"/>
          <w:szCs w:val="24"/>
          <w:u w:val="single"/>
        </w:rPr>
        <w:t>All your concerns have been carefully considered and revised. The detailed revisions can be found below.</w:t>
      </w:r>
      <w:r w:rsidRPr="0007577D">
        <w:t xml:space="preserve"> </w:t>
      </w:r>
    </w:p>
    <w:p w:rsidR="00F44CB5" w:rsidRPr="00F52C69" w:rsidRDefault="00F44CB5" w:rsidP="00F44CB5">
      <w:pPr>
        <w:spacing w:line="300" w:lineRule="auto"/>
        <w:rPr>
          <w:rFonts w:ascii="Times New Roman" w:hAnsi="Times New Roman" w:cs="Times New Roman"/>
          <w:color w:val="0000FF"/>
          <w:sz w:val="24"/>
          <w:szCs w:val="24"/>
          <w:u w:val="single"/>
        </w:rPr>
      </w:pPr>
    </w:p>
    <w:p w:rsidR="00F44CB5" w:rsidRPr="00F52C69" w:rsidRDefault="00F44CB5" w:rsidP="00F44CB5">
      <w:pPr>
        <w:spacing w:beforeLines="50" w:before="156" w:line="300" w:lineRule="auto"/>
        <w:rPr>
          <w:rFonts w:ascii="Times New Roman" w:hAnsi="Times New Roman" w:cs="Times New Roman"/>
          <w:sz w:val="24"/>
          <w:szCs w:val="24"/>
        </w:rPr>
      </w:pPr>
      <w:r w:rsidRPr="00F52C69">
        <w:rPr>
          <w:rFonts w:ascii="Times New Roman" w:hAnsi="Times New Roman" w:cs="Times New Roman"/>
          <w:b/>
          <w:bCs/>
          <w:sz w:val="24"/>
          <w:szCs w:val="24"/>
          <w:u w:val="single"/>
        </w:rPr>
        <w:t xml:space="preserve">Comment </w:t>
      </w:r>
      <w:r>
        <w:rPr>
          <w:rFonts w:ascii="Times New Roman" w:hAnsi="Times New Roman" w:cs="Times New Roman"/>
          <w:b/>
          <w:bCs/>
          <w:sz w:val="24"/>
          <w:szCs w:val="24"/>
          <w:u w:val="single"/>
        </w:rPr>
        <w:t>1</w:t>
      </w:r>
      <w:r>
        <w:rPr>
          <w:rFonts w:ascii="Times New Roman" w:hAnsi="Times New Roman" w:cs="Times New Roman" w:hint="eastAsia"/>
          <w:b/>
          <w:bCs/>
          <w:sz w:val="24"/>
          <w:szCs w:val="24"/>
          <w:u w:val="single"/>
        </w:rPr>
        <w:t>&amp;</w:t>
      </w:r>
      <w:r>
        <w:rPr>
          <w:rFonts w:ascii="Times New Roman" w:hAnsi="Times New Roman" w:cs="Times New Roman"/>
          <w:b/>
          <w:bCs/>
          <w:sz w:val="24"/>
          <w:szCs w:val="24"/>
          <w:u w:val="single"/>
        </w:rPr>
        <w:t>2</w:t>
      </w:r>
      <w:r w:rsidRPr="00F52C69">
        <w:rPr>
          <w:rFonts w:ascii="宋体" w:eastAsia="宋体" w:hAnsi="宋体" w:cs="Times New Roman"/>
          <w:b/>
          <w:bCs/>
          <w:sz w:val="24"/>
          <w:szCs w:val="24"/>
          <w:u w:val="single"/>
        </w:rPr>
        <w:t>：</w:t>
      </w:r>
      <w:r w:rsidRPr="00F52C69">
        <w:rPr>
          <w:rFonts w:ascii="Times New Roman" w:hAnsi="Times New Roman" w:cs="Times New Roman"/>
          <w:sz w:val="24"/>
          <w:szCs w:val="24"/>
        </w:rPr>
        <w:t>In Figure 1, please indicate the location of the study area on the map of Asia.</w:t>
      </w:r>
      <w:r>
        <w:rPr>
          <w:rFonts w:ascii="Times New Roman" w:hAnsi="Times New Roman" w:cs="Times New Roman"/>
          <w:sz w:val="24"/>
          <w:szCs w:val="24"/>
        </w:rPr>
        <w:t xml:space="preserve"> </w:t>
      </w:r>
      <w:r w:rsidRPr="00F52C69">
        <w:rPr>
          <w:rFonts w:ascii="Times New Roman" w:hAnsi="Times New Roman" w:cs="Times New Roman"/>
          <w:sz w:val="24"/>
          <w:szCs w:val="24"/>
        </w:rPr>
        <w:t>Generally, on maps, low absolute elevation values are represented with shades of green (lowlands), while high values are shown in shades of orange and red (elevated areas and mountains). In Figure 1b, you need to invert the color legend to reflect elevation values above 3000m, using shades of yellow, orange, and red.</w:t>
      </w:r>
    </w:p>
    <w:p w:rsidR="00F44CB5" w:rsidRDefault="00F44CB5" w:rsidP="00F44CB5">
      <w:pPr>
        <w:spacing w:line="300" w:lineRule="auto"/>
        <w:rPr>
          <w:sz w:val="24"/>
          <w:szCs w:val="24"/>
          <w:u w:val="single"/>
        </w:rPr>
      </w:pPr>
      <w:r w:rsidRPr="00F52C69">
        <w:rPr>
          <w:rFonts w:ascii="Times New Roman" w:eastAsia="宋体" w:hAnsi="Times New Roman" w:cs="Times New Roman"/>
          <w:b/>
          <w:color w:val="0000FF"/>
          <w:kern w:val="0"/>
          <w:sz w:val="24"/>
          <w:szCs w:val="24"/>
          <w:u w:val="single"/>
        </w:rPr>
        <w:t>Response:</w:t>
      </w:r>
      <w:r w:rsidRPr="00F52C69">
        <w:rPr>
          <w:rFonts w:ascii="Times New Roman" w:hAnsi="Times New Roman" w:cs="Times New Roman"/>
          <w:b/>
          <w:bCs/>
          <w:color w:val="FF0000"/>
          <w:sz w:val="24"/>
          <w:szCs w:val="24"/>
          <w:u w:val="single"/>
        </w:rPr>
        <w:t xml:space="preserve"> </w:t>
      </w:r>
      <w:r w:rsidRPr="00F52C69">
        <w:rPr>
          <w:rFonts w:ascii="Times New Roman" w:hAnsi="Times New Roman" w:cs="Times New Roman"/>
          <w:color w:val="0000FF"/>
          <w:sz w:val="24"/>
          <w:szCs w:val="24"/>
          <w:u w:val="single"/>
        </w:rPr>
        <w:t>Thanks a lot for your good comment.</w:t>
      </w:r>
      <w:r w:rsidRPr="0007577D">
        <w:rPr>
          <w:rFonts w:ascii="Times New Roman" w:hAnsi="Times New Roman" w:cs="Times New Roman"/>
          <w:color w:val="0000FF"/>
          <w:sz w:val="24"/>
          <w:szCs w:val="24"/>
          <w:u w:val="single"/>
        </w:rPr>
        <w:t xml:space="preserve"> </w:t>
      </w:r>
      <w:r w:rsidRPr="006060F7">
        <w:rPr>
          <w:rFonts w:ascii="Times New Roman" w:hAnsi="Times New Roman" w:cs="Times New Roman"/>
          <w:color w:val="0000FF"/>
          <w:sz w:val="24"/>
          <w:szCs w:val="24"/>
          <w:u w:val="single"/>
        </w:rPr>
        <w:t xml:space="preserve">Following your advice, we have taken the necessary steps to redraw the figure. </w:t>
      </w:r>
      <w:bookmarkStart w:id="1" w:name="_Hlk143696187"/>
      <w:r w:rsidRPr="0007577D">
        <w:rPr>
          <w:rFonts w:ascii="Times New Roman" w:hAnsi="Times New Roman" w:cs="Times New Roman"/>
          <w:color w:val="0000FF"/>
          <w:sz w:val="24"/>
          <w:szCs w:val="24"/>
          <w:u w:val="single"/>
        </w:rPr>
        <w:t xml:space="preserve">As shown in the following figure, </w:t>
      </w:r>
      <w:r>
        <w:rPr>
          <w:rFonts w:ascii="Times New Roman" w:hAnsi="Times New Roman" w:cs="Times New Roman"/>
          <w:color w:val="0000FF"/>
          <w:sz w:val="24"/>
          <w:szCs w:val="24"/>
          <w:u w:val="single"/>
        </w:rPr>
        <w:t xml:space="preserve">we </w:t>
      </w:r>
      <w:r w:rsidRPr="0007577D">
        <w:rPr>
          <w:rFonts w:ascii="Times New Roman" w:hAnsi="Times New Roman" w:cs="Times New Roman"/>
          <w:color w:val="0000FF"/>
          <w:sz w:val="24"/>
          <w:szCs w:val="24"/>
          <w:u w:val="single"/>
        </w:rPr>
        <w:t>have adjusted the layout of the picture. According to your opinion, the color of the elevation represented by Figure</w:t>
      </w:r>
      <w:r>
        <w:rPr>
          <w:rFonts w:ascii="Times New Roman" w:hAnsi="Times New Roman" w:cs="Times New Roman"/>
          <w:color w:val="0000FF"/>
          <w:sz w:val="24"/>
          <w:szCs w:val="24"/>
          <w:u w:val="single"/>
        </w:rPr>
        <w:t>(b)</w:t>
      </w:r>
      <w:r w:rsidRPr="0007577D">
        <w:rPr>
          <w:rFonts w:ascii="Times New Roman" w:hAnsi="Times New Roman" w:cs="Times New Roman"/>
          <w:color w:val="0000FF"/>
          <w:sz w:val="24"/>
          <w:szCs w:val="24"/>
          <w:u w:val="single"/>
        </w:rPr>
        <w:t xml:space="preserve"> has been replaced. The distribution map of Asia has been added to Figure</w:t>
      </w:r>
      <w:r>
        <w:rPr>
          <w:rFonts w:ascii="Times New Roman" w:hAnsi="Times New Roman" w:cs="Times New Roman"/>
          <w:color w:val="0000FF"/>
          <w:sz w:val="24"/>
          <w:szCs w:val="24"/>
          <w:u w:val="single"/>
        </w:rPr>
        <w:t>(a)</w:t>
      </w:r>
      <w:r w:rsidRPr="0007577D">
        <w:rPr>
          <w:rFonts w:ascii="Times New Roman" w:hAnsi="Times New Roman" w:cs="Times New Roman"/>
          <w:color w:val="0000FF"/>
          <w:sz w:val="24"/>
          <w:szCs w:val="24"/>
          <w:u w:val="single"/>
        </w:rPr>
        <w:t>, which makes the distribution of the study area in Asia clearer.</w:t>
      </w:r>
      <w:r w:rsidRPr="00F52C69">
        <w:rPr>
          <w:rFonts w:ascii="Times New Roman" w:hAnsi="Times New Roman" w:cs="Times New Roman"/>
          <w:color w:val="0000FF"/>
          <w:sz w:val="24"/>
          <w:szCs w:val="24"/>
          <w:u w:val="single"/>
        </w:rPr>
        <w:t xml:space="preserve"> </w:t>
      </w:r>
    </w:p>
    <w:p w:rsidR="00F44CB5" w:rsidRPr="00F52C69" w:rsidRDefault="00F44CB5" w:rsidP="00F44CB5">
      <w:pPr>
        <w:spacing w:line="300" w:lineRule="auto"/>
        <w:rPr>
          <w:sz w:val="24"/>
          <w:szCs w:val="24"/>
          <w:u w:val="single"/>
        </w:rPr>
      </w:pPr>
      <w:bookmarkStart w:id="2" w:name="_GoBack"/>
      <w:r>
        <w:rPr>
          <w:noProof/>
          <w:sz w:val="24"/>
          <w:szCs w:val="24"/>
          <w:u w:val="single"/>
        </w:rPr>
        <w:lastRenderedPageBreak/>
        <w:drawing>
          <wp:inline distT="0" distB="0" distL="0" distR="0" wp14:anchorId="3EE03222" wp14:editId="39F005CA">
            <wp:extent cx="4965700" cy="5583129"/>
            <wp:effectExtent l="0" t="0" r="635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1-revision.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67218" cy="5584836"/>
                    </a:xfrm>
                    <a:prstGeom prst="rect">
                      <a:avLst/>
                    </a:prstGeom>
                  </pic:spPr>
                </pic:pic>
              </a:graphicData>
            </a:graphic>
          </wp:inline>
        </w:drawing>
      </w:r>
      <w:bookmarkEnd w:id="2"/>
    </w:p>
    <w:p w:rsidR="00F44CB5" w:rsidRPr="00F52C69" w:rsidRDefault="00F44CB5" w:rsidP="00F44CB5">
      <w:pPr>
        <w:spacing w:line="300" w:lineRule="auto"/>
        <w:rPr>
          <w:rFonts w:ascii="Times New Roman" w:hAnsi="Times New Roman" w:cs="Times New Roman"/>
          <w:color w:val="0000FF"/>
          <w:sz w:val="24"/>
          <w:szCs w:val="24"/>
        </w:rPr>
      </w:pPr>
      <w:r w:rsidRPr="00F52C69">
        <w:rPr>
          <w:rFonts w:ascii="Times New Roman" w:hAnsi="Times New Roman" w:cs="Times New Roman"/>
          <w:color w:val="FF0000"/>
          <w:sz w:val="24"/>
          <w:szCs w:val="24"/>
          <w:u w:val="single"/>
        </w:rPr>
        <w:t xml:space="preserve">The details can be found in </w:t>
      </w:r>
      <w:r>
        <w:rPr>
          <w:rFonts w:ascii="Times New Roman" w:hAnsi="Times New Roman" w:cs="Times New Roman"/>
          <w:color w:val="FF0000"/>
          <w:sz w:val="24"/>
          <w:szCs w:val="24"/>
          <w:u w:val="single"/>
        </w:rPr>
        <w:t>Figure 1</w:t>
      </w:r>
      <w:r w:rsidRPr="00F52C69">
        <w:rPr>
          <w:rFonts w:ascii="Times New Roman" w:hAnsi="Times New Roman" w:cs="Times New Roman"/>
          <w:color w:val="FF0000"/>
          <w:sz w:val="24"/>
          <w:szCs w:val="24"/>
          <w:u w:val="single"/>
        </w:rPr>
        <w:t xml:space="preserve"> in the “Revised manuscript”.</w:t>
      </w:r>
    </w:p>
    <w:bookmarkEnd w:id="1"/>
    <w:p w:rsidR="00F44CB5" w:rsidRPr="00F52C69" w:rsidRDefault="00F44CB5" w:rsidP="00F44CB5">
      <w:pPr>
        <w:spacing w:beforeLines="50" w:before="156" w:line="300" w:lineRule="auto"/>
        <w:rPr>
          <w:rFonts w:ascii="Times New Roman" w:hAnsi="Times New Roman" w:cs="Times New Roman"/>
          <w:color w:val="000000" w:themeColor="text1"/>
          <w:sz w:val="24"/>
          <w:szCs w:val="24"/>
        </w:rPr>
      </w:pPr>
      <w:r w:rsidRPr="00F52C69">
        <w:rPr>
          <w:rFonts w:ascii="Times New Roman" w:hAnsi="Times New Roman" w:cs="Times New Roman"/>
          <w:b/>
          <w:bCs/>
          <w:sz w:val="24"/>
          <w:szCs w:val="24"/>
          <w:u w:val="single"/>
        </w:rPr>
        <w:t xml:space="preserve">Comment </w:t>
      </w:r>
      <w:r>
        <w:rPr>
          <w:rFonts w:ascii="Times New Roman" w:hAnsi="Times New Roman" w:cs="Times New Roman"/>
          <w:b/>
          <w:bCs/>
          <w:sz w:val="24"/>
          <w:szCs w:val="24"/>
          <w:u w:val="single"/>
        </w:rPr>
        <w:t>3</w:t>
      </w:r>
      <w:r w:rsidRPr="00F52C69">
        <w:rPr>
          <w:rFonts w:ascii="宋体" w:eastAsia="宋体" w:hAnsi="宋体" w:cs="Times New Roman"/>
          <w:b/>
          <w:bCs/>
          <w:sz w:val="24"/>
          <w:szCs w:val="24"/>
          <w:u w:val="single"/>
        </w:rPr>
        <w:t>：</w:t>
      </w:r>
      <w:r w:rsidRPr="00F52C69">
        <w:rPr>
          <w:rFonts w:ascii="Times New Roman" w:hAnsi="Times New Roman" w:cs="Times New Roman"/>
          <w:sz w:val="24"/>
          <w:szCs w:val="24"/>
        </w:rPr>
        <w:t>Section 2.2: Present a table with the used data, sources of acquisition, spatial resolution, and/or scales. How did you address the issue of varying spatial resolution in the source data?</w:t>
      </w:r>
    </w:p>
    <w:p w:rsidR="00F44CB5" w:rsidRDefault="00F44CB5" w:rsidP="00F44CB5">
      <w:pPr>
        <w:spacing w:line="300" w:lineRule="auto"/>
        <w:rPr>
          <w:rFonts w:ascii="Times New Roman" w:hAnsi="Times New Roman" w:cs="Times New Roman"/>
          <w:color w:val="0000FF"/>
          <w:sz w:val="24"/>
          <w:szCs w:val="24"/>
          <w:u w:val="single"/>
        </w:rPr>
      </w:pPr>
      <w:r w:rsidRPr="00F52C69">
        <w:rPr>
          <w:rFonts w:ascii="Times New Roman" w:eastAsia="宋体" w:hAnsi="Times New Roman" w:cs="Times New Roman"/>
          <w:b/>
          <w:color w:val="0000FF"/>
          <w:kern w:val="0"/>
          <w:sz w:val="24"/>
          <w:szCs w:val="24"/>
          <w:u w:val="single"/>
        </w:rPr>
        <w:t>Response:</w:t>
      </w:r>
      <w:r w:rsidRPr="00F52C69">
        <w:rPr>
          <w:rFonts w:ascii="Times New Roman" w:hAnsi="Times New Roman" w:cs="Times New Roman"/>
          <w:color w:val="0000FF"/>
          <w:sz w:val="24"/>
          <w:szCs w:val="24"/>
          <w:u w:val="single"/>
        </w:rPr>
        <w:t xml:space="preserve"> Thanks a lot for your good comment.</w:t>
      </w:r>
    </w:p>
    <w:p w:rsidR="00F44CB5" w:rsidRDefault="00F44CB5" w:rsidP="00F44CB5">
      <w:pPr>
        <w:spacing w:line="300" w:lineRule="auto"/>
        <w:rPr>
          <w:rFonts w:ascii="Times New Roman" w:hAnsi="Times New Roman" w:cs="Times New Roman"/>
          <w:color w:val="0000FF"/>
          <w:sz w:val="24"/>
          <w:szCs w:val="24"/>
          <w:u w:val="single"/>
        </w:rPr>
      </w:pPr>
      <w:r>
        <w:rPr>
          <w:rFonts w:ascii="Times New Roman" w:hAnsi="Times New Roman" w:cs="Times New Roman"/>
          <w:color w:val="0000FF"/>
          <w:sz w:val="24"/>
          <w:szCs w:val="24"/>
          <w:u w:val="single"/>
        </w:rPr>
        <w:t>We have added the table with</w:t>
      </w:r>
      <w:r w:rsidRPr="00F52C69">
        <w:rPr>
          <w:rFonts w:ascii="Times New Roman" w:hAnsi="Times New Roman" w:cs="Times New Roman"/>
          <w:sz w:val="24"/>
          <w:szCs w:val="24"/>
        </w:rPr>
        <w:t xml:space="preserve"> </w:t>
      </w:r>
      <w:r w:rsidRPr="00483D0D">
        <w:rPr>
          <w:rFonts w:ascii="Times New Roman" w:hAnsi="Times New Roman" w:cs="Times New Roman"/>
          <w:color w:val="0000FF"/>
          <w:sz w:val="24"/>
          <w:szCs w:val="24"/>
          <w:u w:val="single"/>
        </w:rPr>
        <w:t xml:space="preserve">the used data, </w:t>
      </w:r>
      <w:r>
        <w:rPr>
          <w:rFonts w:ascii="Times New Roman" w:hAnsi="Times New Roman" w:cs="Times New Roman"/>
          <w:color w:val="0000FF"/>
          <w:sz w:val="24"/>
          <w:szCs w:val="24"/>
          <w:u w:val="single"/>
        </w:rPr>
        <w:t xml:space="preserve">the </w:t>
      </w:r>
      <w:r w:rsidRPr="00483D0D">
        <w:rPr>
          <w:rFonts w:ascii="Times New Roman" w:hAnsi="Times New Roman" w:cs="Times New Roman"/>
          <w:color w:val="0000FF"/>
          <w:sz w:val="24"/>
          <w:szCs w:val="24"/>
          <w:u w:val="single"/>
        </w:rPr>
        <w:t xml:space="preserve">sources of acquisition, spatial resolution, detail revision is </w:t>
      </w:r>
      <w:r>
        <w:rPr>
          <w:rFonts w:ascii="Times New Roman" w:hAnsi="Times New Roman" w:cs="Times New Roman"/>
          <w:color w:val="0000FF"/>
          <w:sz w:val="24"/>
          <w:szCs w:val="24"/>
          <w:u w:val="single"/>
        </w:rPr>
        <w:t>as</w:t>
      </w:r>
      <w:r w:rsidRPr="00483D0D">
        <w:rPr>
          <w:rFonts w:ascii="Times New Roman" w:hAnsi="Times New Roman" w:cs="Times New Roman"/>
          <w:color w:val="0000FF"/>
          <w:sz w:val="24"/>
          <w:szCs w:val="24"/>
          <w:u w:val="single"/>
        </w:rPr>
        <w:t xml:space="preserve"> followed:</w:t>
      </w:r>
    </w:p>
    <w:p w:rsidR="00F44CB5" w:rsidRPr="007F066B" w:rsidRDefault="00F44CB5" w:rsidP="00F44CB5">
      <w:pPr>
        <w:widowControl/>
        <w:rPr>
          <w:rFonts w:ascii="Times New Roman" w:eastAsia="华文仿宋" w:hAnsi="Times New Roman" w:cs="Times New Roman"/>
          <w:b/>
          <w:bCs/>
          <w:color w:val="000000" w:themeColor="text1"/>
          <w:szCs w:val="21"/>
        </w:rPr>
      </w:pPr>
      <w:r>
        <w:rPr>
          <w:rStyle w:val="label"/>
          <w:rFonts w:ascii="Times New Roman" w:eastAsia="华文仿宋" w:hAnsi="Times New Roman" w:cs="Times New Roman"/>
          <w:b/>
          <w:bCs/>
          <w:color w:val="000000" w:themeColor="text1"/>
          <w:szCs w:val="21"/>
        </w:rPr>
        <w:t>Table 1</w:t>
      </w:r>
      <w:r>
        <w:rPr>
          <w:rFonts w:ascii="Times New Roman" w:eastAsia="华文仿宋" w:hAnsi="Times New Roman" w:cs="Times New Roman"/>
          <w:b/>
          <w:bCs/>
          <w:color w:val="000000" w:themeColor="text1"/>
        </w:rPr>
        <w:t>.</w:t>
      </w:r>
      <w:r>
        <w:rPr>
          <w:rFonts w:ascii="Times New Roman" w:eastAsia="华文仿宋" w:hAnsi="Times New Roman" w:cs="Times New Roman"/>
          <w:b/>
          <w:bCs/>
          <w:color w:val="000000"/>
        </w:rPr>
        <w:t xml:space="preserve"> </w:t>
      </w:r>
      <w:r>
        <w:rPr>
          <w:rFonts w:ascii="Times New Roman" w:eastAsia="华文仿宋" w:hAnsi="Times New Roman" w:cs="Times New Roman"/>
          <w:color w:val="000000"/>
        </w:rPr>
        <w:t>Summary of forcing data</w:t>
      </w:r>
      <w:r>
        <w:rPr>
          <w:rFonts w:ascii="Times New Roman" w:hAnsi="Times New Roman"/>
          <w:color w:val="000000"/>
        </w:rPr>
        <w:t xml:space="preserve"> used in the </w:t>
      </w:r>
      <w:r>
        <w:rPr>
          <w:rFonts w:ascii="Times New Roman" w:eastAsia="华文仿宋" w:hAnsi="Times New Roman" w:cs="Times New Roman"/>
          <w:color w:val="000000"/>
        </w:rPr>
        <w:t>Revised Wind Erosion Equation (</w:t>
      </w:r>
      <w:r>
        <w:rPr>
          <w:rFonts w:ascii="Times New Roman" w:eastAsia="华文仿宋" w:hAnsi="Times New Roman" w:cs="Times New Roman"/>
          <w:color w:val="000000" w:themeColor="text1"/>
        </w:rPr>
        <w:t>RWEQ).</w:t>
      </w:r>
    </w:p>
    <w:tbl>
      <w:tblPr>
        <w:tblW w:w="0" w:type="auto"/>
        <w:jc w:val="center"/>
        <w:tblLayout w:type="fixed"/>
        <w:tblLook w:val="04A0" w:firstRow="1" w:lastRow="0" w:firstColumn="1" w:lastColumn="0" w:noHBand="0" w:noVBand="1"/>
      </w:tblPr>
      <w:tblGrid>
        <w:gridCol w:w="1418"/>
        <w:gridCol w:w="2410"/>
        <w:gridCol w:w="1417"/>
        <w:gridCol w:w="1218"/>
      </w:tblGrid>
      <w:tr w:rsidR="00F44CB5" w:rsidRPr="007F066B" w:rsidTr="00D9190D">
        <w:trPr>
          <w:trHeight w:val="288"/>
          <w:jc w:val="center"/>
        </w:trPr>
        <w:tc>
          <w:tcPr>
            <w:tcW w:w="1418" w:type="dxa"/>
            <w:tcBorders>
              <w:top w:val="single" w:sz="8" w:space="0" w:color="auto"/>
              <w:left w:val="nil"/>
              <w:bottom w:val="single" w:sz="8" w:space="0" w:color="auto"/>
              <w:right w:val="nil"/>
            </w:tcBorders>
            <w:shd w:val="clear" w:color="auto" w:fill="auto"/>
            <w:vAlign w:val="center"/>
            <w:hideMark/>
          </w:tcPr>
          <w:p w:rsidR="00F44CB5" w:rsidRPr="007F066B" w:rsidRDefault="00F44CB5" w:rsidP="00D9190D">
            <w:pPr>
              <w:widowControl/>
              <w:jc w:val="left"/>
              <w:rPr>
                <w:rFonts w:ascii="Times New Roman" w:eastAsia="等线" w:hAnsi="Times New Roman" w:cs="Times New Roman"/>
                <w:b/>
                <w:bCs/>
                <w:color w:val="000000"/>
                <w:kern w:val="0"/>
                <w:sz w:val="18"/>
                <w:szCs w:val="18"/>
              </w:rPr>
            </w:pPr>
            <w:r w:rsidRPr="007F066B">
              <w:rPr>
                <w:rFonts w:ascii="Times New Roman" w:eastAsia="等线" w:hAnsi="Times New Roman" w:cs="Times New Roman"/>
                <w:b/>
                <w:bCs/>
                <w:color w:val="000000"/>
                <w:kern w:val="0"/>
                <w:sz w:val="18"/>
                <w:szCs w:val="18"/>
              </w:rPr>
              <w:t>Data</w:t>
            </w:r>
          </w:p>
        </w:tc>
        <w:tc>
          <w:tcPr>
            <w:tcW w:w="2410" w:type="dxa"/>
            <w:tcBorders>
              <w:top w:val="single" w:sz="8" w:space="0" w:color="auto"/>
              <w:left w:val="nil"/>
              <w:bottom w:val="single" w:sz="8" w:space="0" w:color="auto"/>
              <w:right w:val="nil"/>
            </w:tcBorders>
            <w:shd w:val="clear" w:color="auto" w:fill="auto"/>
            <w:vAlign w:val="center"/>
            <w:hideMark/>
          </w:tcPr>
          <w:p w:rsidR="00F44CB5" w:rsidRPr="007F066B" w:rsidRDefault="00F44CB5" w:rsidP="00D9190D">
            <w:pPr>
              <w:widowControl/>
              <w:jc w:val="center"/>
              <w:rPr>
                <w:rFonts w:ascii="Times New Roman" w:eastAsia="等线" w:hAnsi="Times New Roman" w:cs="Times New Roman"/>
                <w:b/>
                <w:bCs/>
                <w:color w:val="000000"/>
                <w:kern w:val="0"/>
                <w:sz w:val="18"/>
                <w:szCs w:val="18"/>
              </w:rPr>
            </w:pPr>
            <w:r w:rsidRPr="007F066B">
              <w:rPr>
                <w:rFonts w:ascii="Times New Roman" w:eastAsia="等线" w:hAnsi="Times New Roman" w:cs="Times New Roman"/>
                <w:b/>
                <w:bCs/>
                <w:color w:val="000000"/>
                <w:kern w:val="0"/>
                <w:sz w:val="18"/>
                <w:szCs w:val="18"/>
              </w:rPr>
              <w:t>Description</w:t>
            </w:r>
          </w:p>
        </w:tc>
        <w:tc>
          <w:tcPr>
            <w:tcW w:w="1417" w:type="dxa"/>
            <w:tcBorders>
              <w:top w:val="single" w:sz="8" w:space="0" w:color="auto"/>
              <w:left w:val="nil"/>
              <w:bottom w:val="single" w:sz="8" w:space="0" w:color="auto"/>
              <w:right w:val="nil"/>
            </w:tcBorders>
            <w:shd w:val="clear" w:color="auto" w:fill="auto"/>
            <w:vAlign w:val="center"/>
            <w:hideMark/>
          </w:tcPr>
          <w:p w:rsidR="00F44CB5" w:rsidRPr="007F066B" w:rsidRDefault="00F44CB5" w:rsidP="00D9190D">
            <w:pPr>
              <w:widowControl/>
              <w:jc w:val="center"/>
              <w:rPr>
                <w:rFonts w:ascii="Times New Roman" w:eastAsia="等线" w:hAnsi="Times New Roman" w:cs="Times New Roman"/>
                <w:b/>
                <w:bCs/>
                <w:color w:val="000000"/>
                <w:kern w:val="0"/>
                <w:sz w:val="18"/>
                <w:szCs w:val="18"/>
              </w:rPr>
            </w:pPr>
            <w:r w:rsidRPr="007F066B">
              <w:rPr>
                <w:rFonts w:ascii="Times New Roman" w:eastAsia="等线" w:hAnsi="Times New Roman" w:cs="Times New Roman"/>
                <w:b/>
                <w:bCs/>
                <w:color w:val="000000"/>
                <w:kern w:val="0"/>
                <w:sz w:val="18"/>
                <w:szCs w:val="18"/>
              </w:rPr>
              <w:t>Resolution</w:t>
            </w:r>
          </w:p>
        </w:tc>
        <w:tc>
          <w:tcPr>
            <w:tcW w:w="1218" w:type="dxa"/>
            <w:tcBorders>
              <w:top w:val="single" w:sz="8" w:space="0" w:color="auto"/>
              <w:left w:val="nil"/>
              <w:bottom w:val="single" w:sz="8" w:space="0" w:color="auto"/>
              <w:right w:val="nil"/>
            </w:tcBorders>
            <w:shd w:val="clear" w:color="auto" w:fill="auto"/>
            <w:vAlign w:val="center"/>
            <w:hideMark/>
          </w:tcPr>
          <w:p w:rsidR="00F44CB5" w:rsidRPr="007F066B" w:rsidRDefault="00F44CB5" w:rsidP="00D9190D">
            <w:pPr>
              <w:widowControl/>
              <w:jc w:val="left"/>
              <w:rPr>
                <w:rFonts w:ascii="Times New Roman" w:eastAsia="等线" w:hAnsi="Times New Roman" w:cs="Times New Roman"/>
                <w:b/>
                <w:bCs/>
                <w:color w:val="000000"/>
                <w:kern w:val="0"/>
                <w:sz w:val="18"/>
                <w:szCs w:val="18"/>
              </w:rPr>
            </w:pPr>
            <w:r w:rsidRPr="007F066B">
              <w:rPr>
                <w:rFonts w:ascii="Times New Roman" w:eastAsia="等线" w:hAnsi="Times New Roman" w:cs="Times New Roman"/>
                <w:b/>
                <w:bCs/>
                <w:color w:val="000000"/>
                <w:kern w:val="0"/>
                <w:sz w:val="18"/>
                <w:szCs w:val="18"/>
              </w:rPr>
              <w:t>Time</w:t>
            </w:r>
          </w:p>
        </w:tc>
      </w:tr>
      <w:tr w:rsidR="00F44CB5" w:rsidRPr="007F066B" w:rsidTr="00D9190D">
        <w:trPr>
          <w:trHeight w:val="276"/>
          <w:jc w:val="center"/>
        </w:trPr>
        <w:tc>
          <w:tcPr>
            <w:tcW w:w="1418" w:type="dxa"/>
            <w:vMerge w:val="restart"/>
            <w:tcBorders>
              <w:top w:val="nil"/>
              <w:left w:val="nil"/>
              <w:bottom w:val="nil"/>
              <w:right w:val="nil"/>
            </w:tcBorders>
            <w:shd w:val="clear" w:color="auto" w:fill="auto"/>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r w:rsidRPr="007F066B">
              <w:rPr>
                <w:rFonts w:ascii="Times New Roman" w:eastAsia="等线" w:hAnsi="Times New Roman" w:cs="Times New Roman"/>
                <w:color w:val="000000"/>
                <w:kern w:val="0"/>
                <w:sz w:val="18"/>
                <w:szCs w:val="18"/>
              </w:rPr>
              <w:t>Climate data</w:t>
            </w:r>
          </w:p>
        </w:tc>
        <w:tc>
          <w:tcPr>
            <w:tcW w:w="2410" w:type="dxa"/>
            <w:tcBorders>
              <w:top w:val="nil"/>
              <w:left w:val="nil"/>
              <w:bottom w:val="nil"/>
              <w:right w:val="nil"/>
            </w:tcBorders>
            <w:shd w:val="clear" w:color="auto" w:fill="auto"/>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r w:rsidRPr="007F066B">
              <w:rPr>
                <w:rFonts w:ascii="Times New Roman" w:eastAsia="等线" w:hAnsi="Times New Roman" w:cs="Times New Roman"/>
                <w:color w:val="000000"/>
                <w:kern w:val="0"/>
                <w:sz w:val="18"/>
                <w:szCs w:val="18"/>
              </w:rPr>
              <w:t>Wind speed</w:t>
            </w:r>
          </w:p>
        </w:tc>
        <w:tc>
          <w:tcPr>
            <w:tcW w:w="1417" w:type="dxa"/>
            <w:tcBorders>
              <w:top w:val="nil"/>
              <w:left w:val="nil"/>
              <w:bottom w:val="nil"/>
              <w:right w:val="nil"/>
            </w:tcBorders>
            <w:shd w:val="clear" w:color="auto" w:fill="auto"/>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p>
        </w:tc>
        <w:tc>
          <w:tcPr>
            <w:tcW w:w="1218" w:type="dxa"/>
            <w:vMerge w:val="restart"/>
            <w:tcBorders>
              <w:top w:val="nil"/>
              <w:left w:val="nil"/>
              <w:bottom w:val="nil"/>
              <w:right w:val="nil"/>
            </w:tcBorders>
            <w:shd w:val="clear" w:color="auto" w:fill="auto"/>
            <w:noWrap/>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r w:rsidRPr="007F066B">
              <w:rPr>
                <w:rFonts w:ascii="Times New Roman" w:eastAsia="等线" w:hAnsi="Times New Roman" w:cs="Times New Roman"/>
                <w:color w:val="000000"/>
                <w:kern w:val="0"/>
                <w:sz w:val="18"/>
                <w:szCs w:val="18"/>
              </w:rPr>
              <w:t>1990–2020</w:t>
            </w:r>
          </w:p>
        </w:tc>
      </w:tr>
      <w:tr w:rsidR="00F44CB5" w:rsidRPr="007F066B" w:rsidTr="00D9190D">
        <w:trPr>
          <w:trHeight w:val="276"/>
          <w:jc w:val="center"/>
        </w:trPr>
        <w:tc>
          <w:tcPr>
            <w:tcW w:w="1418" w:type="dxa"/>
            <w:vMerge/>
            <w:tcBorders>
              <w:top w:val="nil"/>
              <w:left w:val="nil"/>
              <w:bottom w:val="nil"/>
              <w:right w:val="nil"/>
            </w:tcBorders>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p>
        </w:tc>
        <w:tc>
          <w:tcPr>
            <w:tcW w:w="2410" w:type="dxa"/>
            <w:tcBorders>
              <w:top w:val="nil"/>
              <w:left w:val="nil"/>
              <w:bottom w:val="nil"/>
              <w:right w:val="nil"/>
            </w:tcBorders>
            <w:shd w:val="clear" w:color="auto" w:fill="auto"/>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r w:rsidRPr="007F066B">
              <w:rPr>
                <w:rFonts w:ascii="Times New Roman" w:eastAsia="等线" w:hAnsi="Times New Roman" w:cs="Times New Roman"/>
                <w:color w:val="000000"/>
                <w:kern w:val="0"/>
                <w:sz w:val="18"/>
                <w:szCs w:val="18"/>
              </w:rPr>
              <w:t>Temperature</w:t>
            </w:r>
          </w:p>
        </w:tc>
        <w:tc>
          <w:tcPr>
            <w:tcW w:w="1417" w:type="dxa"/>
            <w:tcBorders>
              <w:top w:val="nil"/>
              <w:left w:val="nil"/>
              <w:bottom w:val="nil"/>
              <w:right w:val="nil"/>
            </w:tcBorders>
            <w:shd w:val="clear" w:color="auto" w:fill="auto"/>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p>
        </w:tc>
        <w:tc>
          <w:tcPr>
            <w:tcW w:w="1218" w:type="dxa"/>
            <w:vMerge/>
            <w:tcBorders>
              <w:top w:val="nil"/>
              <w:left w:val="nil"/>
              <w:bottom w:val="nil"/>
              <w:right w:val="nil"/>
            </w:tcBorders>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p>
        </w:tc>
      </w:tr>
      <w:tr w:rsidR="00F44CB5" w:rsidRPr="007F066B" w:rsidTr="00D9190D">
        <w:trPr>
          <w:trHeight w:val="276"/>
          <w:jc w:val="center"/>
        </w:trPr>
        <w:tc>
          <w:tcPr>
            <w:tcW w:w="1418" w:type="dxa"/>
            <w:vMerge/>
            <w:tcBorders>
              <w:top w:val="nil"/>
              <w:left w:val="nil"/>
              <w:bottom w:val="nil"/>
              <w:right w:val="nil"/>
            </w:tcBorders>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p>
        </w:tc>
        <w:tc>
          <w:tcPr>
            <w:tcW w:w="2410" w:type="dxa"/>
            <w:tcBorders>
              <w:top w:val="nil"/>
              <w:left w:val="nil"/>
              <w:bottom w:val="nil"/>
              <w:right w:val="nil"/>
            </w:tcBorders>
            <w:shd w:val="clear" w:color="auto" w:fill="auto"/>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r w:rsidRPr="007F066B">
              <w:rPr>
                <w:rFonts w:ascii="Times New Roman" w:eastAsia="等线" w:hAnsi="Times New Roman" w:cs="Times New Roman"/>
                <w:color w:val="000000"/>
                <w:kern w:val="0"/>
                <w:sz w:val="18"/>
                <w:szCs w:val="18"/>
              </w:rPr>
              <w:t>Precipitation</w:t>
            </w:r>
          </w:p>
        </w:tc>
        <w:tc>
          <w:tcPr>
            <w:tcW w:w="1417" w:type="dxa"/>
            <w:tcBorders>
              <w:top w:val="nil"/>
              <w:left w:val="nil"/>
              <w:bottom w:val="nil"/>
              <w:right w:val="nil"/>
            </w:tcBorders>
            <w:shd w:val="clear" w:color="auto" w:fill="auto"/>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p>
        </w:tc>
        <w:tc>
          <w:tcPr>
            <w:tcW w:w="1218" w:type="dxa"/>
            <w:vMerge/>
            <w:tcBorders>
              <w:top w:val="nil"/>
              <w:left w:val="nil"/>
              <w:bottom w:val="nil"/>
              <w:right w:val="nil"/>
            </w:tcBorders>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p>
        </w:tc>
      </w:tr>
      <w:tr w:rsidR="00F44CB5" w:rsidRPr="007F066B" w:rsidTr="00D9190D">
        <w:trPr>
          <w:trHeight w:val="276"/>
          <w:jc w:val="center"/>
        </w:trPr>
        <w:tc>
          <w:tcPr>
            <w:tcW w:w="1418" w:type="dxa"/>
            <w:vMerge/>
            <w:tcBorders>
              <w:top w:val="nil"/>
              <w:left w:val="nil"/>
              <w:bottom w:val="nil"/>
              <w:right w:val="nil"/>
            </w:tcBorders>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p>
        </w:tc>
        <w:tc>
          <w:tcPr>
            <w:tcW w:w="2410" w:type="dxa"/>
            <w:tcBorders>
              <w:top w:val="nil"/>
              <w:left w:val="nil"/>
              <w:bottom w:val="nil"/>
              <w:right w:val="nil"/>
            </w:tcBorders>
            <w:shd w:val="clear" w:color="auto" w:fill="auto"/>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r w:rsidRPr="007F066B">
              <w:rPr>
                <w:rFonts w:ascii="Times New Roman" w:eastAsia="等线" w:hAnsi="Times New Roman" w:cs="Times New Roman"/>
                <w:color w:val="000000"/>
                <w:kern w:val="0"/>
                <w:sz w:val="18"/>
                <w:szCs w:val="18"/>
              </w:rPr>
              <w:t>Solar radiation</w:t>
            </w:r>
          </w:p>
        </w:tc>
        <w:tc>
          <w:tcPr>
            <w:tcW w:w="1417" w:type="dxa"/>
            <w:tcBorders>
              <w:top w:val="nil"/>
              <w:left w:val="nil"/>
              <w:bottom w:val="nil"/>
              <w:right w:val="nil"/>
            </w:tcBorders>
            <w:shd w:val="clear" w:color="auto" w:fill="auto"/>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p>
        </w:tc>
        <w:tc>
          <w:tcPr>
            <w:tcW w:w="1218" w:type="dxa"/>
            <w:vMerge/>
            <w:tcBorders>
              <w:top w:val="nil"/>
              <w:left w:val="nil"/>
              <w:bottom w:val="nil"/>
              <w:right w:val="nil"/>
            </w:tcBorders>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p>
        </w:tc>
      </w:tr>
      <w:tr w:rsidR="00F44CB5" w:rsidRPr="007F066B" w:rsidTr="00D9190D">
        <w:trPr>
          <w:trHeight w:val="276"/>
          <w:jc w:val="center"/>
        </w:trPr>
        <w:tc>
          <w:tcPr>
            <w:tcW w:w="1418" w:type="dxa"/>
            <w:tcBorders>
              <w:top w:val="nil"/>
              <w:left w:val="nil"/>
              <w:bottom w:val="nil"/>
              <w:right w:val="nil"/>
            </w:tcBorders>
            <w:shd w:val="clear" w:color="auto" w:fill="auto"/>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r w:rsidRPr="007F066B">
              <w:rPr>
                <w:rFonts w:ascii="Times New Roman" w:eastAsia="等线" w:hAnsi="Times New Roman" w:cs="Times New Roman"/>
                <w:color w:val="000000"/>
                <w:kern w:val="0"/>
                <w:sz w:val="18"/>
                <w:szCs w:val="18"/>
              </w:rPr>
              <w:lastRenderedPageBreak/>
              <w:t>Vegetation data</w:t>
            </w:r>
          </w:p>
        </w:tc>
        <w:tc>
          <w:tcPr>
            <w:tcW w:w="2410" w:type="dxa"/>
            <w:tcBorders>
              <w:top w:val="nil"/>
              <w:left w:val="nil"/>
              <w:bottom w:val="nil"/>
              <w:right w:val="nil"/>
            </w:tcBorders>
            <w:shd w:val="clear" w:color="auto" w:fill="auto"/>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r w:rsidRPr="007F066B">
              <w:rPr>
                <w:rFonts w:ascii="Times New Roman" w:eastAsia="等线" w:hAnsi="Times New Roman" w:cs="Times New Roman"/>
                <w:color w:val="000000"/>
                <w:kern w:val="0"/>
                <w:sz w:val="18"/>
                <w:szCs w:val="18"/>
              </w:rPr>
              <w:t>NDVI</w:t>
            </w:r>
          </w:p>
        </w:tc>
        <w:tc>
          <w:tcPr>
            <w:tcW w:w="1417" w:type="dxa"/>
            <w:tcBorders>
              <w:top w:val="nil"/>
              <w:left w:val="nil"/>
              <w:bottom w:val="nil"/>
              <w:right w:val="nil"/>
            </w:tcBorders>
            <w:shd w:val="clear" w:color="auto" w:fill="auto"/>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r w:rsidRPr="007F066B">
              <w:rPr>
                <w:rFonts w:ascii="Times New Roman" w:eastAsia="等线" w:hAnsi="Times New Roman" w:cs="Times New Roman"/>
                <w:color w:val="000000"/>
                <w:kern w:val="0"/>
                <w:sz w:val="18"/>
                <w:szCs w:val="18"/>
              </w:rPr>
              <w:t>1 km ×1 km</w:t>
            </w:r>
          </w:p>
        </w:tc>
        <w:tc>
          <w:tcPr>
            <w:tcW w:w="1218" w:type="dxa"/>
            <w:tcBorders>
              <w:top w:val="nil"/>
              <w:left w:val="nil"/>
              <w:bottom w:val="nil"/>
              <w:right w:val="nil"/>
            </w:tcBorders>
            <w:shd w:val="clear" w:color="auto" w:fill="auto"/>
            <w:vAlign w:val="center"/>
            <w:hideMark/>
          </w:tcPr>
          <w:p w:rsidR="00F44CB5" w:rsidRPr="007F066B" w:rsidRDefault="00F44CB5" w:rsidP="00D9190D">
            <w:pPr>
              <w:widowControl/>
              <w:rPr>
                <w:rFonts w:ascii="Times New Roman" w:eastAsia="等线" w:hAnsi="Times New Roman" w:cs="Times New Roman"/>
                <w:color w:val="000000"/>
                <w:kern w:val="0"/>
                <w:sz w:val="18"/>
                <w:szCs w:val="18"/>
              </w:rPr>
            </w:pPr>
            <w:r w:rsidRPr="007F066B">
              <w:rPr>
                <w:rFonts w:ascii="Times New Roman" w:eastAsia="等线" w:hAnsi="Times New Roman" w:cs="Times New Roman"/>
                <w:color w:val="000000"/>
                <w:kern w:val="0"/>
                <w:sz w:val="18"/>
                <w:szCs w:val="18"/>
              </w:rPr>
              <w:t>1990–2020</w:t>
            </w:r>
          </w:p>
        </w:tc>
      </w:tr>
      <w:tr w:rsidR="00F44CB5" w:rsidRPr="007F066B" w:rsidTr="00D9190D">
        <w:trPr>
          <w:trHeight w:val="1656"/>
          <w:jc w:val="center"/>
        </w:trPr>
        <w:tc>
          <w:tcPr>
            <w:tcW w:w="1418" w:type="dxa"/>
            <w:tcBorders>
              <w:top w:val="nil"/>
              <w:left w:val="nil"/>
              <w:bottom w:val="nil"/>
              <w:right w:val="nil"/>
            </w:tcBorders>
            <w:shd w:val="clear" w:color="000000" w:fill="FFFFFF"/>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r w:rsidRPr="007F066B">
              <w:rPr>
                <w:rFonts w:ascii="Times New Roman" w:eastAsia="等线" w:hAnsi="Times New Roman" w:cs="Times New Roman"/>
                <w:color w:val="000000"/>
                <w:kern w:val="0"/>
                <w:sz w:val="18"/>
                <w:szCs w:val="18"/>
              </w:rPr>
              <w:t>livestock data</w:t>
            </w:r>
          </w:p>
        </w:tc>
        <w:tc>
          <w:tcPr>
            <w:tcW w:w="2410" w:type="dxa"/>
            <w:tcBorders>
              <w:top w:val="nil"/>
              <w:left w:val="nil"/>
              <w:bottom w:val="nil"/>
              <w:right w:val="nil"/>
            </w:tcBorders>
            <w:shd w:val="clear" w:color="000000" w:fill="FFFFFF"/>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r w:rsidRPr="007F066B">
              <w:rPr>
                <w:rFonts w:ascii="Times New Roman" w:eastAsia="等线" w:hAnsi="Times New Roman" w:cs="Times New Roman"/>
                <w:color w:val="000000"/>
                <w:kern w:val="0"/>
                <w:sz w:val="18"/>
                <w:szCs w:val="18"/>
              </w:rPr>
              <w:t>Actual livestock carrying capacity estimation product</w:t>
            </w:r>
          </w:p>
        </w:tc>
        <w:tc>
          <w:tcPr>
            <w:tcW w:w="1417" w:type="dxa"/>
            <w:tcBorders>
              <w:top w:val="nil"/>
              <w:left w:val="nil"/>
              <w:bottom w:val="nil"/>
              <w:right w:val="nil"/>
            </w:tcBorders>
            <w:shd w:val="clear" w:color="000000" w:fill="FFFFFF"/>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r w:rsidRPr="007F066B">
              <w:rPr>
                <w:rFonts w:ascii="Times New Roman" w:eastAsia="等线" w:hAnsi="Times New Roman" w:cs="Times New Roman"/>
                <w:color w:val="000000"/>
                <w:kern w:val="0"/>
                <w:sz w:val="18"/>
                <w:szCs w:val="18"/>
              </w:rPr>
              <w:t>1 km ×1 km</w:t>
            </w:r>
          </w:p>
        </w:tc>
        <w:tc>
          <w:tcPr>
            <w:tcW w:w="1218" w:type="dxa"/>
            <w:tcBorders>
              <w:top w:val="nil"/>
              <w:left w:val="nil"/>
              <w:bottom w:val="nil"/>
              <w:right w:val="nil"/>
            </w:tcBorders>
            <w:shd w:val="clear" w:color="000000" w:fill="FFFFFF"/>
            <w:vAlign w:val="center"/>
            <w:hideMark/>
          </w:tcPr>
          <w:p w:rsidR="00F44CB5" w:rsidRPr="007F066B" w:rsidRDefault="00F44CB5" w:rsidP="00D9190D">
            <w:pPr>
              <w:widowControl/>
              <w:rPr>
                <w:rFonts w:ascii="Times New Roman" w:eastAsia="等线" w:hAnsi="Times New Roman" w:cs="Times New Roman"/>
                <w:color w:val="000000"/>
                <w:kern w:val="0"/>
                <w:sz w:val="18"/>
                <w:szCs w:val="18"/>
              </w:rPr>
            </w:pPr>
            <w:r w:rsidRPr="007F066B">
              <w:rPr>
                <w:rFonts w:ascii="Times New Roman" w:eastAsia="等线" w:hAnsi="Times New Roman" w:cs="Times New Roman"/>
                <w:color w:val="000000"/>
                <w:kern w:val="0"/>
                <w:sz w:val="18"/>
                <w:szCs w:val="18"/>
              </w:rPr>
              <w:t>2000–2020</w:t>
            </w:r>
          </w:p>
        </w:tc>
      </w:tr>
      <w:tr w:rsidR="00F44CB5" w:rsidRPr="007F066B" w:rsidTr="00D9190D">
        <w:trPr>
          <w:trHeight w:val="1320"/>
          <w:jc w:val="center"/>
        </w:trPr>
        <w:tc>
          <w:tcPr>
            <w:tcW w:w="1418" w:type="dxa"/>
            <w:tcBorders>
              <w:top w:val="nil"/>
              <w:left w:val="nil"/>
              <w:bottom w:val="nil"/>
              <w:right w:val="nil"/>
            </w:tcBorders>
            <w:shd w:val="clear" w:color="auto" w:fill="auto"/>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r w:rsidRPr="007F066B">
              <w:rPr>
                <w:rFonts w:ascii="Times New Roman" w:eastAsia="等线" w:hAnsi="Times New Roman" w:cs="Times New Roman"/>
                <w:color w:val="000000"/>
                <w:kern w:val="0"/>
                <w:sz w:val="18"/>
                <w:szCs w:val="18"/>
              </w:rPr>
              <w:t>Land-use data</w:t>
            </w:r>
          </w:p>
        </w:tc>
        <w:tc>
          <w:tcPr>
            <w:tcW w:w="2410" w:type="dxa"/>
            <w:tcBorders>
              <w:top w:val="nil"/>
              <w:left w:val="nil"/>
              <w:bottom w:val="nil"/>
              <w:right w:val="nil"/>
            </w:tcBorders>
            <w:shd w:val="clear" w:color="auto" w:fill="auto"/>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r w:rsidRPr="007F066B">
              <w:rPr>
                <w:rFonts w:ascii="Times New Roman" w:eastAsia="等线" w:hAnsi="Times New Roman" w:cs="Times New Roman"/>
                <w:color w:val="000000"/>
                <w:kern w:val="0"/>
                <w:sz w:val="18"/>
                <w:szCs w:val="18"/>
              </w:rPr>
              <w:t>China multi-period land use remote sensing monitoring data set</w:t>
            </w:r>
            <w:r w:rsidRPr="007F066B">
              <w:rPr>
                <w:rFonts w:ascii="宋体" w:eastAsia="宋体" w:hAnsi="宋体" w:cs="Times New Roman" w:hint="eastAsia"/>
                <w:color w:val="000000"/>
                <w:kern w:val="0"/>
                <w:sz w:val="18"/>
                <w:szCs w:val="18"/>
              </w:rPr>
              <w:t>（</w:t>
            </w:r>
            <w:r w:rsidRPr="007F066B">
              <w:rPr>
                <w:rFonts w:ascii="Times New Roman" w:eastAsia="等线" w:hAnsi="Times New Roman" w:cs="Times New Roman"/>
                <w:color w:val="000000"/>
                <w:kern w:val="0"/>
                <w:sz w:val="18"/>
                <w:szCs w:val="18"/>
              </w:rPr>
              <w:t>CNLUCC</w:t>
            </w:r>
            <w:r w:rsidRPr="007F066B">
              <w:rPr>
                <w:rFonts w:ascii="宋体" w:eastAsia="宋体" w:hAnsi="宋体" w:cs="Times New Roman" w:hint="eastAsia"/>
                <w:color w:val="000000"/>
                <w:kern w:val="0"/>
                <w:sz w:val="18"/>
                <w:szCs w:val="18"/>
              </w:rPr>
              <w:t>）</w:t>
            </w:r>
          </w:p>
        </w:tc>
        <w:tc>
          <w:tcPr>
            <w:tcW w:w="1417" w:type="dxa"/>
            <w:tcBorders>
              <w:top w:val="nil"/>
              <w:left w:val="nil"/>
              <w:bottom w:val="nil"/>
              <w:right w:val="nil"/>
            </w:tcBorders>
            <w:shd w:val="clear" w:color="auto" w:fill="auto"/>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r w:rsidRPr="007F066B">
              <w:rPr>
                <w:rFonts w:ascii="Times New Roman" w:eastAsia="等线" w:hAnsi="Times New Roman" w:cs="Times New Roman"/>
                <w:color w:val="000000"/>
                <w:kern w:val="0"/>
                <w:sz w:val="18"/>
                <w:szCs w:val="18"/>
              </w:rPr>
              <w:t>1 km ×1 km</w:t>
            </w:r>
          </w:p>
        </w:tc>
        <w:tc>
          <w:tcPr>
            <w:tcW w:w="1218" w:type="dxa"/>
            <w:tcBorders>
              <w:top w:val="nil"/>
              <w:left w:val="nil"/>
              <w:bottom w:val="nil"/>
              <w:right w:val="nil"/>
            </w:tcBorders>
            <w:shd w:val="clear" w:color="auto" w:fill="auto"/>
            <w:vAlign w:val="center"/>
            <w:hideMark/>
          </w:tcPr>
          <w:p w:rsidR="00F44CB5" w:rsidRPr="007F066B" w:rsidRDefault="00F44CB5" w:rsidP="00D9190D">
            <w:pPr>
              <w:widowControl/>
              <w:rPr>
                <w:rFonts w:ascii="Times New Roman" w:eastAsia="等线" w:hAnsi="Times New Roman" w:cs="Times New Roman"/>
                <w:color w:val="000000"/>
                <w:kern w:val="0"/>
                <w:sz w:val="18"/>
                <w:szCs w:val="18"/>
              </w:rPr>
            </w:pPr>
            <w:r w:rsidRPr="007F066B">
              <w:rPr>
                <w:rFonts w:ascii="Times New Roman" w:eastAsia="等线" w:hAnsi="Times New Roman" w:cs="Times New Roman"/>
                <w:color w:val="000000"/>
                <w:kern w:val="0"/>
                <w:sz w:val="18"/>
                <w:szCs w:val="18"/>
              </w:rPr>
              <w:t>1990–2020</w:t>
            </w:r>
          </w:p>
        </w:tc>
      </w:tr>
      <w:tr w:rsidR="00F44CB5" w:rsidRPr="007F066B" w:rsidTr="00D9190D">
        <w:trPr>
          <w:trHeight w:val="276"/>
          <w:jc w:val="center"/>
        </w:trPr>
        <w:tc>
          <w:tcPr>
            <w:tcW w:w="1418" w:type="dxa"/>
            <w:tcBorders>
              <w:top w:val="nil"/>
              <w:left w:val="nil"/>
              <w:bottom w:val="nil"/>
              <w:right w:val="nil"/>
            </w:tcBorders>
            <w:shd w:val="clear" w:color="auto" w:fill="auto"/>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r w:rsidRPr="007F066B">
              <w:rPr>
                <w:rFonts w:ascii="Times New Roman" w:eastAsia="等线" w:hAnsi="Times New Roman" w:cs="Times New Roman"/>
                <w:color w:val="000000"/>
                <w:kern w:val="0"/>
                <w:sz w:val="18"/>
                <w:szCs w:val="18"/>
              </w:rPr>
              <w:t>Soil data</w:t>
            </w:r>
          </w:p>
        </w:tc>
        <w:tc>
          <w:tcPr>
            <w:tcW w:w="2410" w:type="dxa"/>
            <w:tcBorders>
              <w:top w:val="nil"/>
              <w:left w:val="nil"/>
              <w:bottom w:val="nil"/>
              <w:right w:val="nil"/>
            </w:tcBorders>
            <w:shd w:val="clear" w:color="auto" w:fill="auto"/>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r w:rsidRPr="007F066B">
              <w:rPr>
                <w:rFonts w:ascii="Times New Roman" w:eastAsia="等线" w:hAnsi="Times New Roman" w:cs="Times New Roman"/>
                <w:color w:val="000000"/>
                <w:kern w:val="0"/>
                <w:sz w:val="18"/>
                <w:szCs w:val="18"/>
              </w:rPr>
              <w:t>Harmonized World Soil Database v 1.2 (HWSD)</w:t>
            </w:r>
          </w:p>
        </w:tc>
        <w:tc>
          <w:tcPr>
            <w:tcW w:w="1417" w:type="dxa"/>
            <w:tcBorders>
              <w:top w:val="nil"/>
              <w:left w:val="nil"/>
              <w:bottom w:val="nil"/>
              <w:right w:val="nil"/>
            </w:tcBorders>
            <w:shd w:val="clear" w:color="auto" w:fill="auto"/>
            <w:noWrap/>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r w:rsidRPr="007F066B">
              <w:rPr>
                <w:rFonts w:ascii="Times New Roman" w:eastAsia="等线" w:hAnsi="Times New Roman" w:cs="Times New Roman"/>
                <w:color w:val="000000"/>
                <w:kern w:val="0"/>
                <w:sz w:val="18"/>
                <w:szCs w:val="18"/>
              </w:rPr>
              <w:t>1:10,000,000</w:t>
            </w:r>
          </w:p>
        </w:tc>
        <w:tc>
          <w:tcPr>
            <w:tcW w:w="1218" w:type="dxa"/>
            <w:tcBorders>
              <w:top w:val="nil"/>
              <w:left w:val="nil"/>
              <w:bottom w:val="nil"/>
              <w:right w:val="nil"/>
            </w:tcBorders>
            <w:shd w:val="clear" w:color="auto" w:fill="auto"/>
            <w:vAlign w:val="center"/>
            <w:hideMark/>
          </w:tcPr>
          <w:p w:rsidR="00F44CB5" w:rsidRPr="007F066B" w:rsidRDefault="00F44CB5" w:rsidP="00D9190D">
            <w:pPr>
              <w:widowControl/>
              <w:rPr>
                <w:rFonts w:ascii="Times New Roman" w:eastAsia="等线" w:hAnsi="Times New Roman" w:cs="Times New Roman"/>
                <w:color w:val="000000"/>
                <w:kern w:val="0"/>
                <w:sz w:val="18"/>
                <w:szCs w:val="18"/>
              </w:rPr>
            </w:pPr>
            <w:r w:rsidRPr="007F066B">
              <w:rPr>
                <w:rFonts w:ascii="Times New Roman" w:eastAsia="等线" w:hAnsi="Times New Roman" w:cs="Times New Roman"/>
                <w:color w:val="000000"/>
                <w:kern w:val="0"/>
                <w:sz w:val="18"/>
                <w:szCs w:val="18"/>
              </w:rPr>
              <w:t>2020</w:t>
            </w:r>
          </w:p>
        </w:tc>
      </w:tr>
      <w:tr w:rsidR="00F44CB5" w:rsidRPr="007F066B" w:rsidTr="00D9190D">
        <w:trPr>
          <w:trHeight w:val="276"/>
          <w:jc w:val="center"/>
        </w:trPr>
        <w:tc>
          <w:tcPr>
            <w:tcW w:w="1418" w:type="dxa"/>
            <w:tcBorders>
              <w:top w:val="nil"/>
              <w:left w:val="nil"/>
              <w:bottom w:val="nil"/>
              <w:right w:val="nil"/>
            </w:tcBorders>
            <w:shd w:val="clear" w:color="auto" w:fill="auto"/>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r w:rsidRPr="007F066B">
              <w:rPr>
                <w:rFonts w:ascii="Times New Roman" w:eastAsia="等线" w:hAnsi="Times New Roman" w:cs="Times New Roman"/>
                <w:color w:val="000000"/>
                <w:kern w:val="0"/>
                <w:sz w:val="18"/>
                <w:szCs w:val="18"/>
              </w:rPr>
              <w:t>Elevation data</w:t>
            </w:r>
          </w:p>
        </w:tc>
        <w:tc>
          <w:tcPr>
            <w:tcW w:w="2410" w:type="dxa"/>
            <w:tcBorders>
              <w:top w:val="nil"/>
              <w:left w:val="nil"/>
              <w:bottom w:val="nil"/>
              <w:right w:val="nil"/>
            </w:tcBorders>
            <w:shd w:val="clear" w:color="auto" w:fill="auto"/>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r w:rsidRPr="007F066B">
              <w:rPr>
                <w:rFonts w:ascii="Times New Roman" w:eastAsia="等线" w:hAnsi="Times New Roman" w:cs="Times New Roman"/>
                <w:color w:val="000000"/>
                <w:kern w:val="0"/>
                <w:sz w:val="18"/>
                <w:szCs w:val="18"/>
              </w:rPr>
              <w:t xml:space="preserve">SRTM (Shuttle Radar Topography Mission) </w:t>
            </w:r>
          </w:p>
        </w:tc>
        <w:tc>
          <w:tcPr>
            <w:tcW w:w="1417" w:type="dxa"/>
            <w:tcBorders>
              <w:top w:val="nil"/>
              <w:left w:val="nil"/>
              <w:bottom w:val="nil"/>
              <w:right w:val="nil"/>
            </w:tcBorders>
            <w:shd w:val="clear" w:color="auto" w:fill="auto"/>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r w:rsidRPr="007F066B">
              <w:rPr>
                <w:rFonts w:ascii="Times New Roman" w:eastAsia="等线" w:hAnsi="Times New Roman" w:cs="Times New Roman"/>
                <w:color w:val="000000"/>
                <w:kern w:val="0"/>
                <w:sz w:val="18"/>
                <w:szCs w:val="18"/>
              </w:rPr>
              <w:t>30 m ×30 m</w:t>
            </w:r>
          </w:p>
        </w:tc>
        <w:tc>
          <w:tcPr>
            <w:tcW w:w="1218" w:type="dxa"/>
            <w:tcBorders>
              <w:top w:val="nil"/>
              <w:left w:val="nil"/>
              <w:bottom w:val="nil"/>
              <w:right w:val="nil"/>
            </w:tcBorders>
            <w:shd w:val="clear" w:color="auto" w:fill="auto"/>
            <w:vAlign w:val="center"/>
            <w:hideMark/>
          </w:tcPr>
          <w:p w:rsidR="00F44CB5" w:rsidRPr="007F066B" w:rsidRDefault="00F44CB5" w:rsidP="00D9190D">
            <w:pPr>
              <w:widowControl/>
              <w:rPr>
                <w:rFonts w:ascii="Times New Roman" w:eastAsia="等线" w:hAnsi="Times New Roman" w:cs="Times New Roman"/>
                <w:color w:val="000000"/>
                <w:kern w:val="0"/>
                <w:sz w:val="18"/>
                <w:szCs w:val="18"/>
              </w:rPr>
            </w:pPr>
            <w:r w:rsidRPr="007F066B">
              <w:rPr>
                <w:rFonts w:ascii="Times New Roman" w:eastAsia="等线" w:hAnsi="Times New Roman" w:cs="Times New Roman"/>
                <w:color w:val="000000"/>
                <w:kern w:val="0"/>
                <w:sz w:val="18"/>
                <w:szCs w:val="18"/>
              </w:rPr>
              <w:t>2020</w:t>
            </w:r>
          </w:p>
        </w:tc>
      </w:tr>
      <w:tr w:rsidR="00F44CB5" w:rsidRPr="007F066B" w:rsidTr="00D9190D">
        <w:trPr>
          <w:trHeight w:val="1020"/>
          <w:jc w:val="center"/>
        </w:trPr>
        <w:tc>
          <w:tcPr>
            <w:tcW w:w="1418" w:type="dxa"/>
            <w:tcBorders>
              <w:top w:val="nil"/>
              <w:left w:val="nil"/>
              <w:bottom w:val="single" w:sz="8" w:space="0" w:color="auto"/>
              <w:right w:val="nil"/>
            </w:tcBorders>
            <w:shd w:val="clear" w:color="auto" w:fill="auto"/>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r w:rsidRPr="007F066B">
              <w:rPr>
                <w:rFonts w:ascii="Times New Roman" w:eastAsia="等线" w:hAnsi="Times New Roman" w:cs="Times New Roman"/>
                <w:color w:val="000000"/>
                <w:kern w:val="0"/>
                <w:sz w:val="18"/>
                <w:szCs w:val="18"/>
              </w:rPr>
              <w:t>Snow depth</w:t>
            </w:r>
          </w:p>
        </w:tc>
        <w:tc>
          <w:tcPr>
            <w:tcW w:w="2410" w:type="dxa"/>
            <w:tcBorders>
              <w:top w:val="nil"/>
              <w:left w:val="nil"/>
              <w:bottom w:val="single" w:sz="8" w:space="0" w:color="auto"/>
              <w:right w:val="nil"/>
            </w:tcBorders>
            <w:shd w:val="clear" w:color="auto" w:fill="auto"/>
            <w:noWrap/>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r w:rsidRPr="007F066B">
              <w:rPr>
                <w:rFonts w:ascii="Times New Roman" w:eastAsia="等线" w:hAnsi="Times New Roman" w:cs="Times New Roman"/>
                <w:color w:val="000000"/>
                <w:kern w:val="0"/>
                <w:sz w:val="18"/>
                <w:szCs w:val="18"/>
              </w:rPr>
              <w:t xml:space="preserve">Long-term series of daily snow depth dataset in China </w:t>
            </w:r>
          </w:p>
        </w:tc>
        <w:tc>
          <w:tcPr>
            <w:tcW w:w="1417" w:type="dxa"/>
            <w:tcBorders>
              <w:top w:val="nil"/>
              <w:left w:val="nil"/>
              <w:bottom w:val="single" w:sz="8" w:space="0" w:color="auto"/>
              <w:right w:val="nil"/>
            </w:tcBorders>
            <w:shd w:val="clear" w:color="auto" w:fill="auto"/>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r w:rsidRPr="007F066B">
              <w:rPr>
                <w:rFonts w:ascii="Times New Roman" w:eastAsia="等线" w:hAnsi="Times New Roman" w:cs="Times New Roman"/>
                <w:color w:val="000000"/>
                <w:kern w:val="0"/>
                <w:sz w:val="18"/>
                <w:szCs w:val="18"/>
              </w:rPr>
              <w:t>25 km ×25 km</w:t>
            </w:r>
          </w:p>
        </w:tc>
        <w:tc>
          <w:tcPr>
            <w:tcW w:w="1218" w:type="dxa"/>
            <w:tcBorders>
              <w:top w:val="nil"/>
              <w:left w:val="nil"/>
              <w:bottom w:val="single" w:sz="8" w:space="0" w:color="auto"/>
              <w:right w:val="nil"/>
            </w:tcBorders>
            <w:shd w:val="clear" w:color="auto" w:fill="auto"/>
            <w:vAlign w:val="center"/>
            <w:hideMark/>
          </w:tcPr>
          <w:p w:rsidR="00F44CB5" w:rsidRPr="007F066B" w:rsidRDefault="00F44CB5" w:rsidP="00D9190D">
            <w:pPr>
              <w:widowControl/>
              <w:rPr>
                <w:rFonts w:ascii="Times New Roman" w:eastAsia="等线" w:hAnsi="Times New Roman" w:cs="Times New Roman"/>
                <w:color w:val="000000"/>
                <w:kern w:val="0"/>
                <w:sz w:val="18"/>
                <w:szCs w:val="18"/>
              </w:rPr>
            </w:pPr>
            <w:r w:rsidRPr="007F066B">
              <w:rPr>
                <w:rFonts w:ascii="Times New Roman" w:eastAsia="等线" w:hAnsi="Times New Roman" w:cs="Times New Roman"/>
                <w:color w:val="000000"/>
                <w:kern w:val="0"/>
                <w:sz w:val="18"/>
                <w:szCs w:val="18"/>
              </w:rPr>
              <w:t>1990–2020</w:t>
            </w:r>
          </w:p>
        </w:tc>
      </w:tr>
    </w:tbl>
    <w:p w:rsidR="00F44CB5" w:rsidRPr="00483D0D" w:rsidRDefault="00F44CB5" w:rsidP="00F44CB5">
      <w:pPr>
        <w:spacing w:line="300" w:lineRule="auto"/>
        <w:rPr>
          <w:rFonts w:ascii="Times New Roman" w:hAnsi="Times New Roman" w:cs="Times New Roman"/>
          <w:color w:val="0000FF"/>
          <w:sz w:val="24"/>
          <w:szCs w:val="24"/>
          <w:u w:val="single"/>
        </w:rPr>
      </w:pPr>
      <w:r w:rsidRPr="00F52C69">
        <w:rPr>
          <w:rFonts w:ascii="Times New Roman" w:hAnsi="Times New Roman" w:cs="Times New Roman"/>
          <w:color w:val="0000FF"/>
          <w:sz w:val="24"/>
          <w:szCs w:val="24"/>
          <w:u w:val="single"/>
        </w:rPr>
        <w:t xml:space="preserve"> </w:t>
      </w:r>
      <w:r w:rsidRPr="00483D0D">
        <w:rPr>
          <w:rFonts w:ascii="Times New Roman" w:hAnsi="Times New Roman" w:cs="Times New Roman"/>
          <w:color w:val="0000FF"/>
          <w:sz w:val="24"/>
          <w:szCs w:val="24"/>
          <w:u w:val="single"/>
        </w:rPr>
        <w:t>Indeed, you are right to say that these data resolutions are not consistent. We have unified all data resolutions by resampling, typically at a resolution of 1 km x 1 km</w:t>
      </w:r>
      <w:r>
        <w:rPr>
          <w:rFonts w:ascii="Times New Roman" w:hAnsi="Times New Roman" w:cs="Times New Roman"/>
          <w:color w:val="0000FF"/>
          <w:sz w:val="24"/>
          <w:szCs w:val="24"/>
          <w:u w:val="single"/>
        </w:rPr>
        <w:t xml:space="preserve">, </w:t>
      </w:r>
      <w:r w:rsidRPr="00F52C69">
        <w:rPr>
          <w:rFonts w:ascii="Times New Roman" w:hAnsi="Times New Roman" w:cs="Times New Roman"/>
          <w:color w:val="0000FF"/>
          <w:sz w:val="24"/>
          <w:szCs w:val="24"/>
          <w:u w:val="single"/>
        </w:rPr>
        <w:t xml:space="preserve">and </w:t>
      </w:r>
      <w:r w:rsidRPr="00F52C69">
        <w:rPr>
          <w:rFonts w:ascii="Times New Roman" w:hAnsi="Times New Roman" w:cs="Times New Roman"/>
          <w:color w:val="FF0000"/>
          <w:sz w:val="24"/>
          <w:szCs w:val="24"/>
          <w:u w:val="single"/>
        </w:rPr>
        <w:t xml:space="preserve">it has been added in </w:t>
      </w:r>
      <w:r>
        <w:rPr>
          <w:rFonts w:ascii="Times New Roman" w:hAnsi="Times New Roman" w:cs="Times New Roman"/>
          <w:color w:val="FF0000"/>
          <w:sz w:val="24"/>
          <w:szCs w:val="24"/>
          <w:u w:val="single"/>
        </w:rPr>
        <w:t xml:space="preserve">Table </w:t>
      </w:r>
      <w:r w:rsidRPr="00F52C69">
        <w:rPr>
          <w:rFonts w:ascii="Times New Roman" w:hAnsi="Times New Roman" w:cs="Times New Roman"/>
          <w:color w:val="FF0000"/>
          <w:sz w:val="24"/>
          <w:szCs w:val="24"/>
          <w:u w:val="single"/>
        </w:rPr>
        <w:t xml:space="preserve">in the “Revised manuscript”. </w:t>
      </w:r>
    </w:p>
    <w:p w:rsidR="00F44CB5" w:rsidRPr="00F52C69" w:rsidRDefault="00F44CB5" w:rsidP="00F44CB5">
      <w:pPr>
        <w:spacing w:beforeLines="50" w:before="156" w:line="300" w:lineRule="auto"/>
        <w:rPr>
          <w:rFonts w:ascii="Times New Roman" w:hAnsi="Times New Roman" w:cs="Times New Roman"/>
          <w:sz w:val="24"/>
          <w:szCs w:val="24"/>
        </w:rPr>
      </w:pPr>
      <w:r w:rsidRPr="00F52C69">
        <w:rPr>
          <w:rFonts w:ascii="Times New Roman" w:hAnsi="Times New Roman" w:cs="Times New Roman"/>
          <w:b/>
          <w:bCs/>
          <w:sz w:val="24"/>
          <w:szCs w:val="24"/>
          <w:u w:val="single"/>
        </w:rPr>
        <w:t>Comment 4</w:t>
      </w:r>
      <w:r w:rsidRPr="00F52C69">
        <w:rPr>
          <w:rFonts w:ascii="宋体" w:eastAsia="宋体" w:hAnsi="宋体" w:cs="Times New Roman"/>
          <w:b/>
          <w:bCs/>
          <w:sz w:val="24"/>
          <w:szCs w:val="24"/>
          <w:u w:val="single"/>
        </w:rPr>
        <w:t>：</w:t>
      </w:r>
      <w:r w:rsidRPr="00F52C69">
        <w:rPr>
          <w:rFonts w:ascii="Times New Roman" w:hAnsi="Times New Roman" w:cs="Times New Roman"/>
          <w:sz w:val="24"/>
          <w:szCs w:val="24"/>
        </w:rPr>
        <w:t>In Formulas 1-7, some values' origins and calculation methods are unclear. Any other researcher would be unable to calculate anything based solely on reading your article. Provide a detailed, step-by-step description of the methodology.</w:t>
      </w:r>
    </w:p>
    <w:p w:rsidR="00F44CB5" w:rsidRPr="00C924A3" w:rsidRDefault="00F44CB5" w:rsidP="00F44CB5">
      <w:pPr>
        <w:spacing w:line="300" w:lineRule="auto"/>
        <w:rPr>
          <w:rFonts w:ascii="Times New Roman" w:hAnsi="Times New Roman" w:cs="Times New Roman"/>
          <w:color w:val="0000FF"/>
          <w:sz w:val="24"/>
          <w:szCs w:val="24"/>
        </w:rPr>
      </w:pPr>
      <w:r w:rsidRPr="00F52C69">
        <w:rPr>
          <w:rFonts w:ascii="Times New Roman" w:eastAsia="宋体" w:hAnsi="Times New Roman" w:cs="Times New Roman"/>
          <w:b/>
          <w:color w:val="0000FF"/>
          <w:kern w:val="0"/>
          <w:sz w:val="24"/>
          <w:szCs w:val="24"/>
          <w:u w:val="single"/>
        </w:rPr>
        <w:t>Response:</w:t>
      </w:r>
      <w:r w:rsidRPr="00F52C69">
        <w:rPr>
          <w:rFonts w:ascii="Times New Roman" w:hAnsi="Times New Roman" w:cs="Times New Roman"/>
          <w:b/>
          <w:bCs/>
          <w:color w:val="0000FF"/>
          <w:sz w:val="24"/>
          <w:szCs w:val="24"/>
          <w:u w:val="single"/>
        </w:rPr>
        <w:t xml:space="preserve"> </w:t>
      </w:r>
      <w:r w:rsidRPr="00F52C69">
        <w:rPr>
          <w:rFonts w:ascii="Times New Roman" w:eastAsia="宋体" w:hAnsi="Times New Roman" w:cs="Times New Roman"/>
          <w:color w:val="0000FF"/>
          <w:kern w:val="0"/>
          <w:sz w:val="24"/>
          <w:szCs w:val="24"/>
          <w:u w:val="single"/>
        </w:rPr>
        <w:t>Thank you for your comments.</w:t>
      </w:r>
      <w:r w:rsidRPr="00F52C69">
        <w:rPr>
          <w:rFonts w:ascii="Times New Roman" w:hAnsi="Times New Roman" w:cs="Times New Roman"/>
          <w:color w:val="0000FF"/>
          <w:sz w:val="24"/>
          <w:szCs w:val="24"/>
          <w:u w:val="single"/>
        </w:rPr>
        <w:t xml:space="preserve"> </w:t>
      </w:r>
      <w:r w:rsidRPr="00B37D34">
        <w:rPr>
          <w:rFonts w:ascii="Times New Roman" w:hAnsi="Times New Roman" w:cs="Times New Roman"/>
          <w:color w:val="0000FF"/>
          <w:sz w:val="24"/>
          <w:szCs w:val="24"/>
          <w:u w:val="single"/>
        </w:rPr>
        <w:t xml:space="preserve">Through careful checking, we check and correct the formula in detail, and update the results of this part. The RWEQ is a widely applied method, particularly in the field of wind erosion calculation, for estimating soil erosion caused by wind forces. Due to space constraints, we opted to provide more concise explanations of each factor by referencing relevant literature. I 'm </w:t>
      </w:r>
      <w:r>
        <w:rPr>
          <w:rFonts w:ascii="Times New Roman" w:hAnsi="Times New Roman" w:cs="Times New Roman"/>
          <w:color w:val="0000FF"/>
          <w:sz w:val="24"/>
          <w:szCs w:val="24"/>
          <w:u w:val="single"/>
        </w:rPr>
        <w:t xml:space="preserve">really </w:t>
      </w:r>
      <w:r w:rsidRPr="00B37D34">
        <w:rPr>
          <w:rFonts w:ascii="Times New Roman" w:hAnsi="Times New Roman" w:cs="Times New Roman"/>
          <w:color w:val="0000FF"/>
          <w:sz w:val="24"/>
          <w:szCs w:val="24"/>
          <w:u w:val="single"/>
        </w:rPr>
        <w:t xml:space="preserve">sorry I didn’t make it clear, so we modified the method accordingly, </w:t>
      </w:r>
      <w:r>
        <w:rPr>
          <w:rFonts w:ascii="Times New Roman" w:hAnsi="Times New Roman" w:cs="Times New Roman"/>
          <w:color w:val="0000FF"/>
          <w:sz w:val="24"/>
          <w:szCs w:val="24"/>
          <w:u w:val="single"/>
        </w:rPr>
        <w:t>t</w:t>
      </w:r>
      <w:r w:rsidRPr="00B37D34">
        <w:rPr>
          <w:rFonts w:ascii="Times New Roman" w:hAnsi="Times New Roman" w:cs="Times New Roman"/>
          <w:color w:val="0000FF"/>
          <w:sz w:val="24"/>
          <w:szCs w:val="24"/>
          <w:u w:val="single"/>
        </w:rPr>
        <w:t xml:space="preserve">he most comprehensive and detailed step-by-step procedures can be found in the </w:t>
      </w:r>
      <w:r>
        <w:rPr>
          <w:rFonts w:ascii="Times New Roman" w:hAnsi="Times New Roman" w:cs="Times New Roman"/>
          <w:color w:val="0000FF"/>
          <w:sz w:val="24"/>
          <w:szCs w:val="24"/>
          <w:u w:val="single"/>
        </w:rPr>
        <w:t>following</w:t>
      </w:r>
      <w:r w:rsidRPr="00B37D34">
        <w:rPr>
          <w:rFonts w:ascii="Times New Roman" w:hAnsi="Times New Roman" w:cs="Times New Roman"/>
          <w:color w:val="0000FF"/>
          <w:sz w:val="24"/>
          <w:szCs w:val="24"/>
          <w:u w:val="single"/>
        </w:rPr>
        <w:t xml:space="preserve">. The results are shown in </w:t>
      </w:r>
      <w:r>
        <w:rPr>
          <w:rFonts w:ascii="Times New Roman" w:hAnsi="Times New Roman" w:cs="Times New Roman"/>
          <w:color w:val="0000FF"/>
          <w:sz w:val="24"/>
          <w:szCs w:val="24"/>
          <w:u w:val="single"/>
        </w:rPr>
        <w:t>the Methods (</w:t>
      </w:r>
      <w:r w:rsidRPr="00B37D34">
        <w:rPr>
          <w:rFonts w:ascii="Times New Roman" w:hAnsi="Times New Roman" w:cs="Times New Roman"/>
          <w:color w:val="FF0000"/>
          <w:sz w:val="24"/>
          <w:szCs w:val="24"/>
          <w:u w:val="single"/>
        </w:rPr>
        <w:t>2.3.1. Soil wind erosion modulus</w:t>
      </w:r>
      <w:r>
        <w:rPr>
          <w:rFonts w:ascii="Times New Roman" w:hAnsi="Times New Roman" w:cs="Times New Roman"/>
          <w:color w:val="FF0000"/>
          <w:sz w:val="24"/>
          <w:szCs w:val="24"/>
          <w:u w:val="single"/>
        </w:rPr>
        <w:t>)</w:t>
      </w:r>
      <w:r w:rsidRPr="00B37D34">
        <w:rPr>
          <w:rFonts w:ascii="Times New Roman" w:hAnsi="Times New Roman" w:cs="Times New Roman"/>
          <w:color w:val="0000FF"/>
          <w:sz w:val="24"/>
          <w:szCs w:val="24"/>
          <w:u w:val="single"/>
        </w:rPr>
        <w:t>.</w:t>
      </w:r>
      <w:r w:rsidRPr="00B37D34">
        <w:rPr>
          <w:rFonts w:ascii="Times New Roman" w:hAnsi="Times New Roman" w:cs="Times New Roman"/>
          <w:color w:val="FF0000"/>
          <w:sz w:val="24"/>
          <w:szCs w:val="24"/>
          <w:u w:val="single"/>
        </w:rPr>
        <w:t xml:space="preserve"> Please see Line </w:t>
      </w:r>
      <w:r>
        <w:rPr>
          <w:rFonts w:ascii="Times New Roman" w:hAnsi="Times New Roman" w:cs="Times New Roman"/>
          <w:color w:val="FF0000"/>
          <w:sz w:val="24"/>
          <w:szCs w:val="24"/>
          <w:u w:val="single"/>
        </w:rPr>
        <w:t>168-228</w:t>
      </w:r>
      <w:r w:rsidRPr="00B37D34">
        <w:rPr>
          <w:rFonts w:ascii="Times New Roman" w:hAnsi="Times New Roman" w:cs="Times New Roman"/>
          <w:color w:val="FF0000"/>
          <w:sz w:val="24"/>
          <w:szCs w:val="24"/>
          <w:u w:val="single"/>
        </w:rPr>
        <w:t xml:space="preserve"> in the “Revised manuscript”.</w:t>
      </w:r>
    </w:p>
    <w:p w:rsidR="00F44CB5" w:rsidRPr="00B37D34" w:rsidRDefault="00F44CB5" w:rsidP="00F44CB5">
      <w:pPr>
        <w:spacing w:line="300" w:lineRule="auto"/>
        <w:rPr>
          <w:rFonts w:ascii="Times New Roman" w:hAnsi="Times New Roman" w:cs="Times New Roman"/>
          <w:color w:val="0000FF"/>
          <w:sz w:val="24"/>
          <w:szCs w:val="24"/>
          <w:u w:val="single"/>
          <w:lang w:bidi="en-US"/>
        </w:rPr>
      </w:pPr>
      <w:bookmarkStart w:id="3" w:name="_Hlk143683193"/>
      <w:r w:rsidRPr="00B37D34">
        <w:rPr>
          <w:rFonts w:ascii="Times New Roman" w:hAnsi="Times New Roman" w:cs="Times New Roman"/>
          <w:color w:val="0000FF"/>
          <w:sz w:val="24"/>
          <w:szCs w:val="24"/>
          <w:u w:val="single"/>
          <w:lang w:bidi="en-US"/>
        </w:rPr>
        <w:t>2.3.1. Soil wind erosion modulus</w:t>
      </w:r>
    </w:p>
    <w:bookmarkEnd w:id="3"/>
    <w:p w:rsidR="00F44CB5" w:rsidRPr="00B37D34" w:rsidRDefault="00F44CB5" w:rsidP="00F44CB5">
      <w:pPr>
        <w:spacing w:line="300" w:lineRule="auto"/>
        <w:rPr>
          <w:rFonts w:ascii="Times New Roman" w:hAnsi="Times New Roman" w:cs="Times New Roman"/>
          <w:color w:val="0000FF"/>
          <w:sz w:val="24"/>
          <w:szCs w:val="24"/>
          <w:u w:val="single"/>
          <w:lang w:bidi="en-US"/>
        </w:rPr>
      </w:pPr>
      <w:r w:rsidRPr="00B37D34">
        <w:rPr>
          <w:rFonts w:ascii="Times New Roman" w:hAnsi="Times New Roman" w:cs="Times New Roman"/>
          <w:color w:val="0000FF"/>
          <w:sz w:val="24"/>
          <w:szCs w:val="24"/>
          <w:u w:val="single"/>
          <w:lang w:bidi="en-US"/>
        </w:rPr>
        <w:t>In this study, the RWEQ was used to calculate the wind-induced soil erosion and sand fixation</w:t>
      </w:r>
      <w:r w:rsidRPr="00B37D34">
        <w:rPr>
          <w:rFonts w:ascii="Times New Roman" w:hAnsi="Times New Roman" w:cs="Times New Roman"/>
          <w:color w:val="0000FF"/>
          <w:sz w:val="24"/>
          <w:szCs w:val="24"/>
          <w:u w:val="single"/>
          <w:lang w:bidi="en-US"/>
        </w:rPr>
        <w:fldChar w:fldCharType="begin"/>
      </w:r>
      <w:r w:rsidRPr="00B37D34">
        <w:rPr>
          <w:rFonts w:ascii="Times New Roman" w:hAnsi="Times New Roman" w:cs="Times New Roman"/>
          <w:color w:val="0000FF"/>
          <w:sz w:val="24"/>
          <w:szCs w:val="24"/>
          <w:u w:val="single"/>
          <w:lang w:bidi="en-US"/>
        </w:rPr>
        <w:instrText xml:space="preserve"> ADDIN EN.CITE &lt;EndNote&gt;&lt;Cite&gt;&lt;Author&gt;Fryrear&lt;/Author&gt;&lt;Year&gt;2000&lt;/Year&gt;&lt;RecNum&gt;114&lt;/RecNum&gt;&lt;DisplayText&gt;&lt;style size="10"&gt;[37]&lt;/style&gt;&lt;/DisplayText&gt;&lt;record&gt;&lt;rec-number&gt;114&lt;/rec-number&gt;&lt;foreign-keys&gt;&lt;key app="EN" db-id="zwetxettyzvx0fepsa0vf2xwwv9p2e5t2szz" timestamp="1661497170"&gt;114&lt;/key&gt;&lt;/foreign-keys&gt;&lt;ref-type name="Journal Article"&gt;17&lt;/ref-type&gt;&lt;contributors&gt;&lt;authors&gt;&lt;author&gt;Fryrear, D W&lt;/author&gt;&lt;author&gt;Bilbro, J D&lt;/author&gt;&lt;author&gt;Saleh, A&lt;/author&gt;&lt;author&gt;Schomberg, H&lt;/author&gt;&lt;author&gt;Stout, J E&lt;/author&gt;&lt;author&gt;Zobeck, T M&lt;/author&gt;&lt;/authors&gt;&lt;/contributors&gt;&lt;titles&gt;&lt;title&gt;RWEQ: Improved wind erosion technology&lt;/title&gt;&lt;secondary-title&gt;Journal of soil and water conservation&lt;/secondary-title&gt;&lt;/titles&gt;&lt;periodical&gt;&lt;full-title&gt;Journal of Soil and Water Conservation&lt;/full-title&gt;&lt;/periodical&gt;&lt;pages&gt;183-189&lt;/pages&gt;&lt;volume&gt;55&lt;/volume&gt;&lt;number&gt;2&lt;/number&gt;&lt;dates&gt;&lt;year&gt;2000&lt;/year&gt;&lt;/dates&gt;&lt;isbn&gt;0022-4561&lt;/isbn&gt;&lt;urls&gt;&lt;/urls&gt;&lt;/record&gt;&lt;/Cite&gt;&lt;/EndNote&gt;</w:instrText>
      </w:r>
      <w:r w:rsidRPr="00B37D34">
        <w:rPr>
          <w:rFonts w:ascii="Times New Roman" w:hAnsi="Times New Roman" w:cs="Times New Roman"/>
          <w:color w:val="0000FF"/>
          <w:sz w:val="24"/>
          <w:szCs w:val="24"/>
          <w:u w:val="single"/>
          <w:lang w:bidi="en-US"/>
        </w:rPr>
        <w:fldChar w:fldCharType="separate"/>
      </w:r>
      <w:r w:rsidRPr="00B37D34">
        <w:rPr>
          <w:rFonts w:ascii="Times New Roman" w:hAnsi="Times New Roman" w:cs="Times New Roman"/>
          <w:color w:val="0000FF"/>
          <w:sz w:val="24"/>
          <w:szCs w:val="24"/>
          <w:u w:val="single"/>
          <w:lang w:bidi="en-US"/>
        </w:rPr>
        <w:t>[37]</w:t>
      </w:r>
      <w:r w:rsidRPr="00B37D34">
        <w:rPr>
          <w:rFonts w:ascii="Times New Roman" w:hAnsi="Times New Roman" w:cs="Times New Roman"/>
          <w:color w:val="0000FF"/>
          <w:sz w:val="24"/>
          <w:szCs w:val="24"/>
          <w:u w:val="single"/>
        </w:rPr>
        <w:fldChar w:fldCharType="end"/>
      </w:r>
      <w:r w:rsidRPr="00B37D34">
        <w:rPr>
          <w:rFonts w:ascii="Times New Roman" w:hAnsi="Times New Roman" w:cs="Times New Roman"/>
          <w:color w:val="0000FF"/>
          <w:sz w:val="24"/>
          <w:szCs w:val="24"/>
          <w:u w:val="single"/>
          <w:lang w:bidi="en-US"/>
        </w:rPr>
        <w:t>, which has the advantages of relatively comprehensive factors, relatively simple composition, easy data acquisition, and strong affinity with geographic information system. It can combine field data with computer models to describe physical wind erosion processes</w:t>
      </w:r>
      <w:r w:rsidRPr="00B37D34">
        <w:rPr>
          <w:rFonts w:ascii="Times New Roman" w:hAnsi="Times New Roman" w:cs="Times New Roman"/>
          <w:color w:val="0000FF"/>
          <w:sz w:val="24"/>
          <w:szCs w:val="24"/>
          <w:u w:val="single"/>
          <w:lang w:bidi="en-US"/>
        </w:rPr>
        <w:fldChar w:fldCharType="begin"/>
      </w:r>
      <w:r w:rsidRPr="00B37D34">
        <w:rPr>
          <w:rFonts w:ascii="Times New Roman" w:hAnsi="Times New Roman" w:cs="Times New Roman"/>
          <w:color w:val="0000FF"/>
          <w:sz w:val="24"/>
          <w:szCs w:val="24"/>
          <w:u w:val="single"/>
          <w:lang w:bidi="en-US"/>
        </w:rPr>
        <w:instrText xml:space="preserve"> ADDIN EN.CITE &lt;EndNote&gt;&lt;Cite&gt;&lt;Author&gt;Jarrah&lt;/Author&gt;&lt;Year&gt;2019&lt;/Year&gt;&lt;RecNum&gt;97&lt;/RecNum&gt;&lt;DisplayText&gt;&lt;style size="10"&gt;[38]&lt;/style&gt;&lt;/DisplayText&gt;&lt;record&gt;&lt;rec-number&gt;97&lt;/rec-number&gt;&lt;foreign-keys&gt;&lt;key app="EN" db-id="zwetxettyzvx0fepsa0vf2xwwv9p2e5t2szz" timestamp="1661481464"&gt;97&lt;/key&gt;&lt;/foreign-keys&gt;&lt;ref-type name="Journal Article"&gt;17&lt;/ref-type&gt;&lt;contributors&gt;&lt;authors&gt;&lt;author&gt;Jarrah, M.&lt;/author&gt;&lt;author&gt;Mayel, S.&lt;/author&gt;&lt;author&gt;Tatarko, J.&lt;/author&gt;&lt;author&gt;Funk, R.&lt;/author&gt;&lt;author&gt;Kuka, K.&lt;/author&gt;&lt;/authors&gt;&lt;/contributors&gt;&lt;titles&gt;&lt;title&gt;A review of wind erosion models: Data requirements, processes, and validity&lt;/title&gt;&lt;secondary-title&gt;Catena&lt;/secondary-title&gt;&lt;/titles&gt;&lt;periodical&gt;&lt;full-title&gt;Catena&lt;/full-title&gt;&lt;/periodical&gt;&lt;pages&gt;104388&lt;/pages&gt;&lt;volume&gt;187&lt;/volume&gt;&lt;num-vols&gt;104388&lt;/num-vols&gt;&lt;dates&gt;&lt;year&gt;2019&lt;/year&gt;&lt;/dates&gt;&lt;urls&gt;&lt;/urls&gt;&lt;electronic-resource-num&gt;&lt;style face="underline" font="default" size="100%"&gt;https://doi.org/10.1016/j.catena.2019.104388&lt;/style&gt;&lt;/electronic-resource-num&gt;&lt;/record&gt;&lt;/Cite&gt;&lt;/EndNote&gt;</w:instrText>
      </w:r>
      <w:r w:rsidRPr="00B37D34">
        <w:rPr>
          <w:rFonts w:ascii="Times New Roman" w:hAnsi="Times New Roman" w:cs="Times New Roman"/>
          <w:color w:val="0000FF"/>
          <w:sz w:val="24"/>
          <w:szCs w:val="24"/>
          <w:u w:val="single"/>
          <w:lang w:bidi="en-US"/>
        </w:rPr>
        <w:fldChar w:fldCharType="separate"/>
      </w:r>
      <w:r w:rsidRPr="00B37D34">
        <w:rPr>
          <w:rFonts w:ascii="Times New Roman" w:hAnsi="Times New Roman" w:cs="Times New Roman"/>
          <w:color w:val="0000FF"/>
          <w:sz w:val="24"/>
          <w:szCs w:val="24"/>
          <w:u w:val="single"/>
          <w:lang w:bidi="en-US"/>
        </w:rPr>
        <w:t>[38]</w:t>
      </w:r>
      <w:r w:rsidRPr="00B37D34">
        <w:rPr>
          <w:rFonts w:ascii="Times New Roman" w:hAnsi="Times New Roman" w:cs="Times New Roman"/>
          <w:color w:val="0000FF"/>
          <w:sz w:val="24"/>
          <w:szCs w:val="24"/>
          <w:u w:val="single"/>
        </w:rPr>
        <w:fldChar w:fldCharType="end"/>
      </w:r>
      <w:r w:rsidRPr="00B37D34">
        <w:rPr>
          <w:rFonts w:ascii="Times New Roman" w:hAnsi="Times New Roman" w:cs="Times New Roman"/>
          <w:color w:val="0000FF"/>
          <w:sz w:val="24"/>
          <w:szCs w:val="24"/>
          <w:u w:val="single"/>
          <w:lang w:bidi="en-US"/>
        </w:rPr>
        <w:t xml:space="preserve"> and has been widely used in practice. In addition, </w:t>
      </w:r>
      <w:r w:rsidRPr="00B37D34">
        <w:rPr>
          <w:rFonts w:ascii="Times New Roman" w:hAnsi="Times New Roman" w:cs="Times New Roman"/>
          <w:color w:val="0000FF"/>
          <w:sz w:val="24"/>
          <w:szCs w:val="24"/>
          <w:u w:val="single"/>
          <w:lang w:bidi="en-US"/>
        </w:rPr>
        <w:lastRenderedPageBreak/>
        <w:t>the calculated results of this model have a high degree of fitting with the measured values. The calculation formula is as follows:</w:t>
      </w:r>
    </w:p>
    <w:tbl>
      <w:tblPr>
        <w:tblW w:w="7859" w:type="dxa"/>
        <w:tblCellMar>
          <w:left w:w="0" w:type="dxa"/>
          <w:right w:w="0" w:type="dxa"/>
        </w:tblCellMar>
        <w:tblLook w:val="04A0" w:firstRow="1" w:lastRow="0" w:firstColumn="1" w:lastColumn="0" w:noHBand="0" w:noVBand="1"/>
      </w:tblPr>
      <w:tblGrid>
        <w:gridCol w:w="7428"/>
        <w:gridCol w:w="431"/>
      </w:tblGrid>
      <w:tr w:rsidR="00F44CB5" w:rsidRPr="00B37D34" w:rsidTr="00D9190D">
        <w:tc>
          <w:tcPr>
            <w:tcW w:w="7428" w:type="dxa"/>
          </w:tcPr>
          <w:bookmarkStart w:id="4" w:name="_Hlk143593164"/>
          <w:p w:rsidR="00F44CB5" w:rsidRPr="00B37D34" w:rsidRDefault="00F44CB5" w:rsidP="00D9190D">
            <w:pPr>
              <w:spacing w:line="300" w:lineRule="auto"/>
              <w:rPr>
                <w:rFonts w:ascii="Cambria Math" w:hAnsi="Cambria Math" w:cs="Times New Roman"/>
                <w:color w:val="0000FF"/>
                <w:sz w:val="24"/>
                <w:szCs w:val="24"/>
                <w:lang w:bidi="en-US"/>
                <w:oMath/>
              </w:rPr>
            </w:pPr>
            <m:oMathPara>
              <m:oMath>
                <m:sSub>
                  <m:sSubPr>
                    <m:ctrlPr>
                      <w:rPr>
                        <w:rFonts w:ascii="Cambria Math" w:hAnsi="Cambria Math" w:cs="Times New Roman"/>
                        <w:i/>
                        <w:color w:val="0000FF"/>
                        <w:sz w:val="24"/>
                        <w:szCs w:val="24"/>
                        <w:lang w:bidi="en-US"/>
                      </w:rPr>
                    </m:ctrlPr>
                  </m:sSubPr>
                  <m:e>
                    <m:r>
                      <w:rPr>
                        <w:rFonts w:ascii="Cambria Math" w:hAnsi="Cambria Math" w:cs="Times New Roman"/>
                        <w:color w:val="0000FF"/>
                        <w:sz w:val="24"/>
                        <w:szCs w:val="24"/>
                        <w:lang w:bidi="en-US"/>
                      </w:rPr>
                      <m:t>Q</m:t>
                    </m:r>
                  </m:e>
                  <m:sub>
                    <m:r>
                      <m:rPr>
                        <m:sty m:val="p"/>
                      </m:rPr>
                      <w:rPr>
                        <w:rFonts w:ascii="Cambria Math" w:hAnsi="Cambria Math" w:cs="Times New Roman"/>
                        <w:color w:val="0000FF"/>
                        <w:sz w:val="24"/>
                        <w:szCs w:val="24"/>
                        <w:lang w:bidi="en-US"/>
                      </w:rPr>
                      <m:t>max⁡</m:t>
                    </m:r>
                  </m:sub>
                </m:sSub>
                <m:r>
                  <w:rPr>
                    <w:rFonts w:ascii="Cambria Math" w:hAnsi="Cambria Math" w:cs="Times New Roman"/>
                    <w:color w:val="0000FF"/>
                    <w:sz w:val="24"/>
                    <w:szCs w:val="24"/>
                    <w:lang w:bidi="en-US"/>
                  </w:rPr>
                  <m:t>=109.8×WF×EF×K`×SCF×C</m:t>
                </m:r>
              </m:oMath>
            </m:oMathPara>
          </w:p>
        </w:tc>
        <w:tc>
          <w:tcPr>
            <w:tcW w:w="431" w:type="dxa"/>
            <w:vAlign w:val="center"/>
          </w:tcPr>
          <w:p w:rsidR="00F44CB5" w:rsidRPr="00B37D34" w:rsidRDefault="00F44CB5" w:rsidP="00D9190D">
            <w:pPr>
              <w:spacing w:line="300" w:lineRule="auto"/>
              <w:rPr>
                <w:rFonts w:ascii="Times New Roman" w:hAnsi="Times New Roman" w:cs="Times New Roman"/>
                <w:color w:val="0000FF"/>
                <w:sz w:val="24"/>
                <w:szCs w:val="24"/>
                <w:u w:val="single"/>
                <w:lang w:bidi="en-US"/>
              </w:rPr>
            </w:pPr>
            <w:r w:rsidRPr="00B37D34">
              <w:rPr>
                <w:rFonts w:ascii="Times New Roman" w:hAnsi="Times New Roman" w:cs="Times New Roman"/>
                <w:color w:val="0000FF"/>
                <w:sz w:val="24"/>
                <w:szCs w:val="24"/>
                <w:u w:val="single"/>
                <w:lang w:bidi="en-US"/>
              </w:rPr>
              <w:t>(1)</w:t>
            </w:r>
          </w:p>
        </w:tc>
      </w:tr>
      <w:tr w:rsidR="00F44CB5" w:rsidRPr="00B37D34" w:rsidTr="00D9190D">
        <w:tc>
          <w:tcPr>
            <w:tcW w:w="7428" w:type="dxa"/>
            <w:vAlign w:val="center"/>
          </w:tcPr>
          <w:p w:rsidR="00F44CB5" w:rsidRPr="00B37D34" w:rsidRDefault="00F44CB5" w:rsidP="00D9190D">
            <w:pPr>
              <w:spacing w:line="300" w:lineRule="auto"/>
              <w:rPr>
                <w:rFonts w:ascii="Cambria Math" w:hAnsi="Cambria Math" w:cs="Times New Roman"/>
                <w:color w:val="0000FF"/>
                <w:sz w:val="24"/>
                <w:szCs w:val="24"/>
                <w:lang w:bidi="en-US"/>
                <w:oMath/>
              </w:rPr>
            </w:pPr>
            <m:oMathPara>
              <m:oMath>
                <m:r>
                  <w:rPr>
                    <w:rFonts w:ascii="Cambria Math" w:hAnsi="Cambria Math" w:cs="Times New Roman"/>
                    <w:color w:val="0000FF"/>
                    <w:sz w:val="24"/>
                    <w:szCs w:val="24"/>
                    <w:lang w:bidi="en-US"/>
                  </w:rPr>
                  <m:t>S=150.71×</m:t>
                </m:r>
                <m:sSup>
                  <m:sSupPr>
                    <m:ctrlPr>
                      <w:rPr>
                        <w:rFonts w:ascii="Cambria Math" w:hAnsi="Cambria Math" w:cs="Times New Roman"/>
                        <w:i/>
                        <w:color w:val="0000FF"/>
                        <w:sz w:val="24"/>
                        <w:szCs w:val="24"/>
                        <w:lang w:bidi="en-US"/>
                      </w:rPr>
                    </m:ctrlPr>
                  </m:sSupPr>
                  <m:e>
                    <m:r>
                      <w:rPr>
                        <w:rFonts w:ascii="Cambria Math" w:hAnsi="Cambria Math" w:cs="Times New Roman"/>
                        <w:color w:val="0000FF"/>
                        <w:sz w:val="24"/>
                        <w:szCs w:val="24"/>
                        <w:lang w:bidi="en-US"/>
                      </w:rPr>
                      <m:t>(WF×EF×K`×SCF×C)</m:t>
                    </m:r>
                  </m:e>
                  <m:sup>
                    <m:r>
                      <w:rPr>
                        <w:rFonts w:ascii="Cambria Math" w:hAnsi="Cambria Math" w:cs="Times New Roman"/>
                        <w:color w:val="0000FF"/>
                        <w:sz w:val="24"/>
                        <w:szCs w:val="24"/>
                        <w:lang w:bidi="en-US"/>
                      </w:rPr>
                      <m:t>-0.3711</m:t>
                    </m:r>
                  </m:sup>
                </m:sSup>
              </m:oMath>
            </m:oMathPara>
          </w:p>
        </w:tc>
        <w:tc>
          <w:tcPr>
            <w:tcW w:w="431" w:type="dxa"/>
            <w:vAlign w:val="center"/>
          </w:tcPr>
          <w:p w:rsidR="00F44CB5" w:rsidRPr="00B37D34" w:rsidRDefault="00F44CB5" w:rsidP="00D9190D">
            <w:pPr>
              <w:spacing w:line="300" w:lineRule="auto"/>
              <w:rPr>
                <w:rFonts w:ascii="Times New Roman" w:hAnsi="Times New Roman" w:cs="Times New Roman"/>
                <w:color w:val="0000FF"/>
                <w:sz w:val="24"/>
                <w:szCs w:val="24"/>
                <w:u w:val="single"/>
                <w:lang w:bidi="en-US"/>
              </w:rPr>
            </w:pPr>
            <w:r w:rsidRPr="00B37D34">
              <w:rPr>
                <w:rFonts w:ascii="Times New Roman" w:hAnsi="Times New Roman" w:cs="Times New Roman"/>
                <w:color w:val="0000FF"/>
                <w:sz w:val="24"/>
                <w:szCs w:val="24"/>
                <w:u w:val="single"/>
                <w:lang w:bidi="en-US"/>
              </w:rPr>
              <w:t>(2)</w:t>
            </w:r>
          </w:p>
        </w:tc>
      </w:tr>
      <w:tr w:rsidR="00F44CB5" w:rsidRPr="00B37D34" w:rsidTr="00D9190D">
        <w:tc>
          <w:tcPr>
            <w:tcW w:w="7428" w:type="dxa"/>
          </w:tcPr>
          <w:p w:rsidR="00F44CB5" w:rsidRPr="00B37D34" w:rsidRDefault="00F44CB5" w:rsidP="00D9190D">
            <w:pPr>
              <w:spacing w:line="300" w:lineRule="auto"/>
              <w:rPr>
                <w:rFonts w:ascii="Cambria Math" w:hAnsi="Cambria Math" w:cs="Times New Roman"/>
                <w:color w:val="0000FF"/>
                <w:sz w:val="24"/>
                <w:szCs w:val="24"/>
                <w:lang w:bidi="en-US"/>
                <w:oMath/>
              </w:rPr>
            </w:pPr>
            <m:oMathPara>
              <m:oMath>
                <m:sSub>
                  <m:sSubPr>
                    <m:ctrlPr>
                      <w:rPr>
                        <w:rFonts w:ascii="Cambria Math" w:hAnsi="Cambria Math" w:cs="Times New Roman"/>
                        <w:i/>
                        <w:color w:val="0000FF"/>
                        <w:sz w:val="24"/>
                        <w:szCs w:val="24"/>
                        <w:lang w:bidi="en-US"/>
                      </w:rPr>
                    </m:ctrlPr>
                  </m:sSubPr>
                  <m:e>
                    <m:r>
                      <w:rPr>
                        <w:rFonts w:ascii="Cambria Math" w:hAnsi="Cambria Math" w:cs="Times New Roman"/>
                        <w:color w:val="0000FF"/>
                        <w:sz w:val="24"/>
                        <w:szCs w:val="24"/>
                        <w:lang w:bidi="en-US"/>
                      </w:rPr>
                      <m:t>S</m:t>
                    </m:r>
                  </m:e>
                  <m:sub>
                    <m:r>
                      <w:rPr>
                        <w:rFonts w:ascii="Cambria Math" w:hAnsi="Cambria Math" w:cs="Times New Roman"/>
                        <w:color w:val="0000FF"/>
                        <w:sz w:val="24"/>
                        <w:szCs w:val="24"/>
                        <w:lang w:bidi="en-US"/>
                      </w:rPr>
                      <m:t>L</m:t>
                    </m:r>
                  </m:sub>
                </m:sSub>
                <m:r>
                  <w:rPr>
                    <w:rFonts w:ascii="Cambria Math" w:hAnsi="Cambria Math" w:cs="Times New Roman"/>
                    <w:color w:val="0000FF"/>
                    <w:sz w:val="24"/>
                    <w:szCs w:val="24"/>
                    <w:lang w:bidi="en-US"/>
                  </w:rPr>
                  <m:t>=</m:t>
                </m:r>
                <m:f>
                  <m:fPr>
                    <m:ctrlPr>
                      <w:rPr>
                        <w:rFonts w:ascii="Cambria Math" w:hAnsi="Cambria Math" w:cs="Times New Roman"/>
                        <w:i/>
                        <w:color w:val="0000FF"/>
                        <w:sz w:val="24"/>
                        <w:szCs w:val="24"/>
                        <w:lang w:bidi="en-US"/>
                      </w:rPr>
                    </m:ctrlPr>
                  </m:fPr>
                  <m:num>
                    <m:r>
                      <w:rPr>
                        <w:rFonts w:ascii="Cambria Math" w:hAnsi="Cambria Math" w:cs="Times New Roman"/>
                        <w:color w:val="0000FF"/>
                        <w:sz w:val="24"/>
                        <w:szCs w:val="24"/>
                        <w:lang w:bidi="en-US"/>
                      </w:rPr>
                      <m:t>2z</m:t>
                    </m:r>
                  </m:num>
                  <m:den>
                    <m:sSup>
                      <m:sSupPr>
                        <m:ctrlPr>
                          <w:rPr>
                            <w:rFonts w:ascii="Cambria Math" w:hAnsi="Cambria Math" w:cs="Times New Roman"/>
                            <w:i/>
                            <w:color w:val="0000FF"/>
                            <w:sz w:val="24"/>
                            <w:szCs w:val="24"/>
                            <w:lang w:bidi="en-US"/>
                          </w:rPr>
                        </m:ctrlPr>
                      </m:sSupPr>
                      <m:e>
                        <m:r>
                          <w:rPr>
                            <w:rFonts w:ascii="Cambria Math" w:hAnsi="Cambria Math" w:cs="Times New Roman"/>
                            <w:color w:val="0000FF"/>
                            <w:sz w:val="24"/>
                            <w:szCs w:val="24"/>
                            <w:lang w:bidi="en-US"/>
                          </w:rPr>
                          <m:t>S</m:t>
                        </m:r>
                      </m:e>
                      <m:sup>
                        <m:r>
                          <w:rPr>
                            <w:rFonts w:ascii="Cambria Math" w:hAnsi="Cambria Math" w:cs="Times New Roman"/>
                            <w:color w:val="0000FF"/>
                            <w:sz w:val="24"/>
                            <w:szCs w:val="24"/>
                            <w:lang w:bidi="en-US"/>
                          </w:rPr>
                          <m:t>2</m:t>
                        </m:r>
                      </m:sup>
                    </m:sSup>
                  </m:den>
                </m:f>
                <m:sSub>
                  <m:sSubPr>
                    <m:ctrlPr>
                      <w:rPr>
                        <w:rFonts w:ascii="Cambria Math" w:hAnsi="Cambria Math" w:cs="Times New Roman"/>
                        <w:i/>
                        <w:color w:val="0000FF"/>
                        <w:sz w:val="24"/>
                        <w:szCs w:val="24"/>
                        <w:lang w:bidi="en-US"/>
                      </w:rPr>
                    </m:ctrlPr>
                  </m:sSubPr>
                  <m:e>
                    <m:r>
                      <w:rPr>
                        <w:rFonts w:ascii="Cambria Math" w:hAnsi="Cambria Math" w:cs="Times New Roman"/>
                        <w:color w:val="0000FF"/>
                        <w:sz w:val="24"/>
                        <w:szCs w:val="24"/>
                        <w:lang w:bidi="en-US"/>
                      </w:rPr>
                      <m:t>Q</m:t>
                    </m:r>
                  </m:e>
                  <m:sub>
                    <m:r>
                      <m:rPr>
                        <m:sty m:val="p"/>
                      </m:rPr>
                      <w:rPr>
                        <w:rFonts w:ascii="Cambria Math" w:hAnsi="Cambria Math" w:cs="Times New Roman"/>
                        <w:color w:val="0000FF"/>
                        <w:sz w:val="24"/>
                        <w:szCs w:val="24"/>
                        <w:lang w:bidi="en-US"/>
                      </w:rPr>
                      <m:t>max⁡</m:t>
                    </m:r>
                    <m:r>
                      <w:rPr>
                        <w:rFonts w:ascii="Cambria Math" w:hAnsi="Cambria Math" w:cs="Times New Roman"/>
                        <w:color w:val="0000FF"/>
                        <w:sz w:val="24"/>
                        <w:szCs w:val="24"/>
                        <w:lang w:bidi="en-US"/>
                      </w:rPr>
                      <m:t>_Q</m:t>
                    </m:r>
                  </m:sub>
                </m:sSub>
                <m:r>
                  <w:rPr>
                    <w:rFonts w:ascii="Cambria Math" w:hAnsi="Cambria Math" w:cs="Times New Roman"/>
                    <w:color w:val="0000FF"/>
                    <w:sz w:val="24"/>
                    <w:szCs w:val="24"/>
                    <w:lang w:bidi="en-US"/>
                  </w:rPr>
                  <m:t>×</m:t>
                </m:r>
                <m:sSup>
                  <m:sSupPr>
                    <m:ctrlPr>
                      <w:rPr>
                        <w:rFonts w:ascii="Cambria Math" w:hAnsi="Cambria Math" w:cs="Times New Roman"/>
                        <w:i/>
                        <w:color w:val="0000FF"/>
                        <w:sz w:val="24"/>
                        <w:szCs w:val="24"/>
                        <w:lang w:bidi="en-US"/>
                      </w:rPr>
                    </m:ctrlPr>
                  </m:sSupPr>
                  <m:e>
                    <m:r>
                      <w:rPr>
                        <w:rFonts w:ascii="Cambria Math" w:hAnsi="Cambria Math" w:cs="Times New Roman"/>
                        <w:color w:val="0000FF"/>
                        <w:sz w:val="24"/>
                        <w:szCs w:val="24"/>
                        <w:lang w:bidi="en-US"/>
                      </w:rPr>
                      <m:t>e</m:t>
                    </m:r>
                  </m:e>
                  <m:sup>
                    <m:r>
                      <w:rPr>
                        <w:rFonts w:ascii="Cambria Math" w:hAnsi="Cambria Math" w:cs="Times New Roman"/>
                        <w:color w:val="0000FF"/>
                        <w:sz w:val="24"/>
                        <w:szCs w:val="24"/>
                        <w:lang w:bidi="en-US"/>
                      </w:rPr>
                      <m:t>-</m:t>
                    </m:r>
                    <m:sSup>
                      <m:sSupPr>
                        <m:ctrlPr>
                          <w:rPr>
                            <w:rFonts w:ascii="Cambria Math" w:hAnsi="Cambria Math" w:cs="Times New Roman"/>
                            <w:i/>
                            <w:color w:val="0000FF"/>
                            <w:sz w:val="24"/>
                            <w:szCs w:val="24"/>
                            <w:lang w:bidi="en-US"/>
                          </w:rPr>
                        </m:ctrlPr>
                      </m:sSupPr>
                      <m:e>
                        <m:r>
                          <w:rPr>
                            <w:rFonts w:ascii="Cambria Math" w:hAnsi="Cambria Math" w:cs="Times New Roman"/>
                            <w:color w:val="0000FF"/>
                            <w:sz w:val="24"/>
                            <w:szCs w:val="24"/>
                            <w:lang w:bidi="en-US"/>
                          </w:rPr>
                          <m:t>(</m:t>
                        </m:r>
                        <m:f>
                          <m:fPr>
                            <m:ctrlPr>
                              <w:rPr>
                                <w:rFonts w:ascii="Cambria Math" w:hAnsi="Cambria Math" w:cs="Times New Roman"/>
                                <w:i/>
                                <w:color w:val="0000FF"/>
                                <w:sz w:val="24"/>
                                <w:szCs w:val="24"/>
                                <w:lang w:bidi="en-US"/>
                              </w:rPr>
                            </m:ctrlPr>
                          </m:fPr>
                          <m:num>
                            <m:r>
                              <w:rPr>
                                <w:rFonts w:ascii="Cambria Math" w:hAnsi="Cambria Math" w:cs="Times New Roman"/>
                                <w:color w:val="0000FF"/>
                                <w:sz w:val="24"/>
                                <w:szCs w:val="24"/>
                                <w:lang w:bidi="en-US"/>
                              </w:rPr>
                              <m:t>z</m:t>
                            </m:r>
                          </m:num>
                          <m:den>
                            <m:r>
                              <w:rPr>
                                <w:rFonts w:ascii="Cambria Math" w:hAnsi="Cambria Math" w:cs="Times New Roman"/>
                                <w:color w:val="0000FF"/>
                                <w:sz w:val="24"/>
                                <w:szCs w:val="24"/>
                                <w:lang w:bidi="en-US"/>
                              </w:rPr>
                              <m:t>S</m:t>
                            </m:r>
                          </m:den>
                        </m:f>
                        <m:r>
                          <w:rPr>
                            <w:rFonts w:ascii="Cambria Math" w:hAnsi="Cambria Math" w:cs="Times New Roman"/>
                            <w:color w:val="0000FF"/>
                            <w:sz w:val="24"/>
                            <w:szCs w:val="24"/>
                            <w:lang w:bidi="en-US"/>
                          </w:rPr>
                          <m:t>)</m:t>
                        </m:r>
                      </m:e>
                      <m:sup>
                        <m:r>
                          <w:rPr>
                            <w:rFonts w:ascii="Cambria Math" w:hAnsi="Cambria Math" w:cs="Times New Roman"/>
                            <w:color w:val="0000FF"/>
                            <w:sz w:val="24"/>
                            <w:szCs w:val="24"/>
                            <w:lang w:bidi="en-US"/>
                          </w:rPr>
                          <m:t>2</m:t>
                        </m:r>
                      </m:sup>
                    </m:sSup>
                  </m:sup>
                </m:sSup>
              </m:oMath>
            </m:oMathPara>
          </w:p>
        </w:tc>
        <w:tc>
          <w:tcPr>
            <w:tcW w:w="431" w:type="dxa"/>
            <w:vAlign w:val="center"/>
          </w:tcPr>
          <w:p w:rsidR="00F44CB5" w:rsidRPr="00B37D34" w:rsidRDefault="00F44CB5" w:rsidP="00D9190D">
            <w:pPr>
              <w:spacing w:line="300" w:lineRule="auto"/>
              <w:rPr>
                <w:rFonts w:ascii="Times New Roman" w:hAnsi="Times New Roman" w:cs="Times New Roman"/>
                <w:color w:val="0000FF"/>
                <w:sz w:val="24"/>
                <w:szCs w:val="24"/>
                <w:u w:val="single"/>
                <w:lang w:bidi="en-US"/>
              </w:rPr>
            </w:pPr>
            <w:r w:rsidRPr="00B37D34">
              <w:rPr>
                <w:rFonts w:ascii="Times New Roman" w:hAnsi="Times New Roman" w:cs="Times New Roman"/>
                <w:color w:val="0000FF"/>
                <w:sz w:val="24"/>
                <w:szCs w:val="24"/>
                <w:u w:val="single"/>
                <w:lang w:bidi="en-US"/>
              </w:rPr>
              <w:t>(3)</w:t>
            </w:r>
          </w:p>
        </w:tc>
      </w:tr>
      <w:bookmarkEnd w:id="4"/>
    </w:tbl>
    <w:p w:rsidR="00F44CB5" w:rsidRPr="00B37D34" w:rsidRDefault="00F44CB5" w:rsidP="00F44CB5">
      <w:pPr>
        <w:spacing w:line="300" w:lineRule="auto"/>
        <w:rPr>
          <w:rFonts w:ascii="Times New Roman" w:hAnsi="Times New Roman" w:cs="Times New Roman"/>
          <w:color w:val="0000FF"/>
          <w:sz w:val="24"/>
          <w:szCs w:val="24"/>
          <w:u w:val="single"/>
          <w:lang w:bidi="en-US"/>
        </w:rPr>
      </w:pPr>
    </w:p>
    <w:p w:rsidR="00F44CB5" w:rsidRPr="00B37D34" w:rsidRDefault="00F44CB5" w:rsidP="00F44CB5">
      <w:pPr>
        <w:spacing w:line="300" w:lineRule="auto"/>
        <w:rPr>
          <w:rFonts w:ascii="Times New Roman" w:hAnsi="Times New Roman" w:cs="Times New Roman"/>
          <w:color w:val="0000FF"/>
          <w:sz w:val="24"/>
          <w:szCs w:val="24"/>
          <w:u w:val="single"/>
          <w:lang w:bidi="en-US"/>
        </w:rPr>
      </w:pPr>
      <w:r w:rsidRPr="00B37D34">
        <w:rPr>
          <w:rFonts w:ascii="Times New Roman" w:hAnsi="Times New Roman" w:cs="Times New Roman" w:hint="eastAsia"/>
          <w:color w:val="0000FF"/>
          <w:sz w:val="24"/>
          <w:szCs w:val="24"/>
          <w:u w:val="single"/>
          <w:lang w:bidi="en-US"/>
        </w:rPr>
        <w:t>w</w:t>
      </w:r>
      <w:r w:rsidRPr="00B37D34">
        <w:rPr>
          <w:rFonts w:ascii="Times New Roman" w:hAnsi="Times New Roman" w:cs="Times New Roman"/>
          <w:color w:val="0000FF"/>
          <w:sz w:val="24"/>
          <w:szCs w:val="24"/>
          <w:u w:val="single"/>
          <w:lang w:bidi="en-US"/>
        </w:rPr>
        <w:t xml:space="preserve">here, </w:t>
      </w:r>
      <w:r w:rsidRPr="00B37D34">
        <w:rPr>
          <w:rFonts w:ascii="Times New Roman" w:hAnsi="Times New Roman" w:cs="Times New Roman"/>
          <w:i/>
          <w:iCs/>
          <w:color w:val="0000FF"/>
          <w:sz w:val="24"/>
          <w:szCs w:val="24"/>
          <w:u w:val="single"/>
          <w:lang w:bidi="en-US"/>
        </w:rPr>
        <w:t>S</w:t>
      </w:r>
      <w:r w:rsidRPr="00B37D34">
        <w:rPr>
          <w:rFonts w:ascii="Times New Roman" w:hAnsi="Times New Roman" w:cs="Times New Roman"/>
          <w:i/>
          <w:iCs/>
          <w:color w:val="0000FF"/>
          <w:sz w:val="24"/>
          <w:szCs w:val="24"/>
          <w:u w:val="single"/>
          <w:vertAlign w:val="subscript"/>
          <w:lang w:bidi="en-US"/>
        </w:rPr>
        <w:t xml:space="preserve">L </w:t>
      </w:r>
      <w:r w:rsidRPr="00B37D34">
        <w:rPr>
          <w:rFonts w:ascii="Times New Roman" w:hAnsi="Times New Roman" w:cs="Times New Roman"/>
          <w:color w:val="0000FF"/>
          <w:sz w:val="24"/>
          <w:szCs w:val="24"/>
          <w:u w:val="single"/>
          <w:lang w:bidi="en-US"/>
        </w:rPr>
        <w:t>is actual wind erosion modulus</w:t>
      </w:r>
      <w:r w:rsidRPr="00B37D34">
        <w:rPr>
          <w:rFonts w:ascii="Times New Roman" w:hAnsi="Times New Roman" w:cs="Times New Roman" w:hint="eastAsia"/>
          <w:color w:val="0000FF"/>
          <w:sz w:val="24"/>
          <w:szCs w:val="24"/>
          <w:u w:val="single"/>
          <w:lang w:bidi="en-US"/>
        </w:rPr>
        <w:t>(</w:t>
      </w:r>
      <w:r w:rsidRPr="00B37D34">
        <w:rPr>
          <w:rFonts w:ascii="Times New Roman" w:hAnsi="Times New Roman" w:cs="Times New Roman"/>
          <w:color w:val="0000FF"/>
          <w:sz w:val="24"/>
          <w:szCs w:val="24"/>
          <w:u w:val="single"/>
          <w:lang w:bidi="en-US"/>
        </w:rPr>
        <w:t>kg/m</w:t>
      </w:r>
      <w:r w:rsidRPr="00B37D34">
        <w:rPr>
          <w:rFonts w:ascii="Times New Roman" w:hAnsi="Times New Roman" w:cs="Times New Roman"/>
          <w:color w:val="0000FF"/>
          <w:sz w:val="24"/>
          <w:szCs w:val="24"/>
          <w:u w:val="single"/>
          <w:vertAlign w:val="superscript"/>
          <w:lang w:bidi="en-US"/>
        </w:rPr>
        <w:t>2</w:t>
      </w:r>
      <w:r w:rsidRPr="00B37D34">
        <w:rPr>
          <w:rFonts w:ascii="Times New Roman" w:hAnsi="Times New Roman" w:cs="Times New Roman" w:hint="eastAsia"/>
          <w:color w:val="0000FF"/>
          <w:sz w:val="24"/>
          <w:szCs w:val="24"/>
          <w:u w:val="single"/>
          <w:lang w:bidi="en-US"/>
        </w:rPr>
        <w:t>);</w:t>
      </w:r>
      <w:r w:rsidRPr="00B37D34">
        <w:rPr>
          <w:rFonts w:ascii="Times New Roman" w:hAnsi="Times New Roman" w:cs="Times New Roman"/>
          <w:color w:val="0000FF"/>
          <w:sz w:val="24"/>
          <w:szCs w:val="24"/>
          <w:u w:val="single"/>
          <w:lang w:bidi="en-US"/>
        </w:rPr>
        <w:t xml:space="preserve"> </w:t>
      </w:r>
      <w:proofErr w:type="spellStart"/>
      <w:r w:rsidRPr="00B37D34">
        <w:rPr>
          <w:rFonts w:ascii="Times New Roman" w:hAnsi="Times New Roman" w:cs="Times New Roman"/>
          <w:i/>
          <w:iCs/>
          <w:color w:val="0000FF"/>
          <w:sz w:val="24"/>
          <w:szCs w:val="24"/>
          <w:u w:val="single"/>
          <w:lang w:bidi="en-US"/>
        </w:rPr>
        <w:t>Q</w:t>
      </w:r>
      <w:r w:rsidRPr="00B37D34">
        <w:rPr>
          <w:rFonts w:ascii="Times New Roman" w:hAnsi="Times New Roman" w:cs="Times New Roman"/>
          <w:i/>
          <w:iCs/>
          <w:color w:val="0000FF"/>
          <w:sz w:val="24"/>
          <w:szCs w:val="24"/>
          <w:u w:val="single"/>
          <w:vertAlign w:val="subscript"/>
          <w:lang w:bidi="en-US"/>
        </w:rPr>
        <w:t>max</w:t>
      </w:r>
      <w:proofErr w:type="spellEnd"/>
      <w:r w:rsidRPr="00B37D34">
        <w:rPr>
          <w:rFonts w:ascii="Times New Roman" w:hAnsi="Times New Roman" w:cs="Times New Roman"/>
          <w:i/>
          <w:iCs/>
          <w:color w:val="0000FF"/>
          <w:sz w:val="24"/>
          <w:szCs w:val="24"/>
          <w:u w:val="single"/>
          <w:vertAlign w:val="subscript"/>
          <w:lang w:bidi="en-US"/>
        </w:rPr>
        <w:t xml:space="preserve"> </w:t>
      </w:r>
      <w:r w:rsidRPr="00B37D34">
        <w:rPr>
          <w:rFonts w:ascii="Times New Roman" w:hAnsi="Times New Roman" w:cs="Times New Roman"/>
          <w:color w:val="0000FF"/>
          <w:sz w:val="24"/>
          <w:szCs w:val="24"/>
          <w:u w:val="single"/>
          <w:lang w:bidi="en-US"/>
        </w:rPr>
        <w:t>is maximum transport capacity</w:t>
      </w:r>
      <w:r w:rsidRPr="00B37D34">
        <w:rPr>
          <w:rFonts w:ascii="Times New Roman" w:hAnsi="Times New Roman" w:cs="Times New Roman" w:hint="eastAsia"/>
          <w:color w:val="0000FF"/>
          <w:sz w:val="24"/>
          <w:szCs w:val="24"/>
          <w:u w:val="single"/>
          <w:lang w:bidi="en-US"/>
        </w:rPr>
        <w:t>(</w:t>
      </w:r>
      <w:r w:rsidRPr="00B37D34">
        <w:rPr>
          <w:rFonts w:ascii="Times New Roman" w:hAnsi="Times New Roman" w:cs="Times New Roman"/>
          <w:color w:val="0000FF"/>
          <w:sz w:val="24"/>
          <w:szCs w:val="24"/>
          <w:u w:val="single"/>
          <w:lang w:bidi="en-US"/>
        </w:rPr>
        <w:t>kg/m</w:t>
      </w:r>
      <w:r w:rsidRPr="00B37D34">
        <w:rPr>
          <w:rFonts w:ascii="Times New Roman" w:hAnsi="Times New Roman" w:cs="Times New Roman" w:hint="eastAsia"/>
          <w:color w:val="0000FF"/>
          <w:sz w:val="24"/>
          <w:szCs w:val="24"/>
          <w:u w:val="single"/>
          <w:lang w:bidi="en-US"/>
        </w:rPr>
        <w:t>);</w:t>
      </w:r>
      <w:r w:rsidRPr="00B37D34">
        <w:rPr>
          <w:rFonts w:ascii="Times New Roman" w:hAnsi="Times New Roman" w:cs="Times New Roman"/>
          <w:color w:val="0000FF"/>
          <w:sz w:val="24"/>
          <w:szCs w:val="24"/>
          <w:u w:val="single"/>
          <w:lang w:bidi="en-US"/>
        </w:rPr>
        <w:t xml:space="preserve"> </w:t>
      </w:r>
      <w:r w:rsidRPr="00B37D34">
        <w:rPr>
          <w:rFonts w:ascii="Times New Roman" w:hAnsi="Times New Roman" w:cs="Times New Roman"/>
          <w:i/>
          <w:iCs/>
          <w:color w:val="0000FF"/>
          <w:sz w:val="24"/>
          <w:szCs w:val="24"/>
          <w:u w:val="single"/>
          <w:lang w:bidi="en-US"/>
        </w:rPr>
        <w:t xml:space="preserve">S </w:t>
      </w:r>
      <w:r w:rsidRPr="00B37D34">
        <w:rPr>
          <w:rFonts w:ascii="Times New Roman" w:hAnsi="Times New Roman" w:cs="Times New Roman"/>
          <w:color w:val="0000FF"/>
          <w:sz w:val="24"/>
          <w:szCs w:val="24"/>
          <w:u w:val="single"/>
          <w:lang w:bidi="en-US"/>
        </w:rPr>
        <w:t>is critical field length</w:t>
      </w:r>
      <w:r w:rsidRPr="00B37D34">
        <w:rPr>
          <w:rFonts w:ascii="Times New Roman" w:hAnsi="Times New Roman" w:cs="Times New Roman" w:hint="eastAsia"/>
          <w:color w:val="0000FF"/>
          <w:sz w:val="24"/>
          <w:szCs w:val="24"/>
          <w:u w:val="single"/>
          <w:lang w:bidi="en-US"/>
        </w:rPr>
        <w:t>(</w:t>
      </w:r>
      <w:r w:rsidRPr="00B37D34">
        <w:rPr>
          <w:rFonts w:ascii="Times New Roman" w:hAnsi="Times New Roman" w:cs="Times New Roman"/>
          <w:color w:val="0000FF"/>
          <w:sz w:val="24"/>
          <w:szCs w:val="24"/>
          <w:u w:val="single"/>
          <w:lang w:bidi="en-US"/>
        </w:rPr>
        <w:t>m</w:t>
      </w:r>
      <w:r w:rsidRPr="00B37D34">
        <w:rPr>
          <w:rFonts w:ascii="Times New Roman" w:hAnsi="Times New Roman" w:cs="Times New Roman" w:hint="eastAsia"/>
          <w:color w:val="0000FF"/>
          <w:sz w:val="24"/>
          <w:szCs w:val="24"/>
          <w:u w:val="single"/>
          <w:lang w:bidi="en-US"/>
        </w:rPr>
        <w:t>);</w:t>
      </w:r>
      <w:r w:rsidRPr="00B37D34">
        <w:rPr>
          <w:rFonts w:ascii="Times New Roman" w:hAnsi="Times New Roman" w:cs="Times New Roman"/>
          <w:color w:val="0000FF"/>
          <w:sz w:val="24"/>
          <w:szCs w:val="24"/>
          <w:u w:val="single"/>
          <w:lang w:bidi="en-US"/>
        </w:rPr>
        <w:t xml:space="preserve"> </w:t>
      </w:r>
      <w:r w:rsidRPr="00B37D34">
        <w:rPr>
          <w:rFonts w:ascii="Times New Roman" w:hAnsi="Times New Roman" w:cs="Times New Roman"/>
          <w:i/>
          <w:iCs/>
          <w:color w:val="0000FF"/>
          <w:sz w:val="24"/>
          <w:szCs w:val="24"/>
          <w:u w:val="single"/>
          <w:lang w:bidi="en-US"/>
        </w:rPr>
        <w:t xml:space="preserve">z </w:t>
      </w:r>
      <w:r w:rsidRPr="00B37D34">
        <w:rPr>
          <w:rFonts w:ascii="Times New Roman" w:hAnsi="Times New Roman" w:cs="Times New Roman"/>
          <w:color w:val="0000FF"/>
          <w:sz w:val="24"/>
          <w:szCs w:val="24"/>
          <w:u w:val="single"/>
          <w:lang w:bidi="en-US"/>
        </w:rPr>
        <w:t>is</w:t>
      </w:r>
      <w:r w:rsidRPr="00B37D34">
        <w:rPr>
          <w:rFonts w:ascii="Times New Roman" w:hAnsi="Times New Roman" w:cs="Times New Roman"/>
          <w:color w:val="0000FF"/>
          <w:sz w:val="24"/>
          <w:szCs w:val="24"/>
          <w:u w:val="single"/>
          <w:lang w:val="en-GB"/>
        </w:rPr>
        <w:t xml:space="preserve"> the distance from the upwind edge of the field</w:t>
      </w:r>
      <w:r w:rsidRPr="00B37D34">
        <w:rPr>
          <w:rFonts w:ascii="Times New Roman" w:hAnsi="Times New Roman" w:cs="Times New Roman" w:hint="eastAsia"/>
          <w:color w:val="0000FF"/>
          <w:sz w:val="24"/>
          <w:szCs w:val="24"/>
          <w:u w:val="single"/>
          <w:lang w:bidi="en-US"/>
        </w:rPr>
        <w:t>;</w:t>
      </w:r>
      <w:r w:rsidRPr="00B37D34">
        <w:rPr>
          <w:rFonts w:ascii="Times New Roman" w:hAnsi="Times New Roman" w:cs="Times New Roman"/>
          <w:color w:val="0000FF"/>
          <w:sz w:val="24"/>
          <w:szCs w:val="24"/>
          <w:u w:val="single"/>
          <w:lang w:bidi="en-US"/>
        </w:rPr>
        <w:t xml:space="preserve"> </w:t>
      </w:r>
      <w:r w:rsidRPr="00B37D34">
        <w:rPr>
          <w:rFonts w:ascii="Times New Roman" w:hAnsi="Times New Roman" w:cs="Times New Roman"/>
          <w:i/>
          <w:iCs/>
          <w:color w:val="0000FF"/>
          <w:sz w:val="24"/>
          <w:szCs w:val="24"/>
          <w:u w:val="single"/>
          <w:lang w:bidi="en-US"/>
        </w:rPr>
        <w:t>WF</w:t>
      </w:r>
      <w:r w:rsidRPr="00B37D34">
        <w:rPr>
          <w:rFonts w:ascii="Times New Roman" w:hAnsi="Times New Roman" w:cs="Times New Roman"/>
          <w:color w:val="0000FF"/>
          <w:sz w:val="24"/>
          <w:szCs w:val="24"/>
          <w:u w:val="single"/>
          <w:lang w:bidi="en-US"/>
        </w:rPr>
        <w:t xml:space="preserve"> is the weather factor</w:t>
      </w:r>
      <w:r w:rsidRPr="00B37D34">
        <w:rPr>
          <w:rFonts w:ascii="Times New Roman" w:hAnsi="Times New Roman" w:cs="Times New Roman" w:hint="eastAsia"/>
          <w:color w:val="0000FF"/>
          <w:sz w:val="24"/>
          <w:szCs w:val="24"/>
          <w:u w:val="single"/>
          <w:lang w:bidi="en-US"/>
        </w:rPr>
        <w:t>(</w:t>
      </w:r>
      <w:r w:rsidRPr="00B37D34">
        <w:rPr>
          <w:rFonts w:ascii="Times New Roman" w:hAnsi="Times New Roman" w:cs="Times New Roman"/>
          <w:color w:val="0000FF"/>
          <w:sz w:val="24"/>
          <w:szCs w:val="24"/>
          <w:u w:val="single"/>
          <w:lang w:bidi="en-US"/>
        </w:rPr>
        <w:t>kg/m</w:t>
      </w:r>
      <w:r w:rsidRPr="00B37D34">
        <w:rPr>
          <w:rFonts w:ascii="Times New Roman" w:hAnsi="Times New Roman" w:cs="Times New Roman" w:hint="eastAsia"/>
          <w:color w:val="0000FF"/>
          <w:sz w:val="24"/>
          <w:szCs w:val="24"/>
          <w:u w:val="single"/>
          <w:lang w:bidi="en-US"/>
        </w:rPr>
        <w:t>);</w:t>
      </w:r>
      <w:r w:rsidRPr="00B37D34">
        <w:rPr>
          <w:rFonts w:ascii="Times New Roman" w:hAnsi="Times New Roman" w:cs="Times New Roman"/>
          <w:color w:val="0000FF"/>
          <w:sz w:val="24"/>
          <w:szCs w:val="24"/>
          <w:u w:val="single"/>
          <w:lang w:bidi="en-US"/>
        </w:rPr>
        <w:t xml:space="preserve"> </w:t>
      </w:r>
      <w:r w:rsidRPr="00B37D34">
        <w:rPr>
          <w:rFonts w:ascii="Times New Roman" w:hAnsi="Times New Roman" w:cs="Times New Roman"/>
          <w:i/>
          <w:iCs/>
          <w:color w:val="0000FF"/>
          <w:sz w:val="24"/>
          <w:szCs w:val="24"/>
          <w:u w:val="single"/>
          <w:lang w:bidi="en-US"/>
        </w:rPr>
        <w:t>EF</w:t>
      </w:r>
      <w:r w:rsidRPr="00B37D34">
        <w:rPr>
          <w:rFonts w:ascii="Times New Roman" w:hAnsi="Times New Roman" w:cs="Times New Roman"/>
          <w:color w:val="0000FF"/>
          <w:sz w:val="24"/>
          <w:szCs w:val="24"/>
          <w:u w:val="single"/>
          <w:lang w:bidi="en-US"/>
        </w:rPr>
        <w:t xml:space="preserve"> and </w:t>
      </w:r>
      <w:r w:rsidRPr="00B37D34">
        <w:rPr>
          <w:rFonts w:ascii="Times New Roman" w:hAnsi="Times New Roman" w:cs="Times New Roman"/>
          <w:i/>
          <w:iCs/>
          <w:color w:val="0000FF"/>
          <w:sz w:val="24"/>
          <w:szCs w:val="24"/>
          <w:u w:val="single"/>
          <w:lang w:bidi="en-US"/>
        </w:rPr>
        <w:t>SCF</w:t>
      </w:r>
      <w:r w:rsidRPr="00B37D34">
        <w:rPr>
          <w:rFonts w:ascii="Times New Roman" w:hAnsi="Times New Roman" w:cs="Times New Roman"/>
          <w:color w:val="0000FF"/>
          <w:sz w:val="24"/>
          <w:szCs w:val="24"/>
          <w:u w:val="single"/>
          <w:lang w:bidi="en-US"/>
        </w:rPr>
        <w:t xml:space="preserve"> are soil erodibility factor and soil crust factor, respectively;</w:t>
      </w:r>
      <w:r w:rsidRPr="00B37D34">
        <w:rPr>
          <w:rFonts w:ascii="Times New Roman" w:hAnsi="Times New Roman" w:cs="Times New Roman" w:hint="eastAsia"/>
          <w:i/>
          <w:iCs/>
          <w:color w:val="0000FF"/>
          <w:sz w:val="24"/>
          <w:szCs w:val="24"/>
          <w:u w:val="single"/>
          <w:lang w:bidi="en-US"/>
        </w:rPr>
        <w:t xml:space="preserve"> K</w:t>
      </w:r>
      <w:r w:rsidRPr="00B37D34">
        <w:rPr>
          <w:rFonts w:ascii="Times New Roman" w:hAnsi="Times New Roman" w:cs="Times New Roman" w:hint="eastAsia"/>
          <w:i/>
          <w:iCs/>
          <w:color w:val="0000FF"/>
          <w:sz w:val="24"/>
          <w:szCs w:val="24"/>
          <w:u w:val="single"/>
          <w:lang w:bidi="en-US"/>
        </w:rPr>
        <w:t>′</w:t>
      </w:r>
      <w:r w:rsidRPr="00B37D34">
        <w:rPr>
          <w:rFonts w:ascii="Times New Roman" w:hAnsi="Times New Roman" w:cs="Times New Roman"/>
          <w:i/>
          <w:iCs/>
          <w:color w:val="0000FF"/>
          <w:sz w:val="24"/>
          <w:szCs w:val="24"/>
          <w:u w:val="single"/>
          <w:lang w:bidi="en-US"/>
        </w:rPr>
        <w:t xml:space="preserve"> </w:t>
      </w:r>
      <w:r w:rsidRPr="00B37D34">
        <w:rPr>
          <w:rFonts w:ascii="Times New Roman" w:hAnsi="Times New Roman" w:cs="Times New Roman" w:hint="eastAsia"/>
          <w:color w:val="0000FF"/>
          <w:sz w:val="24"/>
          <w:szCs w:val="24"/>
          <w:u w:val="single"/>
          <w:lang w:bidi="en-US"/>
        </w:rPr>
        <w:t xml:space="preserve">and </w:t>
      </w:r>
      <w:r w:rsidRPr="00B37D34">
        <w:rPr>
          <w:rFonts w:ascii="Times New Roman" w:hAnsi="Times New Roman" w:cs="Times New Roman" w:hint="eastAsia"/>
          <w:i/>
          <w:iCs/>
          <w:color w:val="0000FF"/>
          <w:sz w:val="24"/>
          <w:szCs w:val="24"/>
          <w:u w:val="single"/>
          <w:lang w:bidi="en-US"/>
        </w:rPr>
        <w:t xml:space="preserve">C </w:t>
      </w:r>
      <w:r w:rsidRPr="00B37D34">
        <w:rPr>
          <w:rFonts w:ascii="Times New Roman" w:hAnsi="Times New Roman" w:cs="Times New Roman" w:hint="eastAsia"/>
          <w:color w:val="0000FF"/>
          <w:sz w:val="24"/>
          <w:szCs w:val="24"/>
          <w:u w:val="single"/>
          <w:lang w:bidi="en-US"/>
        </w:rPr>
        <w:t>are soil roughness factor and vegetation factor, respectively.</w:t>
      </w:r>
    </w:p>
    <w:p w:rsidR="00F44CB5" w:rsidRPr="00B37D34" w:rsidRDefault="00F44CB5" w:rsidP="00F44CB5">
      <w:pPr>
        <w:spacing w:line="300" w:lineRule="auto"/>
        <w:rPr>
          <w:rFonts w:ascii="Times New Roman" w:hAnsi="Times New Roman" w:cs="Times New Roman"/>
          <w:color w:val="0000FF"/>
          <w:sz w:val="24"/>
          <w:szCs w:val="24"/>
          <w:u w:val="single"/>
          <w:lang w:bidi="en-US"/>
        </w:rPr>
      </w:pPr>
      <w:r w:rsidRPr="00B37D34">
        <w:rPr>
          <w:rFonts w:ascii="Times New Roman" w:hAnsi="Times New Roman" w:cs="Times New Roman" w:hint="eastAsia"/>
          <w:color w:val="0000FF"/>
          <w:sz w:val="24"/>
          <w:szCs w:val="24"/>
          <w:u w:val="single"/>
          <w:lang w:bidi="en-US"/>
        </w:rPr>
        <w:t>The main factor calculation method of RWEQ model is as follows:</w:t>
      </w:r>
    </w:p>
    <w:p w:rsidR="00F44CB5" w:rsidRPr="00B37D34" w:rsidRDefault="00F44CB5" w:rsidP="00F44CB5">
      <w:pPr>
        <w:spacing w:line="300" w:lineRule="auto"/>
        <w:rPr>
          <w:rFonts w:ascii="Times New Roman" w:hAnsi="Times New Roman" w:cs="Times New Roman"/>
          <w:color w:val="0000FF"/>
          <w:sz w:val="24"/>
          <w:szCs w:val="24"/>
          <w:u w:val="single"/>
          <w:lang w:bidi="en-US"/>
        </w:rPr>
      </w:pPr>
      <w:r w:rsidRPr="00B37D34">
        <w:rPr>
          <w:rFonts w:ascii="Times New Roman" w:hAnsi="Times New Roman" w:cs="Times New Roman" w:hint="eastAsia"/>
          <w:color w:val="0000FF"/>
          <w:sz w:val="24"/>
          <w:szCs w:val="24"/>
          <w:u w:val="single"/>
          <w:lang w:bidi="en-US"/>
        </w:rPr>
        <w:t>（</w:t>
      </w:r>
      <w:r w:rsidRPr="00B37D34">
        <w:rPr>
          <w:rFonts w:ascii="Times New Roman" w:hAnsi="Times New Roman" w:cs="Times New Roman"/>
          <w:color w:val="0000FF"/>
          <w:sz w:val="24"/>
          <w:szCs w:val="24"/>
          <w:u w:val="single"/>
          <w:lang w:bidi="en-US"/>
        </w:rPr>
        <w:t>1</w:t>
      </w:r>
      <w:r w:rsidRPr="00B37D34">
        <w:rPr>
          <w:rFonts w:ascii="Times New Roman" w:hAnsi="Times New Roman" w:cs="Times New Roman" w:hint="eastAsia"/>
          <w:color w:val="0000FF"/>
          <w:sz w:val="24"/>
          <w:szCs w:val="24"/>
          <w:u w:val="single"/>
          <w:lang w:bidi="en-US"/>
        </w:rPr>
        <w:t>）</w:t>
      </w:r>
      <w:r w:rsidRPr="00B37D34">
        <w:rPr>
          <w:rFonts w:ascii="Times New Roman" w:hAnsi="Times New Roman" w:cs="Times New Roman"/>
          <w:color w:val="0000FF"/>
          <w:sz w:val="24"/>
          <w:szCs w:val="24"/>
          <w:u w:val="single"/>
          <w:lang w:bidi="en-US"/>
        </w:rPr>
        <w:t>climatic factor</w:t>
      </w:r>
    </w:p>
    <w:p w:rsidR="00F44CB5" w:rsidRPr="00B37D34" w:rsidRDefault="00F44CB5" w:rsidP="00F44CB5">
      <w:pPr>
        <w:spacing w:line="300" w:lineRule="auto"/>
        <w:rPr>
          <w:rFonts w:ascii="Times New Roman" w:hAnsi="Times New Roman" w:cs="Times New Roman"/>
          <w:color w:val="0000FF"/>
          <w:sz w:val="24"/>
          <w:szCs w:val="24"/>
          <w:u w:val="single"/>
          <w:lang w:bidi="en-US"/>
        </w:rPr>
      </w:pPr>
      <w:r w:rsidRPr="00B37D34">
        <w:rPr>
          <w:rFonts w:ascii="Times New Roman" w:hAnsi="Times New Roman" w:cs="Times New Roman"/>
          <w:color w:val="0000FF"/>
          <w:sz w:val="24"/>
          <w:szCs w:val="24"/>
          <w:u w:val="single"/>
          <w:lang w:bidi="en-US"/>
        </w:rPr>
        <w:t>The climatic factors in the RWEQ model represent the comprehensive effect of weather factors such as wind speed, temperature, precipitation and snow depth on soil wind erosion in the study area, which is one of the core factors of the model. The calculation method is as follows:</w:t>
      </w:r>
    </w:p>
    <w:tbl>
      <w:tblPr>
        <w:tblW w:w="7859" w:type="dxa"/>
        <w:tblCellMar>
          <w:left w:w="0" w:type="dxa"/>
          <w:right w:w="0" w:type="dxa"/>
        </w:tblCellMar>
        <w:tblLook w:val="04A0" w:firstRow="1" w:lastRow="0" w:firstColumn="1" w:lastColumn="0" w:noHBand="0" w:noVBand="1"/>
      </w:tblPr>
      <w:tblGrid>
        <w:gridCol w:w="7428"/>
        <w:gridCol w:w="431"/>
      </w:tblGrid>
      <w:tr w:rsidR="00F44CB5" w:rsidRPr="00B37D34" w:rsidTr="00D9190D">
        <w:tc>
          <w:tcPr>
            <w:tcW w:w="7428" w:type="dxa"/>
            <w:vAlign w:val="center"/>
          </w:tcPr>
          <w:p w:rsidR="00F44CB5" w:rsidRPr="00B37D34" w:rsidRDefault="00F44CB5" w:rsidP="00D9190D">
            <w:pPr>
              <w:spacing w:line="300" w:lineRule="auto"/>
              <w:rPr>
                <w:rFonts w:ascii="Times New Roman" w:hAnsi="Times New Roman" w:cs="Times New Roman"/>
                <w:color w:val="0000FF"/>
                <w:sz w:val="24"/>
                <w:szCs w:val="24"/>
                <w:lang w:bidi="en-US"/>
              </w:rPr>
            </w:pPr>
            <m:oMathPara>
              <m:oMathParaPr>
                <m:jc m:val="center"/>
              </m:oMathParaPr>
              <m:oMath>
                <m:r>
                  <w:rPr>
                    <w:rFonts w:ascii="Cambria Math" w:hAnsi="Cambria Math" w:cs="Times New Roman"/>
                    <w:color w:val="0000FF"/>
                    <w:sz w:val="24"/>
                    <w:szCs w:val="24"/>
                    <w:lang w:bidi="en-US"/>
                  </w:rPr>
                  <m:t>WF</m:t>
                </m:r>
                <m:r>
                  <m:rPr>
                    <m:sty m:val="p"/>
                  </m:rPr>
                  <w:rPr>
                    <w:rFonts w:ascii="Cambria Math" w:hAnsi="Cambria Math" w:cs="Times New Roman"/>
                    <w:color w:val="0000FF"/>
                    <w:sz w:val="24"/>
                    <w:szCs w:val="24"/>
                    <w:lang w:bidi="en-US"/>
                  </w:rPr>
                  <m:t>=</m:t>
                </m:r>
                <m:sSub>
                  <m:sSubPr>
                    <m:ctrlPr>
                      <w:rPr>
                        <w:rFonts w:ascii="Cambria Math" w:hAnsi="Cambria Math" w:cs="Times New Roman"/>
                        <w:color w:val="0000FF"/>
                        <w:sz w:val="24"/>
                        <w:szCs w:val="24"/>
                        <w:lang w:bidi="en-US"/>
                      </w:rPr>
                    </m:ctrlPr>
                  </m:sSubPr>
                  <m:e>
                    <m:r>
                      <w:rPr>
                        <w:rFonts w:ascii="Cambria Math" w:hAnsi="Cambria Math" w:cs="Times New Roman"/>
                        <w:color w:val="0000FF"/>
                        <w:sz w:val="24"/>
                        <w:szCs w:val="24"/>
                        <w:lang w:bidi="en-US"/>
                      </w:rPr>
                      <m:t>W</m:t>
                    </m:r>
                  </m:e>
                  <m:sub>
                    <m:r>
                      <w:rPr>
                        <w:rFonts w:ascii="Cambria Math" w:hAnsi="Cambria Math" w:cs="Times New Roman"/>
                        <w:color w:val="0000FF"/>
                        <w:sz w:val="24"/>
                        <w:szCs w:val="24"/>
                        <w:lang w:bidi="en-US"/>
                      </w:rPr>
                      <m:t>f</m:t>
                    </m:r>
                  </m:sub>
                </m:sSub>
                <m:r>
                  <m:rPr>
                    <m:sty m:val="p"/>
                  </m:rPr>
                  <w:rPr>
                    <w:rFonts w:ascii="Cambria Math" w:hAnsi="Cambria Math" w:cs="Times New Roman"/>
                    <w:color w:val="0000FF"/>
                    <w:sz w:val="24"/>
                    <w:szCs w:val="24"/>
                    <w:lang w:bidi="en-US"/>
                  </w:rPr>
                  <m:t>×</m:t>
                </m:r>
                <m:r>
                  <w:rPr>
                    <w:rFonts w:ascii="Cambria Math" w:hAnsi="Cambria Math" w:cs="Times New Roman"/>
                    <w:color w:val="0000FF"/>
                    <w:sz w:val="24"/>
                    <w:szCs w:val="24"/>
                    <w:lang w:bidi="en-US"/>
                  </w:rPr>
                  <m:t>SW</m:t>
                </m:r>
                <m:r>
                  <m:rPr>
                    <m:sty m:val="p"/>
                  </m:rPr>
                  <w:rPr>
                    <w:rFonts w:ascii="Cambria Math" w:hAnsi="Cambria Math" w:cs="Times New Roman"/>
                    <w:color w:val="0000FF"/>
                    <w:sz w:val="24"/>
                    <w:szCs w:val="24"/>
                    <w:lang w:bidi="en-US"/>
                  </w:rPr>
                  <m:t>×</m:t>
                </m:r>
                <m:r>
                  <w:rPr>
                    <w:rFonts w:ascii="Cambria Math" w:hAnsi="Cambria Math" w:cs="Times New Roman"/>
                    <w:color w:val="0000FF"/>
                    <w:sz w:val="24"/>
                    <w:szCs w:val="24"/>
                    <w:lang w:bidi="en-US"/>
                  </w:rPr>
                  <m:t>SD</m:t>
                </m:r>
                <m:r>
                  <m:rPr>
                    <m:sty m:val="p"/>
                  </m:rPr>
                  <w:rPr>
                    <w:rFonts w:ascii="Cambria Math" w:hAnsi="Cambria Math" w:cs="Times New Roman"/>
                    <w:color w:val="0000FF"/>
                    <w:sz w:val="24"/>
                    <w:szCs w:val="24"/>
                    <w:lang w:bidi="en-US"/>
                  </w:rPr>
                  <m:t>×</m:t>
                </m:r>
                <m:f>
                  <m:fPr>
                    <m:ctrlPr>
                      <w:rPr>
                        <w:rFonts w:ascii="Cambria Math" w:hAnsi="Cambria Math" w:cs="Times New Roman"/>
                        <w:color w:val="0000FF"/>
                        <w:sz w:val="24"/>
                        <w:szCs w:val="24"/>
                        <w:lang w:bidi="en-US"/>
                      </w:rPr>
                    </m:ctrlPr>
                  </m:fPr>
                  <m:num>
                    <m:r>
                      <w:rPr>
                        <w:rFonts w:ascii="Cambria Math" w:hAnsi="Cambria Math" w:cs="Times New Roman"/>
                        <w:color w:val="0000FF"/>
                        <w:sz w:val="24"/>
                        <w:szCs w:val="24"/>
                        <w:lang w:bidi="en-US"/>
                      </w:rPr>
                      <m:t>ρ</m:t>
                    </m:r>
                  </m:num>
                  <m:den>
                    <m:r>
                      <w:rPr>
                        <w:rFonts w:ascii="Cambria Math" w:hAnsi="Cambria Math" w:cs="Times New Roman"/>
                        <w:color w:val="0000FF"/>
                        <w:sz w:val="24"/>
                        <w:szCs w:val="24"/>
                        <w:lang w:bidi="en-US"/>
                      </w:rPr>
                      <m:t>g</m:t>
                    </m:r>
                  </m:den>
                </m:f>
              </m:oMath>
            </m:oMathPara>
          </w:p>
        </w:tc>
        <w:tc>
          <w:tcPr>
            <w:tcW w:w="431" w:type="dxa"/>
            <w:vAlign w:val="center"/>
          </w:tcPr>
          <w:p w:rsidR="00F44CB5" w:rsidRPr="00B37D34" w:rsidRDefault="00F44CB5" w:rsidP="00D9190D">
            <w:pPr>
              <w:spacing w:line="300" w:lineRule="auto"/>
              <w:rPr>
                <w:rFonts w:ascii="Times New Roman" w:hAnsi="Times New Roman" w:cs="Times New Roman"/>
                <w:color w:val="0000FF"/>
                <w:sz w:val="24"/>
                <w:szCs w:val="24"/>
                <w:u w:val="single"/>
                <w:lang w:bidi="en-US"/>
              </w:rPr>
            </w:pPr>
            <w:r w:rsidRPr="00B37D34">
              <w:rPr>
                <w:rFonts w:ascii="Times New Roman" w:hAnsi="Times New Roman" w:cs="Times New Roman"/>
                <w:color w:val="0000FF"/>
                <w:sz w:val="24"/>
                <w:szCs w:val="24"/>
                <w:u w:val="single"/>
                <w:lang w:bidi="en-US"/>
              </w:rPr>
              <w:t>(4)</w:t>
            </w:r>
          </w:p>
        </w:tc>
      </w:tr>
      <w:tr w:rsidR="00F44CB5" w:rsidRPr="00B37D34" w:rsidTr="00D9190D">
        <w:tc>
          <w:tcPr>
            <w:tcW w:w="7428" w:type="dxa"/>
            <w:vAlign w:val="center"/>
          </w:tcPr>
          <w:p w:rsidR="00F44CB5" w:rsidRPr="00B37D34" w:rsidRDefault="00F44CB5" w:rsidP="00D9190D">
            <w:pPr>
              <w:spacing w:line="300" w:lineRule="auto"/>
              <w:rPr>
                <w:rFonts w:ascii="Times New Roman" w:hAnsi="Times New Roman" w:cs="Times New Roman"/>
                <w:color w:val="0000FF"/>
                <w:sz w:val="24"/>
                <w:szCs w:val="24"/>
                <w:lang w:bidi="en-US"/>
              </w:rPr>
            </w:pPr>
            <m:oMathPara>
              <m:oMathParaPr>
                <m:jc m:val="center"/>
              </m:oMathParaPr>
              <m:oMath>
                <m:sSub>
                  <m:sSubPr>
                    <m:ctrlPr>
                      <w:rPr>
                        <w:rFonts w:ascii="Cambria Math" w:hAnsi="Cambria Math" w:cs="Times New Roman"/>
                        <w:color w:val="0000FF"/>
                        <w:sz w:val="24"/>
                        <w:szCs w:val="24"/>
                        <w:lang w:bidi="en-US"/>
                      </w:rPr>
                    </m:ctrlPr>
                  </m:sSubPr>
                  <m:e>
                    <m:r>
                      <w:rPr>
                        <w:rFonts w:ascii="Cambria Math" w:hAnsi="Cambria Math" w:cs="Times New Roman"/>
                        <w:color w:val="0000FF"/>
                        <w:sz w:val="24"/>
                        <w:szCs w:val="24"/>
                        <w:lang w:bidi="en-US"/>
                      </w:rPr>
                      <m:t>W</m:t>
                    </m:r>
                  </m:e>
                  <m:sub>
                    <m:r>
                      <w:rPr>
                        <w:rFonts w:ascii="Cambria Math" w:hAnsi="Cambria Math" w:cs="Times New Roman"/>
                        <w:color w:val="0000FF"/>
                        <w:sz w:val="24"/>
                        <w:szCs w:val="24"/>
                        <w:lang w:bidi="en-US"/>
                      </w:rPr>
                      <m:t>f</m:t>
                    </m:r>
                  </m:sub>
                </m:sSub>
                <m:r>
                  <m:rPr>
                    <m:sty m:val="p"/>
                  </m:rPr>
                  <w:rPr>
                    <w:rFonts w:ascii="Cambria Math" w:hAnsi="Cambria Math" w:cs="Times New Roman"/>
                    <w:color w:val="0000FF"/>
                    <w:sz w:val="24"/>
                    <w:szCs w:val="24"/>
                    <w:lang w:bidi="en-US"/>
                  </w:rPr>
                  <m:t>=</m:t>
                </m:r>
                <m:sSub>
                  <m:sSubPr>
                    <m:ctrlPr>
                      <w:rPr>
                        <w:rFonts w:ascii="Cambria Math" w:hAnsi="Cambria Math" w:cs="Times New Roman"/>
                        <w:color w:val="0000FF"/>
                        <w:sz w:val="24"/>
                        <w:szCs w:val="24"/>
                        <w:lang w:bidi="en-US"/>
                      </w:rPr>
                    </m:ctrlPr>
                  </m:sSubPr>
                  <m:e>
                    <m:r>
                      <w:rPr>
                        <w:rFonts w:ascii="Cambria Math" w:hAnsi="Cambria Math" w:cs="Times New Roman"/>
                        <w:color w:val="0000FF"/>
                        <w:sz w:val="24"/>
                        <w:szCs w:val="24"/>
                        <w:lang w:bidi="en-US"/>
                      </w:rPr>
                      <m:t>u</m:t>
                    </m:r>
                  </m:e>
                  <m:sub>
                    <m:r>
                      <m:rPr>
                        <m:sty m:val="p"/>
                      </m:rPr>
                      <w:rPr>
                        <w:rFonts w:ascii="Cambria Math" w:hAnsi="Cambria Math" w:cs="Times New Roman"/>
                        <w:color w:val="0000FF"/>
                        <w:sz w:val="24"/>
                        <w:szCs w:val="24"/>
                        <w:lang w:bidi="en-US"/>
                      </w:rPr>
                      <m:t>2</m:t>
                    </m:r>
                  </m:sub>
                </m:sSub>
                <m:r>
                  <m:rPr>
                    <m:sty m:val="p"/>
                  </m:rPr>
                  <w:rPr>
                    <w:rFonts w:ascii="Cambria Math" w:hAnsi="Cambria Math" w:cs="Times New Roman"/>
                    <w:color w:val="0000FF"/>
                    <w:sz w:val="24"/>
                    <w:szCs w:val="24"/>
                    <w:lang w:bidi="en-US"/>
                  </w:rPr>
                  <m:t>×</m:t>
                </m:r>
                <m:sSup>
                  <m:sSupPr>
                    <m:ctrlPr>
                      <w:rPr>
                        <w:rFonts w:ascii="Cambria Math" w:hAnsi="Cambria Math" w:cs="Times New Roman"/>
                        <w:color w:val="0000FF"/>
                        <w:sz w:val="24"/>
                        <w:szCs w:val="24"/>
                        <w:lang w:bidi="en-US"/>
                      </w:rPr>
                    </m:ctrlPr>
                  </m:sSupPr>
                  <m:e>
                    <m:r>
                      <m:rPr>
                        <m:sty m:val="p"/>
                      </m:rPr>
                      <w:rPr>
                        <w:rFonts w:ascii="Cambria Math" w:hAnsi="Cambria Math" w:cs="Times New Roman"/>
                        <w:color w:val="0000FF"/>
                        <w:sz w:val="24"/>
                        <w:szCs w:val="24"/>
                        <w:lang w:bidi="en-US"/>
                      </w:rPr>
                      <m:t>(</m:t>
                    </m:r>
                    <m:sSub>
                      <m:sSubPr>
                        <m:ctrlPr>
                          <w:rPr>
                            <w:rFonts w:ascii="Cambria Math" w:hAnsi="Cambria Math" w:cs="Times New Roman"/>
                            <w:color w:val="0000FF"/>
                            <w:sz w:val="24"/>
                            <w:szCs w:val="24"/>
                            <w:lang w:bidi="en-US"/>
                          </w:rPr>
                        </m:ctrlPr>
                      </m:sSubPr>
                      <m:e>
                        <m:r>
                          <w:rPr>
                            <w:rFonts w:ascii="Cambria Math" w:hAnsi="Cambria Math" w:cs="Times New Roman"/>
                            <w:color w:val="0000FF"/>
                            <w:sz w:val="24"/>
                            <w:szCs w:val="24"/>
                            <w:lang w:bidi="en-US"/>
                          </w:rPr>
                          <m:t>u</m:t>
                        </m:r>
                      </m:e>
                      <m:sub>
                        <m:r>
                          <m:rPr>
                            <m:sty m:val="p"/>
                          </m:rPr>
                          <w:rPr>
                            <w:rFonts w:ascii="Cambria Math" w:hAnsi="Cambria Math" w:cs="Times New Roman"/>
                            <w:color w:val="0000FF"/>
                            <w:sz w:val="24"/>
                            <w:szCs w:val="24"/>
                            <w:lang w:bidi="en-US"/>
                          </w:rPr>
                          <m:t>2</m:t>
                        </m:r>
                      </m:sub>
                    </m:sSub>
                    <m:r>
                      <m:rPr>
                        <m:sty m:val="p"/>
                      </m:rPr>
                      <w:rPr>
                        <w:rFonts w:ascii="Cambria Math" w:hAnsi="Cambria Math" w:cs="Times New Roman"/>
                        <w:color w:val="0000FF"/>
                        <w:sz w:val="24"/>
                        <w:szCs w:val="24"/>
                        <w:lang w:bidi="en-US"/>
                      </w:rPr>
                      <m:t>-</m:t>
                    </m:r>
                    <m:sSub>
                      <m:sSubPr>
                        <m:ctrlPr>
                          <w:rPr>
                            <w:rFonts w:ascii="Cambria Math" w:hAnsi="Cambria Math" w:cs="Times New Roman"/>
                            <w:color w:val="0000FF"/>
                            <w:sz w:val="24"/>
                            <w:szCs w:val="24"/>
                            <w:lang w:bidi="en-US"/>
                          </w:rPr>
                        </m:ctrlPr>
                      </m:sSubPr>
                      <m:e>
                        <m:r>
                          <w:rPr>
                            <w:rFonts w:ascii="Cambria Math" w:hAnsi="Cambria Math" w:cs="Times New Roman"/>
                            <w:color w:val="0000FF"/>
                            <w:sz w:val="24"/>
                            <w:szCs w:val="24"/>
                            <w:lang w:bidi="en-US"/>
                          </w:rPr>
                          <m:t>u</m:t>
                        </m:r>
                      </m:e>
                      <m:sub>
                        <m:r>
                          <m:rPr>
                            <m:sty m:val="p"/>
                          </m:rPr>
                          <w:rPr>
                            <w:rFonts w:ascii="Cambria Math" w:hAnsi="Cambria Math" w:cs="Times New Roman"/>
                            <w:color w:val="0000FF"/>
                            <w:sz w:val="24"/>
                            <w:szCs w:val="24"/>
                            <w:lang w:bidi="en-US"/>
                          </w:rPr>
                          <m:t>1</m:t>
                        </m:r>
                      </m:sub>
                    </m:sSub>
                    <m:r>
                      <m:rPr>
                        <m:sty m:val="p"/>
                      </m:rPr>
                      <w:rPr>
                        <w:rFonts w:ascii="Cambria Math" w:hAnsi="Cambria Math" w:cs="Times New Roman"/>
                        <w:color w:val="0000FF"/>
                        <w:sz w:val="24"/>
                        <w:szCs w:val="24"/>
                        <w:lang w:bidi="en-US"/>
                      </w:rPr>
                      <m:t>)</m:t>
                    </m:r>
                  </m:e>
                  <m:sup>
                    <m:r>
                      <m:rPr>
                        <m:sty m:val="p"/>
                      </m:rPr>
                      <w:rPr>
                        <w:rFonts w:ascii="Cambria Math" w:hAnsi="Cambria Math" w:cs="Times New Roman"/>
                        <w:color w:val="0000FF"/>
                        <w:sz w:val="24"/>
                        <w:szCs w:val="24"/>
                        <w:lang w:bidi="en-US"/>
                      </w:rPr>
                      <m:t>2</m:t>
                    </m:r>
                  </m:sup>
                </m:sSup>
                <m:r>
                  <m:rPr>
                    <m:sty m:val="p"/>
                  </m:rPr>
                  <w:rPr>
                    <w:rFonts w:ascii="Cambria Math" w:hAnsi="Cambria Math" w:cs="Times New Roman"/>
                    <w:color w:val="0000FF"/>
                    <w:sz w:val="24"/>
                    <w:szCs w:val="24"/>
                    <w:lang w:bidi="en-US"/>
                  </w:rPr>
                  <m:t>×</m:t>
                </m:r>
                <m:sSub>
                  <m:sSubPr>
                    <m:ctrlPr>
                      <w:rPr>
                        <w:rFonts w:ascii="Cambria Math" w:hAnsi="Cambria Math" w:cs="Times New Roman"/>
                        <w:color w:val="0000FF"/>
                        <w:sz w:val="24"/>
                        <w:szCs w:val="24"/>
                        <w:lang w:bidi="en-US"/>
                      </w:rPr>
                    </m:ctrlPr>
                  </m:sSubPr>
                  <m:e>
                    <m:r>
                      <w:rPr>
                        <w:rFonts w:ascii="Cambria Math" w:hAnsi="Cambria Math" w:cs="Times New Roman"/>
                        <w:color w:val="0000FF"/>
                        <w:sz w:val="24"/>
                        <w:szCs w:val="24"/>
                        <w:lang w:bidi="en-US"/>
                      </w:rPr>
                      <m:t>N</m:t>
                    </m:r>
                  </m:e>
                  <m:sub>
                    <m:r>
                      <w:rPr>
                        <w:rFonts w:ascii="Cambria Math" w:hAnsi="Cambria Math" w:cs="Times New Roman"/>
                        <w:color w:val="0000FF"/>
                        <w:sz w:val="24"/>
                        <w:szCs w:val="24"/>
                        <w:lang w:bidi="en-US"/>
                      </w:rPr>
                      <m:t>d</m:t>
                    </m:r>
                  </m:sub>
                </m:sSub>
              </m:oMath>
            </m:oMathPara>
          </w:p>
        </w:tc>
        <w:tc>
          <w:tcPr>
            <w:tcW w:w="431" w:type="dxa"/>
            <w:vAlign w:val="center"/>
          </w:tcPr>
          <w:p w:rsidR="00F44CB5" w:rsidRPr="00B37D34" w:rsidRDefault="00F44CB5" w:rsidP="00D9190D">
            <w:pPr>
              <w:spacing w:line="300" w:lineRule="auto"/>
              <w:rPr>
                <w:rFonts w:ascii="Times New Roman" w:hAnsi="Times New Roman" w:cs="Times New Roman"/>
                <w:color w:val="0000FF"/>
                <w:sz w:val="24"/>
                <w:szCs w:val="24"/>
                <w:u w:val="single"/>
                <w:lang w:bidi="en-US"/>
              </w:rPr>
            </w:pPr>
            <w:r w:rsidRPr="00B37D34">
              <w:rPr>
                <w:rFonts w:ascii="Times New Roman" w:hAnsi="Times New Roman" w:cs="Times New Roman"/>
                <w:color w:val="0000FF"/>
                <w:sz w:val="24"/>
                <w:szCs w:val="24"/>
                <w:u w:val="single"/>
                <w:lang w:bidi="en-US"/>
              </w:rPr>
              <w:t>(5)</w:t>
            </w:r>
          </w:p>
        </w:tc>
      </w:tr>
    </w:tbl>
    <w:p w:rsidR="00F44CB5" w:rsidRPr="00B37D34" w:rsidRDefault="00F44CB5" w:rsidP="00F44CB5">
      <w:pPr>
        <w:spacing w:line="300" w:lineRule="auto"/>
        <w:rPr>
          <w:rFonts w:ascii="Times New Roman" w:hAnsi="Times New Roman" w:cs="Times New Roman"/>
          <w:color w:val="0000FF"/>
          <w:sz w:val="24"/>
          <w:szCs w:val="24"/>
          <w:u w:val="single"/>
          <w:lang w:bidi="en-US"/>
        </w:rPr>
      </w:pPr>
      <w:r w:rsidRPr="00B37D34">
        <w:rPr>
          <w:rFonts w:ascii="Times New Roman" w:hAnsi="Times New Roman" w:cs="Times New Roman"/>
          <w:color w:val="0000FF"/>
          <w:sz w:val="24"/>
          <w:szCs w:val="24"/>
          <w:u w:val="single"/>
          <w:lang w:bidi="en-US"/>
        </w:rPr>
        <w:t>WF</w:t>
      </w:r>
      <w:r w:rsidRPr="00B37D34">
        <w:rPr>
          <w:rFonts w:ascii="Times New Roman" w:hAnsi="Times New Roman" w:cs="Times New Roman" w:hint="eastAsia"/>
          <w:color w:val="0000FF"/>
          <w:sz w:val="24"/>
          <w:szCs w:val="24"/>
          <w:u w:val="single"/>
          <w:lang w:bidi="en-US"/>
        </w:rPr>
        <w:t xml:space="preserve"> </w:t>
      </w:r>
      <w:r w:rsidRPr="00B37D34">
        <w:rPr>
          <w:rFonts w:ascii="Times New Roman" w:hAnsi="Times New Roman" w:cs="Times New Roman"/>
          <w:color w:val="0000FF"/>
          <w:sz w:val="24"/>
          <w:szCs w:val="24"/>
          <w:u w:val="single"/>
          <w:lang w:bidi="en-US"/>
        </w:rPr>
        <w:t>is weather factor</w:t>
      </w:r>
      <w:r w:rsidRPr="00B37D34">
        <w:rPr>
          <w:rFonts w:ascii="Times New Roman" w:hAnsi="Times New Roman" w:cs="Times New Roman" w:hint="eastAsia"/>
          <w:color w:val="0000FF"/>
          <w:sz w:val="24"/>
          <w:szCs w:val="24"/>
          <w:u w:val="single"/>
          <w:lang w:bidi="en-US"/>
        </w:rPr>
        <w:t>（</w:t>
      </w:r>
      <w:r w:rsidRPr="00B37D34">
        <w:rPr>
          <w:rFonts w:ascii="Times New Roman" w:hAnsi="Times New Roman" w:cs="Times New Roman"/>
          <w:color w:val="0000FF"/>
          <w:sz w:val="24"/>
          <w:szCs w:val="24"/>
          <w:u w:val="single"/>
          <w:lang w:bidi="en-US"/>
        </w:rPr>
        <w:t>kg/m</w:t>
      </w:r>
      <w:r w:rsidRPr="00B37D34">
        <w:rPr>
          <w:rFonts w:ascii="Times New Roman" w:hAnsi="Times New Roman" w:cs="Times New Roman" w:hint="eastAsia"/>
          <w:color w:val="0000FF"/>
          <w:sz w:val="24"/>
          <w:szCs w:val="24"/>
          <w:u w:val="single"/>
          <w:lang w:bidi="en-US"/>
        </w:rPr>
        <w:t>）；</w:t>
      </w:r>
      <m:oMath>
        <m:r>
          <w:rPr>
            <w:rFonts w:ascii="Cambria Math" w:hAnsi="Cambria Math" w:cs="Times New Roman"/>
            <w:color w:val="0000FF"/>
            <w:sz w:val="24"/>
            <w:szCs w:val="24"/>
            <w:u w:val="single"/>
            <w:lang w:bidi="en-US"/>
          </w:rPr>
          <m:t>W</m:t>
        </m:r>
        <m:r>
          <w:rPr>
            <w:rFonts w:ascii="Cambria Math" w:hAnsi="Cambria Math" w:cs="Times New Roman"/>
            <w:color w:val="0000FF"/>
            <w:sz w:val="24"/>
            <w:szCs w:val="24"/>
            <w:u w:val="single"/>
            <w:vertAlign w:val="subscript"/>
            <w:lang w:bidi="en-US"/>
          </w:rPr>
          <m:t>f</m:t>
        </m:r>
        <m:r>
          <w:rPr>
            <w:rFonts w:ascii="Cambria Math" w:hAnsi="Cambria Math" w:cs="Times New Roman"/>
            <w:color w:val="0000FF"/>
            <w:sz w:val="24"/>
            <w:szCs w:val="24"/>
            <w:u w:val="single"/>
            <w:lang w:bidi="en-US"/>
          </w:rPr>
          <m:t xml:space="preserve"> </m:t>
        </m:r>
      </m:oMath>
      <w:r w:rsidRPr="00B37D34">
        <w:rPr>
          <w:rFonts w:ascii="Times New Roman" w:hAnsi="Times New Roman" w:cs="Times New Roman"/>
          <w:color w:val="0000FF"/>
          <w:sz w:val="24"/>
          <w:szCs w:val="24"/>
          <w:u w:val="single"/>
          <w:lang w:bidi="en-US"/>
        </w:rPr>
        <w:t>is wind factor</w:t>
      </w:r>
      <w:r w:rsidRPr="00B37D34">
        <w:rPr>
          <w:rFonts w:ascii="Times New Roman" w:hAnsi="Times New Roman" w:cs="Times New Roman" w:hint="eastAsia"/>
          <w:color w:val="0000FF"/>
          <w:sz w:val="24"/>
          <w:szCs w:val="24"/>
          <w:u w:val="single"/>
          <w:lang w:bidi="en-US"/>
        </w:rPr>
        <w:t xml:space="preserve"> </w:t>
      </w:r>
      <w:r w:rsidRPr="00B37D34">
        <w:rPr>
          <w:rFonts w:ascii="Times New Roman" w:hAnsi="Times New Roman" w:cs="Times New Roman"/>
          <w:color w:val="0000FF"/>
          <w:sz w:val="24"/>
          <w:szCs w:val="24"/>
          <w:u w:val="single"/>
          <w:lang w:bidi="en-US"/>
        </w:rPr>
        <w:t>(m/s</w:t>
      </w:r>
      <w:r w:rsidRPr="00B37D34">
        <w:rPr>
          <w:rFonts w:ascii="Times New Roman" w:hAnsi="Times New Roman" w:cs="Times New Roman"/>
          <w:color w:val="0000FF"/>
          <w:sz w:val="24"/>
          <w:szCs w:val="24"/>
          <w:u w:val="single"/>
          <w:vertAlign w:val="superscript"/>
          <w:lang w:bidi="en-US"/>
        </w:rPr>
        <w:t>3</w:t>
      </w:r>
      <w:r w:rsidRPr="00B37D34">
        <w:rPr>
          <w:rFonts w:ascii="Times New Roman" w:hAnsi="Times New Roman" w:cs="Times New Roman" w:hint="eastAsia"/>
          <w:color w:val="0000FF"/>
          <w:sz w:val="24"/>
          <w:szCs w:val="24"/>
          <w:u w:val="single"/>
          <w:lang w:bidi="en-US"/>
        </w:rPr>
        <w:t>)</w:t>
      </w:r>
      <w:r w:rsidRPr="00B37D34">
        <w:rPr>
          <w:rFonts w:ascii="Times New Roman" w:hAnsi="Times New Roman" w:cs="Times New Roman" w:hint="eastAsia"/>
          <w:color w:val="0000FF"/>
          <w:sz w:val="24"/>
          <w:szCs w:val="24"/>
          <w:u w:val="single"/>
          <w:lang w:bidi="en-US"/>
        </w:rPr>
        <w:t>；</w:t>
      </w:r>
      <m:oMath>
        <m:r>
          <w:rPr>
            <w:rFonts w:ascii="Cambria Math" w:hAnsi="Cambria Math" w:cs="Times New Roman"/>
            <w:color w:val="0000FF"/>
            <w:sz w:val="24"/>
            <w:szCs w:val="24"/>
            <w:u w:val="single"/>
            <w:lang w:bidi="en-US"/>
          </w:rPr>
          <m:t>g</m:t>
        </m:r>
      </m:oMath>
      <w:r w:rsidRPr="00B37D34">
        <w:rPr>
          <w:rFonts w:ascii="Times New Roman" w:hAnsi="Times New Roman" w:cs="Times New Roman"/>
          <w:color w:val="0000FF"/>
          <w:sz w:val="24"/>
          <w:szCs w:val="24"/>
          <w:u w:val="single"/>
          <w:lang w:bidi="en-US"/>
        </w:rPr>
        <w:t xml:space="preserve"> is gravity acceleration</w:t>
      </w:r>
      <w:r w:rsidRPr="00B37D34">
        <w:rPr>
          <w:rFonts w:ascii="Times New Roman" w:hAnsi="Times New Roman" w:cs="Times New Roman" w:hint="eastAsia"/>
          <w:color w:val="0000FF"/>
          <w:sz w:val="24"/>
          <w:szCs w:val="24"/>
          <w:u w:val="single"/>
          <w:lang w:bidi="en-US"/>
        </w:rPr>
        <w:t>(</w:t>
      </w:r>
      <w:r w:rsidRPr="00B37D34">
        <w:rPr>
          <w:rFonts w:ascii="Times New Roman" w:hAnsi="Times New Roman" w:cs="Times New Roman"/>
          <w:color w:val="0000FF"/>
          <w:sz w:val="24"/>
          <w:szCs w:val="24"/>
          <w:u w:val="single"/>
          <w:lang w:bidi="en-US"/>
        </w:rPr>
        <w:t>9.8 m/s</w:t>
      </w:r>
      <w:r w:rsidRPr="00B37D34">
        <w:rPr>
          <w:rFonts w:ascii="Times New Roman" w:hAnsi="Times New Roman" w:cs="Times New Roman"/>
          <w:color w:val="0000FF"/>
          <w:sz w:val="24"/>
          <w:szCs w:val="24"/>
          <w:u w:val="single"/>
          <w:vertAlign w:val="superscript"/>
          <w:lang w:bidi="en-US"/>
        </w:rPr>
        <w:t>2</w:t>
      </w:r>
      <w:r>
        <w:rPr>
          <w:rFonts w:ascii="Times New Roman" w:hAnsi="Times New Roman" w:cs="Times New Roman" w:hint="eastAsia"/>
          <w:color w:val="0000FF"/>
          <w:sz w:val="24"/>
          <w:szCs w:val="24"/>
          <w:u w:val="single"/>
          <w:lang w:bidi="en-US"/>
        </w:rPr>
        <w:t>)</w:t>
      </w:r>
      <w:r w:rsidRPr="00B37D34">
        <w:rPr>
          <w:rFonts w:ascii="Times New Roman" w:hAnsi="Times New Roman" w:cs="Times New Roman" w:hint="eastAsia"/>
          <w:color w:val="0000FF"/>
          <w:sz w:val="24"/>
          <w:szCs w:val="24"/>
          <w:u w:val="single"/>
          <w:lang w:bidi="en-US"/>
        </w:rPr>
        <w:t>;</w:t>
      </w:r>
      <w:r w:rsidRPr="00B37D34">
        <w:rPr>
          <w:rFonts w:ascii="Times New Roman" w:hAnsi="Times New Roman" w:cs="Times New Roman"/>
          <w:color w:val="0000FF"/>
          <w:sz w:val="24"/>
          <w:szCs w:val="24"/>
          <w:u w:val="single"/>
          <w:lang w:bidi="en-US"/>
        </w:rPr>
        <w:t xml:space="preserve"> </w:t>
      </w:r>
      <m:oMath>
        <m:r>
          <w:rPr>
            <w:rFonts w:ascii="Cambria Math" w:hAnsi="Cambria Math" w:cs="Times New Roman"/>
            <w:color w:val="0000FF"/>
            <w:sz w:val="24"/>
            <w:szCs w:val="24"/>
            <w:u w:val="single"/>
            <w:lang w:bidi="en-US"/>
          </w:rPr>
          <m:t>ρ</m:t>
        </m:r>
      </m:oMath>
      <w:r w:rsidRPr="00B37D34">
        <w:rPr>
          <w:rFonts w:ascii="Times New Roman" w:hAnsi="Times New Roman" w:cs="Times New Roman"/>
          <w:color w:val="0000FF"/>
          <w:sz w:val="24"/>
          <w:szCs w:val="24"/>
          <w:u w:val="single"/>
          <w:lang w:bidi="en-US"/>
        </w:rPr>
        <w:t xml:space="preserve"> is air density</w:t>
      </w:r>
      <w:r w:rsidRPr="00B37D34">
        <w:rPr>
          <w:rFonts w:ascii="Times New Roman" w:hAnsi="Times New Roman" w:cs="Times New Roman" w:hint="eastAsia"/>
          <w:color w:val="0000FF"/>
          <w:sz w:val="24"/>
          <w:szCs w:val="24"/>
          <w:u w:val="single"/>
          <w:lang w:bidi="en-US"/>
        </w:rPr>
        <w:t>；</w:t>
      </w:r>
      <m:oMath>
        <m:r>
          <w:rPr>
            <w:rFonts w:ascii="Cambria Math" w:hAnsi="Cambria Math" w:cs="Times New Roman"/>
            <w:color w:val="0000FF"/>
            <w:sz w:val="24"/>
            <w:szCs w:val="24"/>
            <w:u w:val="single"/>
            <w:lang w:bidi="en-US"/>
          </w:rPr>
          <m:t>SW</m:t>
        </m:r>
      </m:oMath>
      <w:r w:rsidRPr="00B37D34">
        <w:rPr>
          <w:rFonts w:ascii="Times New Roman" w:hAnsi="Times New Roman" w:cs="Times New Roman" w:hint="eastAsia"/>
          <w:color w:val="0000FF"/>
          <w:sz w:val="24"/>
          <w:szCs w:val="24"/>
          <w:u w:val="single"/>
          <w:lang w:bidi="en-US"/>
        </w:rPr>
        <w:t xml:space="preserve"> </w:t>
      </w:r>
      <w:r w:rsidRPr="00B37D34">
        <w:rPr>
          <w:rFonts w:ascii="Times New Roman" w:hAnsi="Times New Roman" w:cs="Times New Roman"/>
          <w:color w:val="0000FF"/>
          <w:sz w:val="24"/>
          <w:szCs w:val="24"/>
          <w:u w:val="single"/>
          <w:lang w:bidi="en-US"/>
        </w:rPr>
        <w:t xml:space="preserve">and </w:t>
      </w:r>
      <m:oMath>
        <m:r>
          <w:rPr>
            <w:rFonts w:ascii="Cambria Math" w:hAnsi="Cambria Math" w:cs="Times New Roman"/>
            <w:color w:val="0000FF"/>
            <w:sz w:val="24"/>
            <w:szCs w:val="24"/>
            <w:u w:val="single"/>
            <w:lang w:bidi="en-US"/>
          </w:rPr>
          <m:t>SD</m:t>
        </m:r>
      </m:oMath>
      <w:r w:rsidRPr="00B37D34">
        <w:rPr>
          <w:rFonts w:ascii="Times New Roman" w:hAnsi="Times New Roman" w:cs="Times New Roman"/>
          <w:color w:val="0000FF"/>
          <w:sz w:val="24"/>
          <w:szCs w:val="24"/>
          <w:u w:val="single"/>
          <w:lang w:bidi="en-US"/>
        </w:rPr>
        <w:t xml:space="preserve"> are soil moisture factor and snow cover factor, respectively</w:t>
      </w:r>
      <w:r w:rsidRPr="00B37D34">
        <w:rPr>
          <w:rFonts w:ascii="Times New Roman" w:hAnsi="Times New Roman" w:cs="Times New Roman" w:hint="eastAsia"/>
          <w:color w:val="0000FF"/>
          <w:sz w:val="24"/>
          <w:szCs w:val="24"/>
          <w:u w:val="single"/>
          <w:lang w:bidi="en-US"/>
        </w:rPr>
        <w:t>;</w:t>
      </w:r>
      <w:r w:rsidRPr="00B37D34">
        <w:rPr>
          <w:rFonts w:ascii="Times New Roman" w:hAnsi="Times New Roman" w:cs="Times New Roman"/>
          <w:color w:val="0000FF"/>
          <w:sz w:val="24"/>
          <w:szCs w:val="24"/>
          <w:u w:val="single"/>
          <w:lang w:bidi="en-US"/>
        </w:rPr>
        <w:t xml:space="preserve"> </w:t>
      </w:r>
      <w:r w:rsidRPr="00B37D34">
        <w:rPr>
          <w:rFonts w:ascii="Times New Roman" w:hAnsi="Times New Roman" w:cs="Times New Roman"/>
          <w:i/>
          <w:iCs/>
          <w:color w:val="0000FF"/>
          <w:sz w:val="24"/>
          <w:szCs w:val="24"/>
          <w:u w:val="single"/>
          <w:lang w:bidi="en-US"/>
        </w:rPr>
        <w:t>u</w:t>
      </w:r>
      <w:r w:rsidRPr="00B37D34">
        <w:rPr>
          <w:rFonts w:ascii="Times New Roman" w:hAnsi="Times New Roman" w:cs="Times New Roman"/>
          <w:i/>
          <w:iCs/>
          <w:color w:val="0000FF"/>
          <w:sz w:val="24"/>
          <w:szCs w:val="24"/>
          <w:u w:val="single"/>
          <w:vertAlign w:val="subscript"/>
          <w:lang w:bidi="en-US"/>
        </w:rPr>
        <w:t>1</w:t>
      </w:r>
      <w:r w:rsidRPr="00B37D34">
        <w:rPr>
          <w:rFonts w:ascii="Times New Roman" w:hAnsi="Times New Roman" w:cs="Times New Roman" w:hint="eastAsia"/>
          <w:color w:val="0000FF"/>
          <w:sz w:val="24"/>
          <w:szCs w:val="24"/>
          <w:u w:val="single"/>
          <w:lang w:bidi="en-US"/>
        </w:rPr>
        <w:t xml:space="preserve"> i</w:t>
      </w:r>
      <w:r w:rsidRPr="00B37D34">
        <w:rPr>
          <w:rFonts w:ascii="Times New Roman" w:hAnsi="Times New Roman" w:cs="Times New Roman"/>
          <w:color w:val="0000FF"/>
          <w:sz w:val="24"/>
          <w:szCs w:val="24"/>
          <w:u w:val="single"/>
          <w:lang w:bidi="en-US"/>
        </w:rPr>
        <w:t>s the sediment wind speed</w:t>
      </w:r>
      <w:r w:rsidRPr="00B37D34">
        <w:rPr>
          <w:rFonts w:ascii="Times New Roman" w:hAnsi="Times New Roman" w:cs="Times New Roman" w:hint="eastAsia"/>
          <w:color w:val="0000FF"/>
          <w:sz w:val="24"/>
          <w:szCs w:val="24"/>
          <w:u w:val="single"/>
          <w:lang w:bidi="en-US"/>
        </w:rPr>
        <w:t>;</w:t>
      </w:r>
      <w:r w:rsidRPr="00B37D34">
        <w:rPr>
          <w:rFonts w:ascii="Times New Roman" w:hAnsi="Times New Roman" w:cs="Times New Roman"/>
          <w:color w:val="0000FF"/>
          <w:sz w:val="24"/>
          <w:szCs w:val="24"/>
          <w:u w:val="single"/>
          <w:lang w:bidi="en-US"/>
        </w:rPr>
        <w:t xml:space="preserve"> </w:t>
      </w:r>
      <w:r w:rsidRPr="00B37D34">
        <w:rPr>
          <w:rFonts w:ascii="Times New Roman" w:hAnsi="Times New Roman" w:cs="Times New Roman"/>
          <w:i/>
          <w:iCs/>
          <w:color w:val="0000FF"/>
          <w:sz w:val="24"/>
          <w:szCs w:val="24"/>
          <w:u w:val="single"/>
          <w:lang w:bidi="en-US"/>
        </w:rPr>
        <w:t>u</w:t>
      </w:r>
      <w:r w:rsidRPr="00B37D34">
        <w:rPr>
          <w:rFonts w:ascii="Times New Roman" w:hAnsi="Times New Roman" w:cs="Times New Roman"/>
          <w:i/>
          <w:iCs/>
          <w:color w:val="0000FF"/>
          <w:sz w:val="24"/>
          <w:szCs w:val="24"/>
          <w:u w:val="single"/>
          <w:vertAlign w:val="subscript"/>
          <w:lang w:bidi="en-US"/>
        </w:rPr>
        <w:t>2</w:t>
      </w:r>
      <w:r w:rsidRPr="00B37D34">
        <w:rPr>
          <w:rFonts w:ascii="Times New Roman" w:hAnsi="Times New Roman" w:cs="Times New Roman"/>
          <w:color w:val="0000FF"/>
          <w:sz w:val="24"/>
          <w:szCs w:val="24"/>
          <w:u w:val="single"/>
          <w:lang w:bidi="en-US"/>
        </w:rPr>
        <w:t xml:space="preserve"> is the monthly mean wind speed </w:t>
      </w:r>
      <w:r w:rsidRPr="00B37D34">
        <w:rPr>
          <w:rFonts w:ascii="Times New Roman" w:hAnsi="Times New Roman" w:cs="Times New Roman" w:hint="eastAsia"/>
          <w:color w:val="0000FF"/>
          <w:sz w:val="24"/>
          <w:szCs w:val="24"/>
          <w:u w:val="single"/>
          <w:lang w:bidi="en-US"/>
        </w:rPr>
        <w:t>(</w:t>
      </w:r>
      <w:r w:rsidRPr="00B37D34">
        <w:rPr>
          <w:rFonts w:ascii="Times New Roman" w:hAnsi="Times New Roman" w:cs="Times New Roman"/>
          <w:color w:val="0000FF"/>
          <w:sz w:val="24"/>
          <w:szCs w:val="24"/>
          <w:u w:val="single"/>
          <w:lang w:bidi="en-US"/>
        </w:rPr>
        <w:t>m/s</w:t>
      </w:r>
      <w:r w:rsidRPr="00B37D34">
        <w:rPr>
          <w:rFonts w:ascii="Times New Roman" w:hAnsi="Times New Roman" w:cs="Times New Roman" w:hint="eastAsia"/>
          <w:color w:val="0000FF"/>
          <w:sz w:val="24"/>
          <w:szCs w:val="24"/>
          <w:u w:val="single"/>
          <w:lang w:bidi="en-US"/>
        </w:rPr>
        <w:t>);</w:t>
      </w:r>
      <w:r w:rsidRPr="00B37D34">
        <w:rPr>
          <w:rFonts w:ascii="Times New Roman" w:hAnsi="Times New Roman" w:cs="Times New Roman"/>
          <w:color w:val="0000FF"/>
          <w:sz w:val="24"/>
          <w:szCs w:val="24"/>
          <w:u w:val="single"/>
          <w:lang w:bidi="en-US"/>
        </w:rPr>
        <w:t xml:space="preserve"> </w:t>
      </w:r>
      <w:r w:rsidRPr="00B37D34">
        <w:rPr>
          <w:rFonts w:ascii="Times New Roman" w:hAnsi="Times New Roman" w:cs="Times New Roman"/>
          <w:i/>
          <w:iCs/>
          <w:color w:val="0000FF"/>
          <w:sz w:val="24"/>
          <w:szCs w:val="24"/>
          <w:u w:val="single"/>
          <w:lang w:bidi="en-US"/>
        </w:rPr>
        <w:t>N</w:t>
      </w:r>
      <w:r w:rsidRPr="00B37D34">
        <w:rPr>
          <w:rFonts w:ascii="Times New Roman" w:hAnsi="Times New Roman" w:cs="Times New Roman"/>
          <w:i/>
          <w:iCs/>
          <w:color w:val="0000FF"/>
          <w:sz w:val="24"/>
          <w:szCs w:val="24"/>
          <w:u w:val="single"/>
          <w:vertAlign w:val="subscript"/>
          <w:lang w:bidi="en-US"/>
        </w:rPr>
        <w:t>d</w:t>
      </w:r>
      <w:r w:rsidRPr="00B37D34">
        <w:rPr>
          <w:rFonts w:ascii="Times New Roman" w:hAnsi="Times New Roman" w:cs="Times New Roman"/>
          <w:color w:val="0000FF"/>
          <w:sz w:val="24"/>
          <w:szCs w:val="24"/>
          <w:u w:val="single"/>
          <w:lang w:bidi="en-US"/>
        </w:rPr>
        <w:t xml:space="preserve"> is the number of days with monthly wind speed greater than sediment wind speed</w:t>
      </w:r>
      <w:r w:rsidRPr="00B37D34">
        <w:rPr>
          <w:rFonts w:ascii="Times New Roman" w:hAnsi="Times New Roman" w:cs="Times New Roman" w:hint="eastAsia"/>
          <w:color w:val="0000FF"/>
          <w:sz w:val="24"/>
          <w:szCs w:val="24"/>
          <w:u w:val="single"/>
          <w:lang w:bidi="en-US"/>
        </w:rPr>
        <w:t>.</w:t>
      </w:r>
    </w:p>
    <w:p w:rsidR="00F44CB5" w:rsidRPr="00B37D34" w:rsidRDefault="00F44CB5" w:rsidP="00F44CB5">
      <w:pPr>
        <w:spacing w:line="300" w:lineRule="auto"/>
        <w:rPr>
          <w:rFonts w:ascii="Times New Roman" w:hAnsi="Times New Roman" w:cs="Times New Roman"/>
          <w:color w:val="0000FF"/>
          <w:sz w:val="24"/>
          <w:szCs w:val="24"/>
          <w:u w:val="single"/>
          <w:lang w:bidi="en-US"/>
        </w:rPr>
      </w:pPr>
      <w:r w:rsidRPr="00B37D34">
        <w:rPr>
          <w:rFonts w:ascii="Times New Roman" w:hAnsi="Times New Roman" w:cs="Times New Roman"/>
          <w:i/>
          <w:iCs/>
          <w:color w:val="0000FF"/>
          <w:sz w:val="24"/>
          <w:szCs w:val="24"/>
          <w:u w:val="single"/>
          <w:lang w:bidi="en-US"/>
        </w:rPr>
        <w:t>SW</w:t>
      </w:r>
      <w:r w:rsidRPr="00B37D34">
        <w:rPr>
          <w:rFonts w:ascii="Times New Roman" w:hAnsi="Times New Roman" w:cs="Times New Roman" w:hint="eastAsia"/>
          <w:i/>
          <w:iCs/>
          <w:color w:val="0000FF"/>
          <w:sz w:val="24"/>
          <w:szCs w:val="24"/>
          <w:u w:val="single"/>
          <w:lang w:bidi="en-US"/>
        </w:rPr>
        <w:t xml:space="preserve"> </w:t>
      </w:r>
      <w:r w:rsidRPr="00B37D34">
        <w:rPr>
          <w:rFonts w:ascii="Times New Roman" w:hAnsi="Times New Roman" w:cs="Times New Roman"/>
          <w:color w:val="0000FF"/>
          <w:sz w:val="24"/>
          <w:szCs w:val="24"/>
          <w:u w:val="single"/>
          <w:lang w:bidi="en-US"/>
        </w:rPr>
        <w:t>is a soil moisture factor, and its size is negatively correlated with wind erosion rate. The calculation formula of soil moisture factor is as follows:</w:t>
      </w:r>
    </w:p>
    <w:p w:rsidR="00F44CB5" w:rsidRPr="00B37D34" w:rsidRDefault="00F44CB5" w:rsidP="00F44CB5">
      <w:pPr>
        <w:spacing w:line="300" w:lineRule="auto"/>
        <w:rPr>
          <w:rFonts w:ascii="Times New Roman" w:hAnsi="Times New Roman" w:cs="Times New Roman"/>
          <w:color w:val="0000FF"/>
          <w:sz w:val="24"/>
          <w:szCs w:val="24"/>
          <w:u w:val="single"/>
          <w:lang w:bidi="en-US"/>
        </w:rPr>
      </w:pPr>
    </w:p>
    <w:tbl>
      <w:tblPr>
        <w:tblW w:w="7859" w:type="dxa"/>
        <w:tblCellMar>
          <w:left w:w="0" w:type="dxa"/>
          <w:right w:w="0" w:type="dxa"/>
        </w:tblCellMar>
        <w:tblLook w:val="04A0" w:firstRow="1" w:lastRow="0" w:firstColumn="1" w:lastColumn="0" w:noHBand="0" w:noVBand="1"/>
      </w:tblPr>
      <w:tblGrid>
        <w:gridCol w:w="7428"/>
        <w:gridCol w:w="431"/>
      </w:tblGrid>
      <w:tr w:rsidR="00F44CB5" w:rsidRPr="00B37D34" w:rsidTr="00D9190D">
        <w:tc>
          <w:tcPr>
            <w:tcW w:w="7428" w:type="dxa"/>
            <w:vAlign w:val="center"/>
          </w:tcPr>
          <w:p w:rsidR="00F44CB5" w:rsidRPr="00B37D34" w:rsidRDefault="00F44CB5" w:rsidP="00D9190D">
            <w:pPr>
              <w:spacing w:line="300" w:lineRule="auto"/>
              <w:rPr>
                <w:rFonts w:ascii="Times New Roman" w:hAnsi="Times New Roman" w:cs="Times New Roman"/>
                <w:color w:val="0000FF"/>
                <w:sz w:val="24"/>
                <w:szCs w:val="24"/>
                <w:lang w:bidi="en-US"/>
              </w:rPr>
            </w:pPr>
            <m:oMathPara>
              <m:oMath>
                <m:r>
                  <w:rPr>
                    <w:rFonts w:ascii="Cambria Math" w:hAnsi="Cambria Math" w:cs="Times New Roman"/>
                    <w:color w:val="0000FF"/>
                    <w:sz w:val="24"/>
                    <w:szCs w:val="24"/>
                    <w:lang w:bidi="en-US"/>
                  </w:rPr>
                  <m:t>SW</m:t>
                </m:r>
                <m:r>
                  <m:rPr>
                    <m:sty m:val="p"/>
                  </m:rPr>
                  <w:rPr>
                    <w:rFonts w:ascii="Cambria Math" w:hAnsi="Cambria Math" w:cs="Times New Roman"/>
                    <w:color w:val="0000FF"/>
                    <w:sz w:val="24"/>
                    <w:szCs w:val="24"/>
                    <w:lang w:bidi="en-US"/>
                  </w:rPr>
                  <m:t>=</m:t>
                </m:r>
                <m:f>
                  <m:fPr>
                    <m:ctrlPr>
                      <w:rPr>
                        <w:rFonts w:ascii="Cambria Math" w:hAnsi="Cambria Math" w:cs="Times New Roman"/>
                        <w:color w:val="0000FF"/>
                        <w:sz w:val="24"/>
                        <w:szCs w:val="24"/>
                        <w:lang w:bidi="en-US"/>
                      </w:rPr>
                    </m:ctrlPr>
                  </m:fPr>
                  <m:num>
                    <m:sSub>
                      <m:sSubPr>
                        <m:ctrlPr>
                          <w:rPr>
                            <w:rFonts w:ascii="Cambria Math" w:hAnsi="Cambria Math" w:cs="Times New Roman"/>
                            <w:color w:val="0000FF"/>
                            <w:sz w:val="24"/>
                            <w:szCs w:val="24"/>
                            <w:lang w:bidi="en-US"/>
                          </w:rPr>
                        </m:ctrlPr>
                      </m:sSubPr>
                      <m:e>
                        <m:r>
                          <w:rPr>
                            <w:rFonts w:ascii="Cambria Math" w:hAnsi="Cambria Math" w:cs="Times New Roman"/>
                            <w:color w:val="0000FF"/>
                            <w:sz w:val="24"/>
                            <w:szCs w:val="24"/>
                            <w:lang w:bidi="en-US"/>
                          </w:rPr>
                          <m:t>ET</m:t>
                        </m:r>
                      </m:e>
                      <m:sub>
                        <m:r>
                          <w:rPr>
                            <w:rFonts w:ascii="Cambria Math" w:hAnsi="Cambria Math" w:cs="Times New Roman"/>
                            <w:color w:val="0000FF"/>
                            <w:sz w:val="24"/>
                            <w:szCs w:val="24"/>
                            <w:lang w:bidi="en-US"/>
                          </w:rPr>
                          <m:t>p</m:t>
                        </m:r>
                      </m:sub>
                    </m:sSub>
                    <m:r>
                      <m:rPr>
                        <m:sty m:val="p"/>
                      </m:rPr>
                      <w:rPr>
                        <w:rFonts w:ascii="Cambria Math" w:hAnsi="Cambria Math" w:cs="Times New Roman"/>
                        <w:color w:val="0000FF"/>
                        <w:sz w:val="24"/>
                        <w:szCs w:val="24"/>
                        <w:lang w:bidi="en-US"/>
                      </w:rPr>
                      <m:t>-(</m:t>
                    </m:r>
                    <m:r>
                      <w:rPr>
                        <w:rFonts w:ascii="Cambria Math" w:hAnsi="Cambria Math" w:cs="Times New Roman"/>
                        <w:color w:val="0000FF"/>
                        <w:sz w:val="24"/>
                        <w:szCs w:val="24"/>
                        <w:lang w:bidi="en-US"/>
                      </w:rPr>
                      <m:t>R</m:t>
                    </m:r>
                    <m:r>
                      <m:rPr>
                        <m:sty m:val="p"/>
                      </m:rPr>
                      <w:rPr>
                        <w:rFonts w:ascii="Cambria Math" w:hAnsi="Cambria Math" w:cs="Times New Roman"/>
                        <w:color w:val="0000FF"/>
                        <w:sz w:val="24"/>
                        <w:szCs w:val="24"/>
                        <w:lang w:bidi="en-US"/>
                      </w:rPr>
                      <m:t>+</m:t>
                    </m:r>
                    <m:r>
                      <w:rPr>
                        <w:rFonts w:ascii="Cambria Math" w:hAnsi="Cambria Math" w:cs="Times New Roman"/>
                        <w:color w:val="0000FF"/>
                        <w:sz w:val="24"/>
                        <w:szCs w:val="24"/>
                        <w:lang w:bidi="en-US"/>
                      </w:rPr>
                      <m:t>I</m:t>
                    </m:r>
                    <m:r>
                      <m:rPr>
                        <m:sty m:val="p"/>
                      </m:rPr>
                      <w:rPr>
                        <w:rFonts w:ascii="Cambria Math" w:hAnsi="Cambria Math" w:cs="Times New Roman"/>
                        <w:color w:val="0000FF"/>
                        <w:sz w:val="24"/>
                        <w:szCs w:val="24"/>
                        <w:lang w:bidi="en-US"/>
                      </w:rPr>
                      <m:t>)×</m:t>
                    </m:r>
                    <m:f>
                      <m:fPr>
                        <m:ctrlPr>
                          <w:rPr>
                            <w:rFonts w:ascii="Cambria Math" w:hAnsi="Cambria Math" w:cs="Times New Roman"/>
                            <w:color w:val="0000FF"/>
                            <w:sz w:val="24"/>
                            <w:szCs w:val="24"/>
                            <w:lang w:bidi="en-US"/>
                          </w:rPr>
                        </m:ctrlPr>
                      </m:fPr>
                      <m:num>
                        <m:sSub>
                          <m:sSubPr>
                            <m:ctrlPr>
                              <w:rPr>
                                <w:rFonts w:ascii="Cambria Math" w:hAnsi="Cambria Math" w:cs="Times New Roman"/>
                                <w:color w:val="0000FF"/>
                                <w:sz w:val="24"/>
                                <w:szCs w:val="24"/>
                                <w:lang w:bidi="en-US"/>
                              </w:rPr>
                            </m:ctrlPr>
                          </m:sSubPr>
                          <m:e>
                            <m:r>
                              <w:rPr>
                                <w:rFonts w:ascii="Cambria Math" w:hAnsi="Cambria Math" w:cs="Times New Roman"/>
                                <w:color w:val="0000FF"/>
                                <w:sz w:val="24"/>
                                <w:szCs w:val="24"/>
                                <w:lang w:bidi="en-US"/>
                              </w:rPr>
                              <m:t>R</m:t>
                            </m:r>
                          </m:e>
                          <m:sub>
                            <m:r>
                              <w:rPr>
                                <w:rFonts w:ascii="Cambria Math" w:hAnsi="Cambria Math" w:cs="Times New Roman"/>
                                <w:color w:val="0000FF"/>
                                <w:sz w:val="24"/>
                                <w:szCs w:val="24"/>
                                <w:lang w:bidi="en-US"/>
                              </w:rPr>
                              <m:t>d</m:t>
                            </m:r>
                          </m:sub>
                        </m:sSub>
                      </m:num>
                      <m:den>
                        <m:sSub>
                          <m:sSubPr>
                            <m:ctrlPr>
                              <w:rPr>
                                <w:rFonts w:ascii="Cambria Math" w:hAnsi="Cambria Math" w:cs="Times New Roman"/>
                                <w:color w:val="0000FF"/>
                                <w:sz w:val="24"/>
                                <w:szCs w:val="24"/>
                                <w:lang w:bidi="en-US"/>
                              </w:rPr>
                            </m:ctrlPr>
                          </m:sSubPr>
                          <m:e>
                            <m:r>
                              <w:rPr>
                                <w:rFonts w:ascii="Cambria Math" w:hAnsi="Cambria Math" w:cs="Times New Roman"/>
                                <w:color w:val="0000FF"/>
                                <w:sz w:val="24"/>
                                <w:szCs w:val="24"/>
                                <w:lang w:bidi="en-US"/>
                              </w:rPr>
                              <m:t>N</m:t>
                            </m:r>
                          </m:e>
                          <m:sub>
                            <m:r>
                              <w:rPr>
                                <w:rFonts w:ascii="Cambria Math" w:hAnsi="Cambria Math" w:cs="Times New Roman"/>
                                <w:color w:val="0000FF"/>
                                <w:sz w:val="24"/>
                                <w:szCs w:val="24"/>
                                <w:lang w:bidi="en-US"/>
                              </w:rPr>
                              <m:t>d</m:t>
                            </m:r>
                          </m:sub>
                        </m:sSub>
                      </m:den>
                    </m:f>
                  </m:num>
                  <m:den>
                    <m:sSub>
                      <m:sSubPr>
                        <m:ctrlPr>
                          <w:rPr>
                            <w:rFonts w:ascii="Cambria Math" w:hAnsi="Cambria Math" w:cs="Times New Roman"/>
                            <w:color w:val="0000FF"/>
                            <w:sz w:val="24"/>
                            <w:szCs w:val="24"/>
                            <w:lang w:bidi="en-US"/>
                          </w:rPr>
                        </m:ctrlPr>
                      </m:sSubPr>
                      <m:e>
                        <m:r>
                          <w:rPr>
                            <w:rFonts w:ascii="Cambria Math" w:hAnsi="Cambria Math" w:cs="Times New Roman"/>
                            <w:color w:val="0000FF"/>
                            <w:sz w:val="24"/>
                            <w:szCs w:val="24"/>
                            <w:lang w:bidi="en-US"/>
                          </w:rPr>
                          <m:t>ET</m:t>
                        </m:r>
                      </m:e>
                      <m:sub>
                        <m:r>
                          <w:rPr>
                            <w:rFonts w:ascii="Cambria Math" w:hAnsi="Cambria Math" w:cs="Times New Roman"/>
                            <w:color w:val="0000FF"/>
                            <w:sz w:val="24"/>
                            <w:szCs w:val="24"/>
                            <w:lang w:bidi="en-US"/>
                          </w:rPr>
                          <m:t>p</m:t>
                        </m:r>
                      </m:sub>
                    </m:sSub>
                  </m:den>
                </m:f>
              </m:oMath>
            </m:oMathPara>
          </w:p>
        </w:tc>
        <w:tc>
          <w:tcPr>
            <w:tcW w:w="431" w:type="dxa"/>
            <w:vAlign w:val="center"/>
          </w:tcPr>
          <w:p w:rsidR="00F44CB5" w:rsidRPr="00B37D34" w:rsidRDefault="00F44CB5" w:rsidP="00D9190D">
            <w:pPr>
              <w:spacing w:line="300" w:lineRule="auto"/>
              <w:rPr>
                <w:rFonts w:ascii="Times New Roman" w:hAnsi="Times New Roman" w:cs="Times New Roman"/>
                <w:color w:val="0000FF"/>
                <w:sz w:val="24"/>
                <w:szCs w:val="24"/>
                <w:u w:val="single"/>
                <w:lang w:bidi="en-US"/>
              </w:rPr>
            </w:pPr>
            <w:r w:rsidRPr="00B37D34">
              <w:rPr>
                <w:rFonts w:ascii="Times New Roman" w:hAnsi="Times New Roman" w:cs="Times New Roman"/>
                <w:color w:val="0000FF"/>
                <w:sz w:val="24"/>
                <w:szCs w:val="24"/>
                <w:u w:val="single"/>
                <w:lang w:bidi="en-US"/>
              </w:rPr>
              <w:t>(6)</w:t>
            </w:r>
          </w:p>
        </w:tc>
      </w:tr>
      <w:tr w:rsidR="00F44CB5" w:rsidRPr="00B37D34" w:rsidTr="00D9190D">
        <w:tc>
          <w:tcPr>
            <w:tcW w:w="7428" w:type="dxa"/>
            <w:vAlign w:val="center"/>
          </w:tcPr>
          <w:p w:rsidR="00F44CB5" w:rsidRPr="00B37D34" w:rsidRDefault="00F44CB5" w:rsidP="00D9190D">
            <w:pPr>
              <w:spacing w:line="300" w:lineRule="auto"/>
              <w:rPr>
                <w:rFonts w:ascii="Times New Roman" w:hAnsi="Times New Roman" w:cs="Times New Roman"/>
                <w:color w:val="0000FF"/>
                <w:sz w:val="24"/>
                <w:szCs w:val="24"/>
                <w:lang w:bidi="en-US"/>
              </w:rPr>
            </w:pPr>
            <m:oMathPara>
              <m:oMath>
                <m:sSub>
                  <m:sSubPr>
                    <m:ctrlPr>
                      <w:rPr>
                        <w:rFonts w:ascii="Cambria Math" w:hAnsi="Cambria Math" w:cs="Times New Roman"/>
                        <w:color w:val="0000FF"/>
                        <w:sz w:val="24"/>
                        <w:szCs w:val="24"/>
                        <w:lang w:bidi="en-US"/>
                      </w:rPr>
                    </m:ctrlPr>
                  </m:sSubPr>
                  <m:e>
                    <m:r>
                      <w:rPr>
                        <w:rFonts w:ascii="Cambria Math" w:hAnsi="Cambria Math" w:cs="Times New Roman"/>
                        <w:color w:val="0000FF"/>
                        <w:sz w:val="24"/>
                        <w:szCs w:val="24"/>
                        <w:lang w:bidi="en-US"/>
                      </w:rPr>
                      <m:t>ET</m:t>
                    </m:r>
                  </m:e>
                  <m:sub>
                    <m:r>
                      <w:rPr>
                        <w:rFonts w:ascii="Cambria Math" w:hAnsi="Cambria Math" w:cs="Times New Roman"/>
                        <w:color w:val="0000FF"/>
                        <w:sz w:val="24"/>
                        <w:szCs w:val="24"/>
                        <w:lang w:bidi="en-US"/>
                      </w:rPr>
                      <m:t>p</m:t>
                    </m:r>
                  </m:sub>
                </m:sSub>
                <m:r>
                  <m:rPr>
                    <m:sty m:val="p"/>
                  </m:rPr>
                  <w:rPr>
                    <w:rFonts w:ascii="Cambria Math" w:hAnsi="Cambria Math" w:cs="Times New Roman"/>
                    <w:color w:val="0000FF"/>
                    <w:sz w:val="24"/>
                    <w:szCs w:val="24"/>
                    <w:lang w:bidi="en-US"/>
                  </w:rPr>
                  <m:t>=0.0162×</m:t>
                </m:r>
                <m:f>
                  <m:fPr>
                    <m:ctrlPr>
                      <w:rPr>
                        <w:rFonts w:ascii="Cambria Math" w:hAnsi="Cambria Math" w:cs="Times New Roman"/>
                        <w:color w:val="0000FF"/>
                        <w:sz w:val="24"/>
                        <w:szCs w:val="24"/>
                        <w:lang w:bidi="en-US"/>
                      </w:rPr>
                    </m:ctrlPr>
                  </m:fPr>
                  <m:num>
                    <m:r>
                      <w:rPr>
                        <w:rFonts w:ascii="Cambria Math" w:hAnsi="Cambria Math" w:cs="Times New Roman"/>
                        <w:color w:val="0000FF"/>
                        <w:sz w:val="24"/>
                        <w:szCs w:val="24"/>
                        <w:lang w:bidi="en-US"/>
                      </w:rPr>
                      <m:t>SR</m:t>
                    </m:r>
                  </m:num>
                  <m:den>
                    <m:r>
                      <m:rPr>
                        <m:sty m:val="p"/>
                      </m:rPr>
                      <w:rPr>
                        <w:rFonts w:ascii="Cambria Math" w:hAnsi="Cambria Math" w:cs="Times New Roman"/>
                        <w:color w:val="0000FF"/>
                        <w:sz w:val="24"/>
                        <w:szCs w:val="24"/>
                        <w:lang w:bidi="en-US"/>
                      </w:rPr>
                      <m:t>58.5</m:t>
                    </m:r>
                  </m:den>
                </m:f>
                <m:r>
                  <m:rPr>
                    <m:sty m:val="p"/>
                  </m:rPr>
                  <w:rPr>
                    <w:rFonts w:ascii="Cambria Math" w:hAnsi="Cambria Math" w:cs="Times New Roman"/>
                    <w:color w:val="0000FF"/>
                    <w:sz w:val="24"/>
                    <w:szCs w:val="24"/>
                    <w:lang w:bidi="en-US"/>
                  </w:rPr>
                  <m:t>(</m:t>
                </m:r>
                <m:r>
                  <w:rPr>
                    <w:rFonts w:ascii="Cambria Math" w:hAnsi="Cambria Math" w:cs="Times New Roman"/>
                    <w:color w:val="0000FF"/>
                    <w:sz w:val="24"/>
                    <w:szCs w:val="24"/>
                    <w:lang w:bidi="en-US"/>
                  </w:rPr>
                  <m:t>DT</m:t>
                </m:r>
                <m:r>
                  <m:rPr>
                    <m:sty m:val="p"/>
                  </m:rPr>
                  <w:rPr>
                    <w:rFonts w:ascii="Cambria Math" w:hAnsi="Cambria Math" w:cs="Times New Roman"/>
                    <w:color w:val="0000FF"/>
                    <w:sz w:val="24"/>
                    <w:szCs w:val="24"/>
                    <w:lang w:bidi="en-US"/>
                  </w:rPr>
                  <m:t>+17.8)</m:t>
                </m:r>
              </m:oMath>
            </m:oMathPara>
          </w:p>
        </w:tc>
        <w:tc>
          <w:tcPr>
            <w:tcW w:w="431" w:type="dxa"/>
            <w:vAlign w:val="center"/>
          </w:tcPr>
          <w:p w:rsidR="00F44CB5" w:rsidRPr="00B37D34" w:rsidRDefault="00F44CB5" w:rsidP="00D9190D">
            <w:pPr>
              <w:spacing w:line="300" w:lineRule="auto"/>
              <w:rPr>
                <w:rFonts w:ascii="Times New Roman" w:hAnsi="Times New Roman" w:cs="Times New Roman"/>
                <w:color w:val="0000FF"/>
                <w:sz w:val="24"/>
                <w:szCs w:val="24"/>
                <w:u w:val="single"/>
                <w:lang w:bidi="en-US"/>
              </w:rPr>
            </w:pPr>
            <w:r w:rsidRPr="00B37D34">
              <w:rPr>
                <w:rFonts w:ascii="Times New Roman" w:hAnsi="Times New Roman" w:cs="Times New Roman"/>
                <w:color w:val="0000FF"/>
                <w:sz w:val="24"/>
                <w:szCs w:val="24"/>
                <w:u w:val="single"/>
                <w:lang w:bidi="en-US"/>
              </w:rPr>
              <w:t>(7)</w:t>
            </w:r>
          </w:p>
        </w:tc>
      </w:tr>
    </w:tbl>
    <w:p w:rsidR="00F44CB5" w:rsidRPr="00B37D34" w:rsidRDefault="00F44CB5" w:rsidP="00F44CB5">
      <w:pPr>
        <w:spacing w:line="300" w:lineRule="auto"/>
        <w:rPr>
          <w:rFonts w:ascii="Times New Roman" w:hAnsi="Times New Roman" w:cs="Times New Roman"/>
          <w:color w:val="0000FF"/>
          <w:sz w:val="24"/>
          <w:szCs w:val="24"/>
          <w:u w:val="single"/>
          <w:lang w:bidi="en-US"/>
        </w:rPr>
      </w:pPr>
      <w:r w:rsidRPr="00B37D34">
        <w:rPr>
          <w:rFonts w:ascii="Times New Roman" w:hAnsi="Times New Roman" w:cs="Times New Roman"/>
          <w:i/>
          <w:iCs/>
          <w:color w:val="0000FF"/>
          <w:sz w:val="24"/>
          <w:szCs w:val="24"/>
          <w:u w:val="single"/>
          <w:lang w:bidi="en-US"/>
        </w:rPr>
        <w:t xml:space="preserve">SW </w:t>
      </w:r>
      <w:r w:rsidRPr="00B37D34">
        <w:rPr>
          <w:rFonts w:ascii="Times New Roman" w:hAnsi="Times New Roman" w:cs="Times New Roman"/>
          <w:color w:val="0000FF"/>
          <w:sz w:val="24"/>
          <w:szCs w:val="24"/>
          <w:u w:val="single"/>
          <w:lang w:bidi="en-US"/>
        </w:rPr>
        <w:t>represents soil moisture factor</w:t>
      </w:r>
      <w:r>
        <w:rPr>
          <w:rFonts w:ascii="Times New Roman" w:hAnsi="Times New Roman" w:cs="Times New Roman"/>
          <w:color w:val="0000FF"/>
          <w:sz w:val="24"/>
          <w:szCs w:val="24"/>
          <w:u w:val="single"/>
          <w:lang w:bidi="en-US"/>
        </w:rPr>
        <w:t>;</w:t>
      </w:r>
      <w:r w:rsidRPr="00B37D34">
        <w:rPr>
          <w:rFonts w:ascii="Times New Roman" w:hAnsi="Times New Roman" w:cs="Times New Roman"/>
          <w:color w:val="0000FF"/>
          <w:sz w:val="24"/>
          <w:szCs w:val="24"/>
          <w:u w:val="single"/>
          <w:lang w:bidi="en-US"/>
        </w:rPr>
        <w:t xml:space="preserve"> </w:t>
      </w:r>
      <w:proofErr w:type="spellStart"/>
      <w:r w:rsidRPr="00B37D34">
        <w:rPr>
          <w:rFonts w:ascii="Times New Roman" w:hAnsi="Times New Roman" w:cs="Times New Roman"/>
          <w:i/>
          <w:iCs/>
          <w:color w:val="0000FF"/>
          <w:sz w:val="24"/>
          <w:szCs w:val="24"/>
          <w:u w:val="single"/>
          <w:lang w:bidi="en-US"/>
        </w:rPr>
        <w:t>ET</w:t>
      </w:r>
      <w:r w:rsidRPr="00B37D34">
        <w:rPr>
          <w:rFonts w:ascii="Times New Roman" w:hAnsi="Times New Roman" w:cs="Times New Roman"/>
          <w:i/>
          <w:iCs/>
          <w:color w:val="0000FF"/>
          <w:sz w:val="24"/>
          <w:szCs w:val="24"/>
          <w:u w:val="single"/>
          <w:vertAlign w:val="subscript"/>
          <w:lang w:bidi="en-US"/>
        </w:rPr>
        <w:t>p</w:t>
      </w:r>
      <w:proofErr w:type="spellEnd"/>
      <w:r w:rsidRPr="00B37D34">
        <w:rPr>
          <w:rFonts w:ascii="Times New Roman" w:hAnsi="Times New Roman" w:cs="Times New Roman"/>
          <w:color w:val="0000FF"/>
          <w:sz w:val="24"/>
          <w:szCs w:val="24"/>
          <w:u w:val="single"/>
          <w:lang w:bidi="en-US"/>
        </w:rPr>
        <w:t xml:space="preserve"> represents potential evaporation (mm</w:t>
      </w:r>
      <w:r w:rsidRPr="00B37D34">
        <w:rPr>
          <w:rFonts w:ascii="Times New Roman" w:hAnsi="Times New Roman" w:cs="Times New Roman" w:hint="eastAsia"/>
          <w:color w:val="0000FF"/>
          <w:sz w:val="24"/>
          <w:szCs w:val="24"/>
          <w:u w:val="single"/>
          <w:lang w:bidi="en-US"/>
        </w:rPr>
        <w:t>);</w:t>
      </w:r>
      <w:r w:rsidRPr="00B37D34">
        <w:rPr>
          <w:rFonts w:ascii="Times New Roman" w:hAnsi="Times New Roman" w:cs="Times New Roman"/>
          <w:color w:val="0000FF"/>
          <w:sz w:val="24"/>
          <w:szCs w:val="24"/>
          <w:u w:val="single"/>
          <w:lang w:bidi="en-US"/>
        </w:rPr>
        <w:t xml:space="preserve"> </w:t>
      </w:r>
      <w:r w:rsidRPr="00B37D34">
        <w:rPr>
          <w:rFonts w:ascii="Times New Roman" w:hAnsi="Times New Roman" w:cs="Times New Roman"/>
          <w:i/>
          <w:iCs/>
          <w:color w:val="0000FF"/>
          <w:sz w:val="24"/>
          <w:szCs w:val="24"/>
          <w:u w:val="single"/>
          <w:lang w:bidi="en-US"/>
        </w:rPr>
        <w:t>R</w:t>
      </w:r>
      <w:r w:rsidRPr="00B37D34">
        <w:rPr>
          <w:rFonts w:ascii="Times New Roman" w:hAnsi="Times New Roman" w:cs="Times New Roman"/>
          <w:i/>
          <w:iCs/>
          <w:color w:val="0000FF"/>
          <w:sz w:val="24"/>
          <w:szCs w:val="24"/>
          <w:u w:val="single"/>
          <w:vertAlign w:val="subscript"/>
          <w:lang w:bidi="en-US"/>
        </w:rPr>
        <w:t>d</w:t>
      </w:r>
      <w:r w:rsidRPr="00B37D34">
        <w:rPr>
          <w:rFonts w:ascii="Times New Roman" w:hAnsi="Times New Roman" w:cs="Times New Roman"/>
          <w:color w:val="0000FF"/>
          <w:sz w:val="24"/>
          <w:szCs w:val="24"/>
          <w:u w:val="single"/>
          <w:lang w:bidi="en-US"/>
        </w:rPr>
        <w:t xml:space="preserve"> </w:t>
      </w:r>
      <w:r w:rsidRPr="00B37D34">
        <w:rPr>
          <w:rFonts w:ascii="Times New Roman" w:hAnsi="Times New Roman" w:cs="Times New Roman"/>
          <w:color w:val="0000FF"/>
          <w:sz w:val="24"/>
          <w:szCs w:val="24"/>
          <w:u w:val="single"/>
          <w:lang w:bidi="en-US"/>
        </w:rPr>
        <w:lastRenderedPageBreak/>
        <w:t>represents the days of precipitation or irrigation during the measurement period</w:t>
      </w:r>
      <w:r>
        <w:rPr>
          <w:rFonts w:ascii="Times New Roman" w:hAnsi="Times New Roman" w:cs="Times New Roman"/>
          <w:color w:val="0000FF"/>
          <w:sz w:val="24"/>
          <w:szCs w:val="24"/>
          <w:u w:val="single"/>
          <w:lang w:bidi="en-US"/>
        </w:rPr>
        <w:t xml:space="preserve"> </w:t>
      </w:r>
      <w:r w:rsidRPr="00B37D34">
        <w:rPr>
          <w:rFonts w:ascii="Times New Roman" w:hAnsi="Times New Roman" w:cs="Times New Roman" w:hint="eastAsia"/>
          <w:color w:val="0000FF"/>
          <w:sz w:val="24"/>
          <w:szCs w:val="24"/>
          <w:u w:val="single"/>
          <w:lang w:bidi="en-US"/>
        </w:rPr>
        <w:t>(</w:t>
      </w:r>
      <w:r w:rsidRPr="00B37D34">
        <w:rPr>
          <w:rFonts w:ascii="Times New Roman" w:hAnsi="Times New Roman" w:cs="Times New Roman"/>
          <w:color w:val="0000FF"/>
          <w:sz w:val="24"/>
          <w:szCs w:val="24"/>
          <w:u w:val="single"/>
          <w:lang w:bidi="en-US"/>
        </w:rPr>
        <w:t>d</w:t>
      </w:r>
      <w:r w:rsidRPr="00B37D34">
        <w:rPr>
          <w:rFonts w:ascii="Times New Roman" w:hAnsi="Times New Roman" w:cs="Times New Roman" w:hint="eastAsia"/>
          <w:color w:val="0000FF"/>
          <w:sz w:val="24"/>
          <w:szCs w:val="24"/>
          <w:u w:val="single"/>
          <w:lang w:bidi="en-US"/>
        </w:rPr>
        <w:t>);</w:t>
      </w:r>
      <w:r w:rsidRPr="00B37D34">
        <w:rPr>
          <w:rFonts w:ascii="Times New Roman" w:hAnsi="Times New Roman" w:cs="Times New Roman"/>
          <w:color w:val="0000FF"/>
          <w:sz w:val="24"/>
          <w:szCs w:val="24"/>
          <w:u w:val="single"/>
          <w:lang w:bidi="en-US"/>
        </w:rPr>
        <w:t xml:space="preserve"> </w:t>
      </w:r>
      <w:r w:rsidRPr="00B37D34">
        <w:rPr>
          <w:rFonts w:ascii="Times New Roman" w:hAnsi="Times New Roman" w:cs="Times New Roman"/>
          <w:i/>
          <w:iCs/>
          <w:color w:val="0000FF"/>
          <w:sz w:val="24"/>
          <w:szCs w:val="24"/>
          <w:u w:val="single"/>
          <w:lang w:bidi="en-US"/>
        </w:rPr>
        <w:t>R+I</w:t>
      </w:r>
      <w:r w:rsidRPr="00B37D34">
        <w:rPr>
          <w:rFonts w:ascii="Times New Roman" w:hAnsi="Times New Roman" w:cs="Times New Roman"/>
          <w:color w:val="0000FF"/>
          <w:sz w:val="24"/>
          <w:szCs w:val="24"/>
          <w:u w:val="single"/>
          <w:lang w:bidi="en-US"/>
        </w:rPr>
        <w:t xml:space="preserve"> </w:t>
      </w:r>
      <w:proofErr w:type="gramStart"/>
      <w:r w:rsidRPr="00B37D34">
        <w:rPr>
          <w:rFonts w:ascii="Times New Roman" w:hAnsi="Times New Roman" w:cs="Times New Roman"/>
          <w:color w:val="0000FF"/>
          <w:sz w:val="24"/>
          <w:szCs w:val="24"/>
          <w:u w:val="single"/>
          <w:lang w:bidi="en-US"/>
        </w:rPr>
        <w:t>represents</w:t>
      </w:r>
      <w:proofErr w:type="gramEnd"/>
      <w:r w:rsidRPr="00B37D34">
        <w:rPr>
          <w:rFonts w:ascii="Times New Roman" w:hAnsi="Times New Roman" w:cs="Times New Roman"/>
          <w:color w:val="0000FF"/>
          <w:sz w:val="24"/>
          <w:szCs w:val="24"/>
          <w:u w:val="single"/>
          <w:lang w:bidi="en-US"/>
        </w:rPr>
        <w:t xml:space="preserve"> rainfall and irrigation amount (mm</w:t>
      </w:r>
      <w:r w:rsidRPr="00B37D34">
        <w:rPr>
          <w:rFonts w:ascii="Times New Roman" w:hAnsi="Times New Roman" w:cs="Times New Roman" w:hint="eastAsia"/>
          <w:color w:val="0000FF"/>
          <w:sz w:val="24"/>
          <w:szCs w:val="24"/>
          <w:u w:val="single"/>
          <w:lang w:bidi="en-US"/>
        </w:rPr>
        <w:t>)</w:t>
      </w:r>
      <w:bookmarkStart w:id="5" w:name="_Hlk143698776"/>
      <w:r>
        <w:rPr>
          <w:rFonts w:ascii="Times New Roman" w:hAnsi="Times New Roman" w:cs="Times New Roman"/>
          <w:color w:val="0000FF"/>
          <w:sz w:val="24"/>
          <w:szCs w:val="24"/>
          <w:u w:val="single"/>
          <w:lang w:bidi="en-US"/>
        </w:rPr>
        <w:t>;</w:t>
      </w:r>
      <w:r w:rsidRPr="00B37D34">
        <w:rPr>
          <w:rFonts w:ascii="Times New Roman" w:hAnsi="Times New Roman" w:cs="Times New Roman"/>
          <w:color w:val="0000FF"/>
          <w:sz w:val="24"/>
          <w:szCs w:val="24"/>
          <w:u w:val="single"/>
          <w:lang w:bidi="en-US"/>
        </w:rPr>
        <w:t xml:space="preserve"> </w:t>
      </w:r>
      <w:bookmarkEnd w:id="5"/>
      <w:r w:rsidRPr="00B37D34">
        <w:rPr>
          <w:rFonts w:ascii="Times New Roman" w:hAnsi="Times New Roman" w:cs="Times New Roman"/>
          <w:i/>
          <w:iCs/>
          <w:color w:val="0000FF"/>
          <w:sz w:val="24"/>
          <w:szCs w:val="24"/>
          <w:u w:val="single"/>
          <w:lang w:bidi="en-US"/>
        </w:rPr>
        <w:t>N</w:t>
      </w:r>
      <w:r w:rsidRPr="00B37D34">
        <w:rPr>
          <w:rFonts w:ascii="Times New Roman" w:hAnsi="Times New Roman" w:cs="Times New Roman"/>
          <w:i/>
          <w:iCs/>
          <w:color w:val="0000FF"/>
          <w:sz w:val="24"/>
          <w:szCs w:val="24"/>
          <w:u w:val="single"/>
          <w:vertAlign w:val="subscript"/>
          <w:lang w:bidi="en-US"/>
        </w:rPr>
        <w:t>d</w:t>
      </w:r>
      <w:r w:rsidRPr="00B37D34">
        <w:rPr>
          <w:rFonts w:ascii="Times New Roman" w:hAnsi="Times New Roman" w:cs="Times New Roman"/>
          <w:i/>
          <w:iCs/>
          <w:color w:val="0000FF"/>
          <w:sz w:val="24"/>
          <w:szCs w:val="24"/>
          <w:u w:val="single"/>
          <w:lang w:bidi="en-US"/>
        </w:rPr>
        <w:t xml:space="preserve"> </w:t>
      </w:r>
      <w:r w:rsidRPr="00B37D34">
        <w:rPr>
          <w:rFonts w:ascii="Times New Roman" w:hAnsi="Times New Roman" w:cs="Times New Roman"/>
          <w:color w:val="0000FF"/>
          <w:sz w:val="24"/>
          <w:szCs w:val="24"/>
          <w:u w:val="single"/>
          <w:lang w:bidi="en-US"/>
        </w:rPr>
        <w:t>is the number of days with monthly wind speed greater than sediment wind speed.</w:t>
      </w:r>
    </w:p>
    <w:p w:rsidR="00F44CB5" w:rsidRPr="00B37D34" w:rsidRDefault="00F44CB5" w:rsidP="00F44CB5">
      <w:pPr>
        <w:spacing w:line="300" w:lineRule="auto"/>
        <w:rPr>
          <w:rFonts w:ascii="Times New Roman" w:hAnsi="Times New Roman" w:cs="Times New Roman"/>
          <w:color w:val="0000FF"/>
          <w:sz w:val="24"/>
          <w:szCs w:val="24"/>
          <w:u w:val="single"/>
          <w:lang w:bidi="en-US"/>
        </w:rPr>
      </w:pPr>
      <w:r w:rsidRPr="00B37D34">
        <w:rPr>
          <w:rFonts w:ascii="Times New Roman" w:hAnsi="Times New Roman" w:cs="Times New Roman"/>
          <w:i/>
          <w:iCs/>
          <w:color w:val="0000FF"/>
          <w:sz w:val="24"/>
          <w:szCs w:val="24"/>
          <w:u w:val="single"/>
          <w:lang w:bidi="en-US"/>
        </w:rPr>
        <w:t>SD</w:t>
      </w:r>
      <w:r w:rsidRPr="00B37D34">
        <w:rPr>
          <w:rFonts w:ascii="Times New Roman" w:hAnsi="Times New Roman" w:cs="Times New Roman"/>
          <w:color w:val="0000FF"/>
          <w:sz w:val="24"/>
          <w:szCs w:val="24"/>
          <w:u w:val="single"/>
          <w:lang w:bidi="en-US"/>
        </w:rPr>
        <w:t xml:space="preserve"> represents the snow cover factor, and a certain degree of snow can weaken the soil wind erosion. In general, when the snow thickness is greater than 25.4 mm, the soil wind erosion tends to stop. The calculation formula of snow cover factor is as follows:</w:t>
      </w:r>
    </w:p>
    <w:tbl>
      <w:tblPr>
        <w:tblW w:w="7859" w:type="dxa"/>
        <w:tblCellMar>
          <w:left w:w="0" w:type="dxa"/>
          <w:right w:w="0" w:type="dxa"/>
        </w:tblCellMar>
        <w:tblLook w:val="04A0" w:firstRow="1" w:lastRow="0" w:firstColumn="1" w:lastColumn="0" w:noHBand="0" w:noVBand="1"/>
      </w:tblPr>
      <w:tblGrid>
        <w:gridCol w:w="7428"/>
        <w:gridCol w:w="431"/>
      </w:tblGrid>
      <w:tr w:rsidR="00F44CB5" w:rsidRPr="00B37D34" w:rsidTr="00D9190D">
        <w:tc>
          <w:tcPr>
            <w:tcW w:w="7428" w:type="dxa"/>
            <w:vAlign w:val="center"/>
          </w:tcPr>
          <w:p w:rsidR="00F44CB5" w:rsidRPr="00B37D34" w:rsidRDefault="00F44CB5" w:rsidP="00D9190D">
            <w:pPr>
              <w:spacing w:line="300" w:lineRule="auto"/>
              <w:rPr>
                <w:rFonts w:ascii="Times New Roman" w:hAnsi="Times New Roman" w:cs="Times New Roman"/>
                <w:color w:val="0000FF"/>
                <w:sz w:val="24"/>
                <w:szCs w:val="24"/>
                <w:u w:val="single"/>
                <w:lang w:bidi="en-US"/>
              </w:rPr>
            </w:pPr>
            <m:oMathPara>
              <m:oMathParaPr>
                <m:jc m:val="center"/>
              </m:oMathParaPr>
              <m:oMath>
                <m:r>
                  <w:rPr>
                    <w:rFonts w:ascii="Cambria Math" w:hAnsi="Cambria Math" w:cs="Times New Roman"/>
                    <w:color w:val="0000FF"/>
                    <w:sz w:val="24"/>
                    <w:szCs w:val="24"/>
                    <w:lang w:bidi="en-US"/>
                  </w:rPr>
                  <m:t>SD</m:t>
                </m:r>
                <m:r>
                  <m:rPr>
                    <m:sty m:val="p"/>
                  </m:rPr>
                  <w:rPr>
                    <w:rFonts w:ascii="Cambria Math" w:hAnsi="Cambria Math" w:cs="Times New Roman"/>
                    <w:color w:val="0000FF"/>
                    <w:sz w:val="24"/>
                    <w:szCs w:val="24"/>
                    <w:lang w:bidi="en-US"/>
                  </w:rPr>
                  <m:t>=1-</m:t>
                </m:r>
                <m:r>
                  <w:rPr>
                    <w:rFonts w:ascii="Cambria Math" w:hAnsi="Cambria Math" w:cs="Times New Roman"/>
                    <w:color w:val="0000FF"/>
                    <w:sz w:val="24"/>
                    <w:szCs w:val="24"/>
                    <w:lang w:bidi="en-US"/>
                  </w:rPr>
                  <m:t>P</m:t>
                </m:r>
                <m:r>
                  <m:rPr>
                    <m:sty m:val="p"/>
                  </m:rPr>
                  <w:rPr>
                    <w:rFonts w:ascii="Cambria Math" w:hAnsi="Cambria Math" w:cs="Times New Roman"/>
                    <w:color w:val="0000FF"/>
                    <w:sz w:val="24"/>
                    <w:szCs w:val="24"/>
                    <w:lang w:bidi="en-US"/>
                  </w:rPr>
                  <m:t>(</m:t>
                </m:r>
                <m:sSub>
                  <m:sSubPr>
                    <m:ctrlPr>
                      <w:rPr>
                        <w:rFonts w:ascii="Cambria Math" w:hAnsi="Cambria Math" w:cs="Times New Roman"/>
                        <w:color w:val="0000FF"/>
                        <w:sz w:val="24"/>
                        <w:szCs w:val="24"/>
                        <w:lang w:bidi="en-US"/>
                      </w:rPr>
                    </m:ctrlPr>
                  </m:sSubPr>
                  <m:e>
                    <m:r>
                      <w:rPr>
                        <w:rFonts w:ascii="Cambria Math" w:hAnsi="Cambria Math" w:cs="Times New Roman"/>
                        <w:color w:val="0000FF"/>
                        <w:sz w:val="24"/>
                        <w:szCs w:val="24"/>
                        <w:lang w:bidi="en-US"/>
                      </w:rPr>
                      <m:t>H</m:t>
                    </m:r>
                  </m:e>
                  <m:sub>
                    <m:r>
                      <w:rPr>
                        <w:rFonts w:ascii="Cambria Math" w:hAnsi="Cambria Math" w:cs="Times New Roman"/>
                        <w:color w:val="0000FF"/>
                        <w:sz w:val="24"/>
                        <w:szCs w:val="24"/>
                        <w:lang w:bidi="en-US"/>
                      </w:rPr>
                      <m:t>snow</m:t>
                    </m:r>
                  </m:sub>
                </m:sSub>
                <m:r>
                  <m:rPr>
                    <m:sty m:val="p"/>
                  </m:rPr>
                  <w:rPr>
                    <w:rFonts w:ascii="Cambria Math" w:hAnsi="Cambria Math" w:cs="Times New Roman"/>
                    <w:color w:val="0000FF"/>
                    <w:sz w:val="24"/>
                    <w:szCs w:val="24"/>
                    <w:lang w:bidi="en-US"/>
                  </w:rPr>
                  <m:t>&gt;25.4</m:t>
                </m:r>
                <m:r>
                  <w:rPr>
                    <w:rFonts w:ascii="Cambria Math" w:hAnsi="Cambria Math" w:cs="Times New Roman"/>
                    <w:color w:val="0000FF"/>
                    <w:sz w:val="24"/>
                    <w:szCs w:val="24"/>
                    <w:lang w:bidi="en-US"/>
                  </w:rPr>
                  <m:t>mm</m:t>
                </m:r>
                <m:r>
                  <m:rPr>
                    <m:sty m:val="p"/>
                  </m:rPr>
                  <w:rPr>
                    <w:rFonts w:ascii="Cambria Math" w:hAnsi="Cambria Math" w:cs="Times New Roman"/>
                    <w:color w:val="0000FF"/>
                    <w:sz w:val="24"/>
                    <w:szCs w:val="24"/>
                    <w:lang w:bidi="en-US"/>
                  </w:rPr>
                  <m:t>)</m:t>
                </m:r>
              </m:oMath>
            </m:oMathPara>
          </w:p>
        </w:tc>
        <w:tc>
          <w:tcPr>
            <w:tcW w:w="431" w:type="dxa"/>
            <w:vAlign w:val="center"/>
          </w:tcPr>
          <w:p w:rsidR="00F44CB5" w:rsidRPr="00B37D34" w:rsidRDefault="00F44CB5" w:rsidP="00D9190D">
            <w:pPr>
              <w:spacing w:line="300" w:lineRule="auto"/>
              <w:rPr>
                <w:rFonts w:ascii="Times New Roman" w:hAnsi="Times New Roman" w:cs="Times New Roman"/>
                <w:color w:val="0000FF"/>
                <w:sz w:val="24"/>
                <w:szCs w:val="24"/>
                <w:u w:val="single"/>
                <w:lang w:bidi="en-US"/>
              </w:rPr>
            </w:pPr>
            <w:r w:rsidRPr="00B37D34">
              <w:rPr>
                <w:rFonts w:ascii="Times New Roman" w:hAnsi="Times New Roman" w:cs="Times New Roman"/>
                <w:color w:val="0000FF"/>
                <w:sz w:val="24"/>
                <w:szCs w:val="24"/>
                <w:u w:val="single"/>
                <w:lang w:bidi="en-US"/>
              </w:rPr>
              <w:t>(8)</w:t>
            </w:r>
          </w:p>
        </w:tc>
      </w:tr>
    </w:tbl>
    <w:p w:rsidR="00F44CB5" w:rsidRPr="00B37D34" w:rsidRDefault="00F44CB5" w:rsidP="00F44CB5">
      <w:pPr>
        <w:spacing w:line="300" w:lineRule="auto"/>
        <w:rPr>
          <w:rFonts w:ascii="Times New Roman" w:hAnsi="Times New Roman" w:cs="Times New Roman"/>
          <w:color w:val="0000FF"/>
          <w:sz w:val="24"/>
          <w:szCs w:val="24"/>
          <w:u w:val="single"/>
          <w:lang w:bidi="en-US"/>
        </w:rPr>
      </w:pPr>
      <w:r w:rsidRPr="00B37D34">
        <w:rPr>
          <w:rFonts w:ascii="Times New Roman" w:hAnsi="Times New Roman" w:cs="Times New Roman"/>
          <w:color w:val="0000FF"/>
          <w:sz w:val="24"/>
          <w:szCs w:val="24"/>
          <w:u w:val="single"/>
          <w:lang w:bidi="en-US"/>
        </w:rPr>
        <w:t xml:space="preserve">Where </w:t>
      </w:r>
      <w:proofErr w:type="spellStart"/>
      <w:r w:rsidRPr="00B37D34">
        <w:rPr>
          <w:rFonts w:ascii="Times New Roman" w:hAnsi="Times New Roman" w:cs="Times New Roman"/>
          <w:i/>
          <w:iCs/>
          <w:color w:val="0000FF"/>
          <w:sz w:val="24"/>
          <w:szCs w:val="24"/>
          <w:u w:val="single"/>
          <w:lang w:bidi="en-US"/>
        </w:rPr>
        <w:t>H</w:t>
      </w:r>
      <w:r w:rsidRPr="00B37D34">
        <w:rPr>
          <w:rFonts w:ascii="Times New Roman" w:hAnsi="Times New Roman" w:cs="Times New Roman"/>
          <w:i/>
          <w:iCs/>
          <w:color w:val="0000FF"/>
          <w:sz w:val="24"/>
          <w:szCs w:val="24"/>
          <w:u w:val="single"/>
          <w:vertAlign w:val="subscript"/>
          <w:lang w:bidi="en-US"/>
        </w:rPr>
        <w:t>snow</w:t>
      </w:r>
      <w:proofErr w:type="spellEnd"/>
      <w:r w:rsidRPr="00B37D34">
        <w:rPr>
          <w:rFonts w:ascii="Times New Roman" w:hAnsi="Times New Roman" w:cs="Times New Roman"/>
          <w:color w:val="0000FF"/>
          <w:sz w:val="24"/>
          <w:szCs w:val="24"/>
          <w:u w:val="single"/>
          <w:lang w:bidi="en-US"/>
        </w:rPr>
        <w:t xml:space="preserve"> represents snow thickness (mm)</w:t>
      </w:r>
      <w:r>
        <w:rPr>
          <w:rFonts w:ascii="Times New Roman" w:hAnsi="Times New Roman" w:cs="Times New Roman"/>
          <w:color w:val="0000FF"/>
          <w:sz w:val="24"/>
          <w:szCs w:val="24"/>
          <w:u w:val="single"/>
          <w:lang w:bidi="en-US"/>
        </w:rPr>
        <w:t>;</w:t>
      </w:r>
      <w:r w:rsidRPr="00B37D34">
        <w:rPr>
          <w:rFonts w:ascii="Times New Roman" w:hAnsi="Times New Roman" w:cs="Times New Roman"/>
          <w:color w:val="0000FF"/>
          <w:sz w:val="24"/>
          <w:szCs w:val="24"/>
          <w:u w:val="single"/>
          <w:lang w:bidi="en-US"/>
        </w:rPr>
        <w:t xml:space="preserve"> </w:t>
      </w:r>
      <w:r w:rsidRPr="00B37D34">
        <w:rPr>
          <w:rFonts w:ascii="Times New Roman" w:hAnsi="Times New Roman" w:cs="Times New Roman"/>
          <w:i/>
          <w:iCs/>
          <w:color w:val="0000FF"/>
          <w:sz w:val="24"/>
          <w:szCs w:val="24"/>
          <w:u w:val="single"/>
          <w:lang w:bidi="en-US"/>
        </w:rPr>
        <w:t>p</w:t>
      </w:r>
      <w:r w:rsidRPr="00B37D34">
        <w:rPr>
          <w:rFonts w:ascii="Times New Roman" w:hAnsi="Times New Roman" w:cs="Times New Roman"/>
          <w:color w:val="0000FF"/>
          <w:sz w:val="24"/>
          <w:szCs w:val="24"/>
          <w:u w:val="single"/>
          <w:lang w:bidi="en-US"/>
        </w:rPr>
        <w:t xml:space="preserve"> represents the probability of snow cover depth greater than 25.4 mm.</w:t>
      </w:r>
    </w:p>
    <w:p w:rsidR="00F44CB5" w:rsidRPr="00B37D34" w:rsidRDefault="00F44CB5" w:rsidP="00F44CB5">
      <w:pPr>
        <w:spacing w:line="300" w:lineRule="auto"/>
        <w:rPr>
          <w:rFonts w:ascii="Times New Roman" w:hAnsi="Times New Roman" w:cs="Times New Roman"/>
          <w:color w:val="0000FF"/>
          <w:sz w:val="24"/>
          <w:szCs w:val="24"/>
          <w:u w:val="single"/>
          <w:lang w:bidi="en-US"/>
        </w:rPr>
      </w:pPr>
      <w:r w:rsidRPr="00B37D34">
        <w:rPr>
          <w:rFonts w:ascii="Times New Roman" w:hAnsi="Times New Roman" w:cs="Times New Roman" w:hint="eastAsia"/>
          <w:color w:val="0000FF"/>
          <w:sz w:val="24"/>
          <w:szCs w:val="24"/>
          <w:u w:val="single"/>
          <w:lang w:bidi="en-US"/>
        </w:rPr>
        <w:t>（</w:t>
      </w:r>
      <w:r w:rsidRPr="00B37D34">
        <w:rPr>
          <w:rFonts w:ascii="Times New Roman" w:hAnsi="Times New Roman" w:cs="Times New Roman"/>
          <w:color w:val="0000FF"/>
          <w:sz w:val="24"/>
          <w:szCs w:val="24"/>
          <w:u w:val="single"/>
          <w:lang w:bidi="en-US"/>
        </w:rPr>
        <w:t>2</w:t>
      </w:r>
      <w:r w:rsidRPr="00B37D34">
        <w:rPr>
          <w:rFonts w:ascii="Times New Roman" w:hAnsi="Times New Roman" w:cs="Times New Roman" w:hint="eastAsia"/>
          <w:color w:val="0000FF"/>
          <w:sz w:val="24"/>
          <w:szCs w:val="24"/>
          <w:u w:val="single"/>
          <w:lang w:bidi="en-US"/>
        </w:rPr>
        <w:t>）</w:t>
      </w:r>
      <w:r w:rsidRPr="00B37D34">
        <w:rPr>
          <w:rFonts w:ascii="Times New Roman" w:hAnsi="Times New Roman" w:cs="Times New Roman"/>
          <w:color w:val="0000FF"/>
          <w:sz w:val="24"/>
          <w:szCs w:val="24"/>
          <w:u w:val="single"/>
          <w:lang w:bidi="en-US"/>
        </w:rPr>
        <w:t xml:space="preserve">Soil erodibility factor </w:t>
      </w:r>
    </w:p>
    <w:p w:rsidR="00F44CB5" w:rsidRPr="00B37D34" w:rsidRDefault="00F44CB5" w:rsidP="00F44CB5">
      <w:pPr>
        <w:spacing w:line="300" w:lineRule="auto"/>
        <w:rPr>
          <w:rFonts w:ascii="Times New Roman" w:hAnsi="Times New Roman" w:cs="Times New Roman"/>
          <w:color w:val="0000FF"/>
          <w:sz w:val="24"/>
          <w:szCs w:val="24"/>
          <w:u w:val="single"/>
          <w:lang w:bidi="en-US"/>
        </w:rPr>
      </w:pPr>
      <w:r w:rsidRPr="00B37D34">
        <w:rPr>
          <w:rFonts w:ascii="Times New Roman" w:hAnsi="Times New Roman" w:cs="Times New Roman"/>
          <w:color w:val="0000FF"/>
          <w:sz w:val="24"/>
          <w:szCs w:val="24"/>
          <w:u w:val="single"/>
          <w:lang w:bidi="en-US"/>
        </w:rPr>
        <w:t>Soil particle size and organic matter, calcium carbonate, clay content will affect the size of soil erodibility, the calculation method is:</w:t>
      </w:r>
    </w:p>
    <w:tbl>
      <w:tblPr>
        <w:tblW w:w="7859" w:type="dxa"/>
        <w:tblCellMar>
          <w:left w:w="0" w:type="dxa"/>
          <w:right w:w="0" w:type="dxa"/>
        </w:tblCellMar>
        <w:tblLook w:val="04A0" w:firstRow="1" w:lastRow="0" w:firstColumn="1" w:lastColumn="0" w:noHBand="0" w:noVBand="1"/>
      </w:tblPr>
      <w:tblGrid>
        <w:gridCol w:w="7428"/>
        <w:gridCol w:w="431"/>
      </w:tblGrid>
      <w:tr w:rsidR="00F44CB5" w:rsidRPr="00B37D34" w:rsidTr="00D9190D">
        <w:tc>
          <w:tcPr>
            <w:tcW w:w="7428" w:type="dxa"/>
            <w:vAlign w:val="center"/>
          </w:tcPr>
          <w:p w:rsidR="00F44CB5" w:rsidRPr="00B37D34" w:rsidRDefault="00F44CB5" w:rsidP="00D9190D">
            <w:pPr>
              <w:spacing w:line="300" w:lineRule="auto"/>
              <w:rPr>
                <w:rFonts w:ascii="Times New Roman" w:hAnsi="Times New Roman" w:cs="Times New Roman"/>
                <w:color w:val="0000FF"/>
                <w:sz w:val="24"/>
                <w:szCs w:val="24"/>
                <w:lang w:bidi="en-US"/>
              </w:rPr>
            </w:pPr>
            <m:oMathPara>
              <m:oMath>
                <m:r>
                  <w:rPr>
                    <w:rFonts w:ascii="Cambria Math" w:hAnsi="Cambria Math" w:cs="Times New Roman"/>
                    <w:color w:val="0000FF"/>
                    <w:sz w:val="24"/>
                    <w:szCs w:val="24"/>
                    <w:lang w:bidi="en-US"/>
                  </w:rPr>
                  <m:t>EF</m:t>
                </m:r>
                <m:r>
                  <m:rPr>
                    <m:sty m:val="p"/>
                  </m:rPr>
                  <w:rPr>
                    <w:rFonts w:ascii="Cambria Math" w:hAnsi="Cambria Math" w:cs="Times New Roman"/>
                    <w:color w:val="0000FF"/>
                    <w:sz w:val="24"/>
                    <w:szCs w:val="24"/>
                    <w:lang w:bidi="en-US"/>
                  </w:rPr>
                  <m:t>=</m:t>
                </m:r>
                <m:f>
                  <m:fPr>
                    <m:ctrlPr>
                      <w:rPr>
                        <w:rFonts w:ascii="Cambria Math" w:hAnsi="Cambria Math" w:cs="Times New Roman"/>
                        <w:color w:val="0000FF"/>
                        <w:sz w:val="24"/>
                        <w:szCs w:val="24"/>
                        <w:lang w:bidi="en-US"/>
                      </w:rPr>
                    </m:ctrlPr>
                  </m:fPr>
                  <m:num>
                    <m:r>
                      <m:rPr>
                        <m:sty m:val="p"/>
                      </m:rPr>
                      <w:rPr>
                        <w:rFonts w:ascii="Cambria Math" w:hAnsi="Cambria Math" w:cs="Times New Roman"/>
                        <w:color w:val="0000FF"/>
                        <w:sz w:val="24"/>
                        <w:szCs w:val="24"/>
                        <w:lang w:bidi="en-US"/>
                      </w:rPr>
                      <m:t>29.9+0.31</m:t>
                    </m:r>
                    <m:r>
                      <w:rPr>
                        <w:rFonts w:ascii="Cambria Math" w:hAnsi="Cambria Math" w:cs="Times New Roman"/>
                        <w:color w:val="0000FF"/>
                        <w:sz w:val="24"/>
                        <w:szCs w:val="24"/>
                        <w:lang w:bidi="en-US"/>
                      </w:rPr>
                      <m:t>sa</m:t>
                    </m:r>
                    <m:r>
                      <m:rPr>
                        <m:sty m:val="p"/>
                      </m:rPr>
                      <w:rPr>
                        <w:rFonts w:ascii="Cambria Math" w:hAnsi="Cambria Math" w:cs="Times New Roman"/>
                        <w:color w:val="0000FF"/>
                        <w:sz w:val="24"/>
                        <w:szCs w:val="24"/>
                        <w:lang w:bidi="en-US"/>
                      </w:rPr>
                      <m:t>+</m:t>
                    </m:r>
                    <m:r>
                      <w:rPr>
                        <w:rFonts w:ascii="Cambria Math" w:hAnsi="Cambria Math" w:cs="Times New Roman"/>
                        <w:color w:val="0000FF"/>
                        <w:sz w:val="24"/>
                        <w:szCs w:val="24"/>
                        <w:lang w:bidi="en-US"/>
                      </w:rPr>
                      <m:t>o</m:t>
                    </m:r>
                    <m:r>
                      <m:rPr>
                        <m:sty m:val="p"/>
                      </m:rPr>
                      <w:rPr>
                        <w:rFonts w:ascii="Cambria Math" w:hAnsi="Cambria Math" w:cs="Times New Roman"/>
                        <w:color w:val="0000FF"/>
                        <w:sz w:val="24"/>
                        <w:szCs w:val="24"/>
                        <w:lang w:bidi="en-US"/>
                      </w:rPr>
                      <m:t>.71</m:t>
                    </m:r>
                    <m:r>
                      <w:rPr>
                        <w:rFonts w:ascii="Cambria Math" w:hAnsi="Cambria Math" w:cs="Times New Roman"/>
                        <w:color w:val="0000FF"/>
                        <w:sz w:val="24"/>
                        <w:szCs w:val="24"/>
                        <w:lang w:bidi="en-US"/>
                      </w:rPr>
                      <m:t>si</m:t>
                    </m:r>
                    <m:r>
                      <m:rPr>
                        <m:sty m:val="p"/>
                      </m:rPr>
                      <w:rPr>
                        <w:rFonts w:ascii="Cambria Math" w:hAnsi="Cambria Math" w:cs="Times New Roman"/>
                        <w:color w:val="0000FF"/>
                        <w:sz w:val="24"/>
                        <w:szCs w:val="24"/>
                        <w:lang w:bidi="en-US"/>
                      </w:rPr>
                      <m:t>+0.33</m:t>
                    </m:r>
                    <m:d>
                      <m:dPr>
                        <m:ctrlPr>
                          <w:rPr>
                            <w:rFonts w:ascii="Cambria Math" w:hAnsi="Cambria Math" w:cs="Times New Roman"/>
                            <w:color w:val="0000FF"/>
                            <w:sz w:val="24"/>
                            <w:szCs w:val="24"/>
                            <w:lang w:bidi="en-US"/>
                          </w:rPr>
                        </m:ctrlPr>
                      </m:dPr>
                      <m:e>
                        <m:f>
                          <m:fPr>
                            <m:ctrlPr>
                              <w:rPr>
                                <w:rFonts w:ascii="Cambria Math" w:hAnsi="Cambria Math" w:cs="Times New Roman"/>
                                <w:color w:val="0000FF"/>
                                <w:sz w:val="24"/>
                                <w:szCs w:val="24"/>
                                <w:lang w:bidi="en-US"/>
                              </w:rPr>
                            </m:ctrlPr>
                          </m:fPr>
                          <m:num>
                            <m:r>
                              <w:rPr>
                                <w:rFonts w:ascii="Cambria Math" w:hAnsi="Cambria Math" w:cs="Times New Roman"/>
                                <w:color w:val="0000FF"/>
                                <w:sz w:val="24"/>
                                <w:szCs w:val="24"/>
                                <w:lang w:bidi="en-US"/>
                              </w:rPr>
                              <m:t>sa</m:t>
                            </m:r>
                          </m:num>
                          <m:den>
                            <m:r>
                              <w:rPr>
                                <w:rFonts w:ascii="Cambria Math" w:hAnsi="Cambria Math" w:cs="Times New Roman"/>
                                <w:color w:val="0000FF"/>
                                <w:sz w:val="24"/>
                                <w:szCs w:val="24"/>
                                <w:lang w:bidi="en-US"/>
                              </w:rPr>
                              <m:t>cl</m:t>
                            </m:r>
                          </m:den>
                        </m:f>
                      </m:e>
                    </m:d>
                    <m:r>
                      <m:rPr>
                        <m:sty m:val="p"/>
                      </m:rPr>
                      <w:rPr>
                        <w:rFonts w:ascii="Cambria Math" w:hAnsi="Cambria Math" w:cs="Times New Roman"/>
                        <w:color w:val="0000FF"/>
                        <w:sz w:val="24"/>
                        <w:szCs w:val="24"/>
                        <w:lang w:bidi="en-US"/>
                      </w:rPr>
                      <m:t>-2.59</m:t>
                    </m:r>
                    <m:r>
                      <w:rPr>
                        <w:rFonts w:ascii="Cambria Math" w:hAnsi="Cambria Math" w:cs="Times New Roman"/>
                        <w:color w:val="0000FF"/>
                        <w:sz w:val="24"/>
                        <w:szCs w:val="24"/>
                        <w:lang w:bidi="en-US"/>
                      </w:rPr>
                      <m:t>OM</m:t>
                    </m:r>
                    <m:r>
                      <m:rPr>
                        <m:sty m:val="p"/>
                      </m:rPr>
                      <w:rPr>
                        <w:rFonts w:ascii="Cambria Math" w:hAnsi="Cambria Math" w:cs="Times New Roman"/>
                        <w:color w:val="0000FF"/>
                        <w:sz w:val="24"/>
                        <w:szCs w:val="24"/>
                        <w:lang w:bidi="en-US"/>
                      </w:rPr>
                      <m:t>-0.95</m:t>
                    </m:r>
                    <m:r>
                      <w:rPr>
                        <w:rFonts w:ascii="Cambria Math" w:hAnsi="Cambria Math" w:cs="Times New Roman"/>
                        <w:color w:val="0000FF"/>
                        <w:sz w:val="24"/>
                        <w:szCs w:val="24"/>
                        <w:lang w:bidi="en-US"/>
                      </w:rPr>
                      <m:t>Ca</m:t>
                    </m:r>
                    <m:sSub>
                      <m:sSubPr>
                        <m:ctrlPr>
                          <w:rPr>
                            <w:rFonts w:ascii="Cambria Math" w:hAnsi="Cambria Math" w:cs="Times New Roman"/>
                            <w:color w:val="0000FF"/>
                            <w:sz w:val="24"/>
                            <w:szCs w:val="24"/>
                            <w:lang w:bidi="en-US"/>
                          </w:rPr>
                        </m:ctrlPr>
                      </m:sSubPr>
                      <m:e>
                        <m:r>
                          <w:rPr>
                            <w:rFonts w:ascii="Cambria Math" w:hAnsi="Cambria Math" w:cs="Times New Roman"/>
                            <w:color w:val="0000FF"/>
                            <w:sz w:val="24"/>
                            <w:szCs w:val="24"/>
                            <w:lang w:bidi="en-US"/>
                          </w:rPr>
                          <m:t>CO</m:t>
                        </m:r>
                      </m:e>
                      <m:sub>
                        <m:r>
                          <m:rPr>
                            <m:sty m:val="p"/>
                          </m:rPr>
                          <w:rPr>
                            <w:rFonts w:ascii="Cambria Math" w:hAnsi="Cambria Math" w:cs="Times New Roman"/>
                            <w:color w:val="0000FF"/>
                            <w:sz w:val="24"/>
                            <w:szCs w:val="24"/>
                            <w:lang w:bidi="en-US"/>
                          </w:rPr>
                          <m:t>3</m:t>
                        </m:r>
                      </m:sub>
                    </m:sSub>
                  </m:num>
                  <m:den>
                    <m:r>
                      <m:rPr>
                        <m:sty m:val="p"/>
                      </m:rPr>
                      <w:rPr>
                        <w:rFonts w:ascii="Cambria Math" w:hAnsi="Cambria Math" w:cs="Times New Roman"/>
                        <w:color w:val="0000FF"/>
                        <w:sz w:val="24"/>
                        <w:szCs w:val="24"/>
                        <w:lang w:bidi="en-US"/>
                      </w:rPr>
                      <m:t>100</m:t>
                    </m:r>
                  </m:den>
                </m:f>
              </m:oMath>
            </m:oMathPara>
          </w:p>
        </w:tc>
        <w:tc>
          <w:tcPr>
            <w:tcW w:w="431" w:type="dxa"/>
            <w:vAlign w:val="center"/>
          </w:tcPr>
          <w:p w:rsidR="00F44CB5" w:rsidRPr="00B37D34" w:rsidRDefault="00F44CB5" w:rsidP="00D9190D">
            <w:pPr>
              <w:spacing w:line="300" w:lineRule="auto"/>
              <w:rPr>
                <w:rFonts w:ascii="Times New Roman" w:hAnsi="Times New Roman" w:cs="Times New Roman"/>
                <w:color w:val="0000FF"/>
                <w:sz w:val="24"/>
                <w:szCs w:val="24"/>
                <w:lang w:bidi="en-US"/>
              </w:rPr>
            </w:pPr>
            <w:r w:rsidRPr="00B37D34">
              <w:rPr>
                <w:rFonts w:ascii="Times New Roman" w:hAnsi="Times New Roman" w:cs="Times New Roman"/>
                <w:color w:val="0000FF"/>
                <w:sz w:val="24"/>
                <w:szCs w:val="24"/>
                <w:lang w:bidi="en-US"/>
              </w:rPr>
              <w:t>(9)</w:t>
            </w:r>
          </w:p>
        </w:tc>
      </w:tr>
    </w:tbl>
    <w:p w:rsidR="00F44CB5" w:rsidRPr="00B37D34" w:rsidRDefault="00F44CB5" w:rsidP="00F44CB5">
      <w:pPr>
        <w:spacing w:line="300" w:lineRule="auto"/>
        <w:rPr>
          <w:rFonts w:ascii="Times New Roman" w:hAnsi="Times New Roman" w:cs="Times New Roman"/>
          <w:color w:val="0000FF"/>
          <w:sz w:val="24"/>
          <w:szCs w:val="24"/>
          <w:u w:val="single"/>
          <w:lang w:bidi="en-US"/>
        </w:rPr>
      </w:pPr>
      <w:r w:rsidRPr="00B37D34">
        <w:rPr>
          <w:rFonts w:ascii="Times New Roman" w:hAnsi="Times New Roman" w:cs="Times New Roman"/>
          <w:i/>
          <w:iCs/>
          <w:color w:val="0000FF"/>
          <w:sz w:val="24"/>
          <w:szCs w:val="24"/>
          <w:u w:val="single"/>
          <w:lang w:bidi="en-US"/>
        </w:rPr>
        <w:t>EF</w:t>
      </w:r>
      <w:r w:rsidRPr="00B37D34">
        <w:rPr>
          <w:rFonts w:ascii="Times New Roman" w:hAnsi="Times New Roman" w:cs="Times New Roman"/>
          <w:color w:val="0000FF"/>
          <w:sz w:val="24"/>
          <w:szCs w:val="24"/>
          <w:u w:val="single"/>
          <w:lang w:bidi="en-US"/>
        </w:rPr>
        <w:t xml:space="preserve"> is a soil erodibility factor; </w:t>
      </w:r>
      <w:proofErr w:type="spellStart"/>
      <w:r w:rsidRPr="00B37D34">
        <w:rPr>
          <w:rFonts w:ascii="Times New Roman" w:hAnsi="Times New Roman" w:cs="Times New Roman"/>
          <w:i/>
          <w:iCs/>
          <w:color w:val="0000FF"/>
          <w:sz w:val="24"/>
          <w:szCs w:val="24"/>
          <w:u w:val="single"/>
          <w:lang w:bidi="en-US"/>
        </w:rPr>
        <w:t>sa</w:t>
      </w:r>
      <w:proofErr w:type="spellEnd"/>
      <w:r w:rsidRPr="00B37D34">
        <w:rPr>
          <w:rFonts w:ascii="Times New Roman" w:hAnsi="Times New Roman" w:cs="Times New Roman"/>
          <w:color w:val="0000FF"/>
          <w:sz w:val="24"/>
          <w:szCs w:val="24"/>
          <w:u w:val="single"/>
          <w:lang w:bidi="en-US"/>
        </w:rPr>
        <w:t xml:space="preserve"> is soil coarse sand content (%); </w:t>
      </w:r>
      <w:r w:rsidRPr="00B37D34">
        <w:rPr>
          <w:rFonts w:ascii="Times New Roman" w:hAnsi="Times New Roman" w:cs="Times New Roman"/>
          <w:i/>
          <w:iCs/>
          <w:color w:val="0000FF"/>
          <w:sz w:val="24"/>
          <w:szCs w:val="24"/>
          <w:u w:val="single"/>
          <w:lang w:bidi="en-US"/>
        </w:rPr>
        <w:t>cl</w:t>
      </w:r>
      <w:r w:rsidRPr="00B37D34">
        <w:rPr>
          <w:rFonts w:ascii="Times New Roman" w:hAnsi="Times New Roman" w:cs="Times New Roman"/>
          <w:color w:val="0000FF"/>
          <w:sz w:val="24"/>
          <w:szCs w:val="24"/>
          <w:u w:val="single"/>
          <w:lang w:bidi="en-US"/>
        </w:rPr>
        <w:t xml:space="preserve"> is soil clay content (%); </w:t>
      </w:r>
      <w:r w:rsidRPr="00B37D34">
        <w:rPr>
          <w:rFonts w:ascii="Times New Roman" w:hAnsi="Times New Roman" w:cs="Times New Roman"/>
          <w:i/>
          <w:iCs/>
          <w:color w:val="0000FF"/>
          <w:sz w:val="24"/>
          <w:szCs w:val="24"/>
          <w:u w:val="single"/>
          <w:lang w:bidi="en-US"/>
        </w:rPr>
        <w:t>OM</w:t>
      </w:r>
      <w:r w:rsidRPr="00B37D34">
        <w:rPr>
          <w:rFonts w:ascii="Times New Roman" w:hAnsi="Times New Roman" w:cs="Times New Roman"/>
          <w:color w:val="0000FF"/>
          <w:sz w:val="24"/>
          <w:szCs w:val="24"/>
          <w:u w:val="single"/>
          <w:lang w:bidi="en-US"/>
        </w:rPr>
        <w:t xml:space="preserve"> is organic matter content (%); </w:t>
      </w:r>
      <w:r w:rsidRPr="00B37D34">
        <w:rPr>
          <w:rFonts w:ascii="Times New Roman" w:hAnsi="Times New Roman" w:cs="Times New Roman"/>
          <w:i/>
          <w:iCs/>
          <w:color w:val="0000FF"/>
          <w:sz w:val="24"/>
          <w:szCs w:val="24"/>
          <w:u w:val="single"/>
          <w:lang w:bidi="en-US"/>
        </w:rPr>
        <w:t>CaCO</w:t>
      </w:r>
      <w:r w:rsidRPr="00B37D34">
        <w:rPr>
          <w:rFonts w:ascii="Times New Roman" w:hAnsi="Times New Roman" w:cs="Times New Roman"/>
          <w:i/>
          <w:iCs/>
          <w:color w:val="0000FF"/>
          <w:sz w:val="24"/>
          <w:szCs w:val="24"/>
          <w:u w:val="single"/>
          <w:vertAlign w:val="subscript"/>
          <w:lang w:bidi="en-US"/>
        </w:rPr>
        <w:t>3</w:t>
      </w:r>
      <w:r w:rsidRPr="00B37D34">
        <w:rPr>
          <w:rFonts w:ascii="Times New Roman" w:hAnsi="Times New Roman" w:cs="Times New Roman"/>
          <w:color w:val="0000FF"/>
          <w:sz w:val="24"/>
          <w:szCs w:val="24"/>
          <w:u w:val="single"/>
          <w:lang w:bidi="en-US"/>
        </w:rPr>
        <w:t xml:space="preserve"> is calcium carbonate content (%); </w:t>
      </w:r>
    </w:p>
    <w:p w:rsidR="00F44CB5" w:rsidRPr="00B37D34" w:rsidRDefault="00F44CB5" w:rsidP="00F44CB5">
      <w:pPr>
        <w:spacing w:line="300" w:lineRule="auto"/>
        <w:rPr>
          <w:rFonts w:ascii="Times New Roman" w:hAnsi="Times New Roman" w:cs="Times New Roman"/>
          <w:color w:val="0000FF"/>
          <w:sz w:val="24"/>
          <w:szCs w:val="24"/>
          <w:u w:val="single"/>
          <w:lang w:bidi="en-US"/>
        </w:rPr>
      </w:pPr>
      <w:r w:rsidRPr="00B37D34">
        <w:rPr>
          <w:rFonts w:ascii="Times New Roman" w:hAnsi="Times New Roman" w:cs="Times New Roman" w:hint="eastAsia"/>
          <w:color w:val="0000FF"/>
          <w:sz w:val="24"/>
          <w:szCs w:val="24"/>
          <w:u w:val="single"/>
          <w:lang w:bidi="en-US"/>
        </w:rPr>
        <w:t>（</w:t>
      </w:r>
      <w:r w:rsidRPr="00B37D34">
        <w:rPr>
          <w:rFonts w:ascii="Times New Roman" w:hAnsi="Times New Roman" w:cs="Times New Roman"/>
          <w:color w:val="0000FF"/>
          <w:sz w:val="24"/>
          <w:szCs w:val="24"/>
          <w:u w:val="single"/>
          <w:lang w:bidi="en-US"/>
        </w:rPr>
        <w:t>3</w:t>
      </w:r>
      <w:r w:rsidRPr="00B37D34">
        <w:rPr>
          <w:rFonts w:ascii="Times New Roman" w:hAnsi="Times New Roman" w:cs="Times New Roman" w:hint="eastAsia"/>
          <w:color w:val="0000FF"/>
          <w:sz w:val="24"/>
          <w:szCs w:val="24"/>
          <w:u w:val="single"/>
          <w:lang w:bidi="en-US"/>
        </w:rPr>
        <w:t>）</w:t>
      </w:r>
      <w:r w:rsidRPr="00B37D34">
        <w:rPr>
          <w:rFonts w:ascii="Times New Roman" w:hAnsi="Times New Roman" w:cs="Times New Roman"/>
          <w:color w:val="0000FF"/>
          <w:sz w:val="24"/>
          <w:szCs w:val="24"/>
          <w:u w:val="single"/>
          <w:lang w:bidi="en-US"/>
        </w:rPr>
        <w:t xml:space="preserve">Soil crust factor </w:t>
      </w:r>
    </w:p>
    <w:p w:rsidR="00F44CB5" w:rsidRPr="00B37D34" w:rsidRDefault="00F44CB5" w:rsidP="00F44CB5">
      <w:pPr>
        <w:spacing w:line="300" w:lineRule="auto"/>
        <w:rPr>
          <w:rFonts w:ascii="Times New Roman" w:hAnsi="Times New Roman" w:cs="Times New Roman"/>
          <w:color w:val="0000FF"/>
          <w:sz w:val="24"/>
          <w:szCs w:val="24"/>
          <w:u w:val="single"/>
          <w:lang w:bidi="en-US"/>
        </w:rPr>
      </w:pPr>
      <w:r w:rsidRPr="00B37D34">
        <w:rPr>
          <w:rFonts w:ascii="Times New Roman" w:hAnsi="Times New Roman" w:cs="Times New Roman"/>
          <w:color w:val="0000FF"/>
          <w:sz w:val="24"/>
          <w:szCs w:val="24"/>
          <w:u w:val="single"/>
          <w:lang w:bidi="en-US"/>
        </w:rPr>
        <w:t>Hard soil crust can effectively prevent the occurrence of soil wind erosion. Therefore, the soil crust factor is usually used to characterize the effective wind erosion resistance of hard soil crust on soil surface. The formula is as follows:</w:t>
      </w:r>
    </w:p>
    <w:tbl>
      <w:tblPr>
        <w:tblW w:w="7859" w:type="dxa"/>
        <w:tblCellMar>
          <w:left w:w="0" w:type="dxa"/>
          <w:right w:w="0" w:type="dxa"/>
        </w:tblCellMar>
        <w:tblLook w:val="04A0" w:firstRow="1" w:lastRow="0" w:firstColumn="1" w:lastColumn="0" w:noHBand="0" w:noVBand="1"/>
      </w:tblPr>
      <w:tblGrid>
        <w:gridCol w:w="7428"/>
        <w:gridCol w:w="431"/>
      </w:tblGrid>
      <w:tr w:rsidR="00F44CB5" w:rsidRPr="00B37D34" w:rsidTr="00D9190D">
        <w:tc>
          <w:tcPr>
            <w:tcW w:w="7428" w:type="dxa"/>
            <w:vAlign w:val="center"/>
          </w:tcPr>
          <w:p w:rsidR="00F44CB5" w:rsidRPr="00B37D34" w:rsidRDefault="00F44CB5" w:rsidP="00D9190D">
            <w:pPr>
              <w:spacing w:line="300" w:lineRule="auto"/>
              <w:rPr>
                <w:rFonts w:ascii="Times New Roman" w:hAnsi="Times New Roman" w:cs="Times New Roman"/>
                <w:color w:val="0000FF"/>
                <w:sz w:val="24"/>
                <w:szCs w:val="24"/>
                <w:lang w:bidi="en-US"/>
              </w:rPr>
            </w:pPr>
            <m:oMathPara>
              <m:oMath>
                <m:r>
                  <w:rPr>
                    <w:rFonts w:ascii="Cambria Math" w:hAnsi="Cambria Math" w:cs="Times New Roman"/>
                    <w:color w:val="0000FF"/>
                    <w:sz w:val="24"/>
                    <w:szCs w:val="24"/>
                    <w:lang w:bidi="en-US"/>
                  </w:rPr>
                  <m:t>SCF</m:t>
                </m:r>
                <m:r>
                  <m:rPr>
                    <m:sty m:val="p"/>
                  </m:rPr>
                  <w:rPr>
                    <w:rFonts w:ascii="Cambria Math" w:hAnsi="Cambria Math" w:cs="Times New Roman"/>
                    <w:color w:val="0000FF"/>
                    <w:sz w:val="24"/>
                    <w:szCs w:val="24"/>
                    <w:lang w:bidi="en-US"/>
                  </w:rPr>
                  <m:t>=</m:t>
                </m:r>
                <m:f>
                  <m:fPr>
                    <m:ctrlPr>
                      <w:rPr>
                        <w:rFonts w:ascii="Cambria Math" w:hAnsi="Cambria Math" w:cs="Times New Roman"/>
                        <w:color w:val="0000FF"/>
                        <w:sz w:val="24"/>
                        <w:szCs w:val="24"/>
                        <w:lang w:bidi="en-US"/>
                      </w:rPr>
                    </m:ctrlPr>
                  </m:fPr>
                  <m:num>
                    <m:r>
                      <m:rPr>
                        <m:sty m:val="p"/>
                      </m:rPr>
                      <w:rPr>
                        <w:rFonts w:ascii="Cambria Math" w:hAnsi="Cambria Math" w:cs="Times New Roman"/>
                        <w:color w:val="0000FF"/>
                        <w:sz w:val="24"/>
                        <w:szCs w:val="24"/>
                        <w:lang w:bidi="en-US"/>
                      </w:rPr>
                      <m:t>1</m:t>
                    </m:r>
                  </m:num>
                  <m:den>
                    <m:r>
                      <m:rPr>
                        <m:sty m:val="p"/>
                      </m:rPr>
                      <w:rPr>
                        <w:rFonts w:ascii="Cambria Math" w:hAnsi="Cambria Math" w:cs="Times New Roman"/>
                        <w:color w:val="0000FF"/>
                        <w:sz w:val="24"/>
                        <w:szCs w:val="24"/>
                        <w:lang w:bidi="en-US"/>
                      </w:rPr>
                      <m:t>1+0.0066(</m:t>
                    </m:r>
                    <m:r>
                      <w:rPr>
                        <w:rFonts w:ascii="Cambria Math" w:hAnsi="Cambria Math" w:cs="Times New Roman"/>
                        <w:color w:val="0000FF"/>
                        <w:sz w:val="24"/>
                        <w:szCs w:val="24"/>
                        <w:lang w:bidi="en-US"/>
                      </w:rPr>
                      <m:t>CL</m:t>
                    </m:r>
                    <m:sSup>
                      <m:sSupPr>
                        <m:ctrlPr>
                          <w:rPr>
                            <w:rFonts w:ascii="Cambria Math" w:hAnsi="Cambria Math" w:cs="Times New Roman"/>
                            <w:color w:val="0000FF"/>
                            <w:sz w:val="24"/>
                            <w:szCs w:val="24"/>
                            <w:lang w:bidi="en-US"/>
                          </w:rPr>
                        </m:ctrlPr>
                      </m:sSupPr>
                      <m:e>
                        <m:r>
                          <m:rPr>
                            <m:sty m:val="p"/>
                          </m:rPr>
                          <w:rPr>
                            <w:rFonts w:ascii="Cambria Math" w:hAnsi="Cambria Math" w:cs="Times New Roman"/>
                            <w:color w:val="0000FF"/>
                            <w:sz w:val="24"/>
                            <w:szCs w:val="24"/>
                            <w:lang w:bidi="en-US"/>
                          </w:rPr>
                          <m:t>)</m:t>
                        </m:r>
                      </m:e>
                      <m:sup>
                        <m:r>
                          <m:rPr>
                            <m:sty m:val="p"/>
                          </m:rPr>
                          <w:rPr>
                            <w:rFonts w:ascii="Cambria Math" w:hAnsi="Cambria Math" w:cs="Times New Roman"/>
                            <w:color w:val="0000FF"/>
                            <w:sz w:val="24"/>
                            <w:szCs w:val="24"/>
                            <w:lang w:bidi="en-US"/>
                          </w:rPr>
                          <m:t>2</m:t>
                        </m:r>
                      </m:sup>
                    </m:sSup>
                    <m:r>
                      <m:rPr>
                        <m:sty m:val="p"/>
                      </m:rPr>
                      <w:rPr>
                        <w:rFonts w:ascii="Cambria Math" w:hAnsi="Cambria Math" w:cs="Times New Roman"/>
                        <w:color w:val="0000FF"/>
                        <w:sz w:val="24"/>
                        <w:szCs w:val="24"/>
                        <w:lang w:bidi="en-US"/>
                      </w:rPr>
                      <m:t>+0.021(</m:t>
                    </m:r>
                    <m:r>
                      <w:rPr>
                        <w:rFonts w:ascii="Cambria Math" w:hAnsi="Cambria Math" w:cs="Times New Roman"/>
                        <w:color w:val="0000FF"/>
                        <w:sz w:val="24"/>
                        <w:szCs w:val="24"/>
                        <w:lang w:bidi="en-US"/>
                      </w:rPr>
                      <m:t>OM</m:t>
                    </m:r>
                    <m:sSup>
                      <m:sSupPr>
                        <m:ctrlPr>
                          <w:rPr>
                            <w:rFonts w:ascii="Cambria Math" w:hAnsi="Cambria Math" w:cs="Times New Roman"/>
                            <w:color w:val="0000FF"/>
                            <w:sz w:val="24"/>
                            <w:szCs w:val="24"/>
                            <w:lang w:bidi="en-US"/>
                          </w:rPr>
                        </m:ctrlPr>
                      </m:sSupPr>
                      <m:e>
                        <m:r>
                          <m:rPr>
                            <m:sty m:val="p"/>
                          </m:rPr>
                          <w:rPr>
                            <w:rFonts w:ascii="Cambria Math" w:hAnsi="Cambria Math" w:cs="Times New Roman"/>
                            <w:color w:val="0000FF"/>
                            <w:sz w:val="24"/>
                            <w:szCs w:val="24"/>
                            <w:lang w:bidi="en-US"/>
                          </w:rPr>
                          <m:t>)</m:t>
                        </m:r>
                      </m:e>
                      <m:sup>
                        <m:r>
                          <m:rPr>
                            <m:sty m:val="p"/>
                          </m:rPr>
                          <w:rPr>
                            <w:rFonts w:ascii="Cambria Math" w:hAnsi="Cambria Math" w:cs="Times New Roman"/>
                            <w:color w:val="0000FF"/>
                            <w:sz w:val="24"/>
                            <w:szCs w:val="24"/>
                            <w:lang w:bidi="en-US"/>
                          </w:rPr>
                          <m:t>2</m:t>
                        </m:r>
                      </m:sup>
                    </m:sSup>
                  </m:den>
                </m:f>
              </m:oMath>
            </m:oMathPara>
          </w:p>
        </w:tc>
        <w:tc>
          <w:tcPr>
            <w:tcW w:w="431" w:type="dxa"/>
            <w:vAlign w:val="center"/>
          </w:tcPr>
          <w:p w:rsidR="00F44CB5" w:rsidRPr="00B37D34" w:rsidRDefault="00F44CB5" w:rsidP="00D9190D">
            <w:pPr>
              <w:spacing w:line="300" w:lineRule="auto"/>
              <w:rPr>
                <w:rFonts w:ascii="Times New Roman" w:hAnsi="Times New Roman" w:cs="Times New Roman"/>
                <w:color w:val="0000FF"/>
                <w:sz w:val="24"/>
                <w:szCs w:val="24"/>
                <w:lang w:bidi="en-US"/>
              </w:rPr>
            </w:pPr>
            <w:r w:rsidRPr="00B37D34">
              <w:rPr>
                <w:rFonts w:ascii="Times New Roman" w:hAnsi="Times New Roman" w:cs="Times New Roman"/>
                <w:color w:val="0000FF"/>
                <w:sz w:val="24"/>
                <w:szCs w:val="24"/>
                <w:lang w:bidi="en-US"/>
              </w:rPr>
              <w:t>(10)</w:t>
            </w:r>
          </w:p>
        </w:tc>
      </w:tr>
    </w:tbl>
    <w:p w:rsidR="00F44CB5" w:rsidRPr="00B37D34" w:rsidRDefault="00F44CB5" w:rsidP="00F44CB5">
      <w:pPr>
        <w:spacing w:line="300" w:lineRule="auto"/>
        <w:rPr>
          <w:rFonts w:ascii="Times New Roman" w:hAnsi="Times New Roman" w:cs="Times New Roman"/>
          <w:color w:val="0000FF"/>
          <w:sz w:val="24"/>
          <w:szCs w:val="24"/>
          <w:u w:val="single"/>
          <w:lang w:bidi="en-US"/>
        </w:rPr>
      </w:pPr>
      <w:r w:rsidRPr="00B37D34">
        <w:rPr>
          <w:rFonts w:ascii="Times New Roman" w:hAnsi="Times New Roman" w:cs="Times New Roman" w:hint="eastAsia"/>
          <w:color w:val="0000FF"/>
          <w:sz w:val="24"/>
          <w:szCs w:val="24"/>
          <w:u w:val="single"/>
          <w:lang w:bidi="en-US"/>
        </w:rPr>
        <w:t>（</w:t>
      </w:r>
      <w:r w:rsidRPr="00B37D34">
        <w:rPr>
          <w:rFonts w:ascii="Times New Roman" w:hAnsi="Times New Roman" w:cs="Times New Roman"/>
          <w:color w:val="0000FF"/>
          <w:sz w:val="24"/>
          <w:szCs w:val="24"/>
          <w:u w:val="single"/>
          <w:lang w:bidi="en-US"/>
        </w:rPr>
        <w:t>4</w:t>
      </w:r>
      <w:r w:rsidRPr="00B37D34">
        <w:rPr>
          <w:rFonts w:ascii="Times New Roman" w:hAnsi="Times New Roman" w:cs="Times New Roman" w:hint="eastAsia"/>
          <w:color w:val="0000FF"/>
          <w:sz w:val="24"/>
          <w:szCs w:val="24"/>
          <w:u w:val="single"/>
          <w:lang w:bidi="en-US"/>
        </w:rPr>
        <w:t>）</w:t>
      </w:r>
      <w:r w:rsidRPr="00B37D34">
        <w:rPr>
          <w:rFonts w:ascii="Times New Roman" w:hAnsi="Times New Roman" w:cs="Times New Roman"/>
          <w:color w:val="0000FF"/>
          <w:sz w:val="24"/>
          <w:szCs w:val="24"/>
          <w:u w:val="single"/>
          <w:lang w:bidi="en-US"/>
        </w:rPr>
        <w:t>vegetation factor</w:t>
      </w:r>
    </w:p>
    <w:p w:rsidR="00F44CB5" w:rsidRPr="00B37D34" w:rsidRDefault="00F44CB5" w:rsidP="00F44CB5">
      <w:pPr>
        <w:spacing w:line="300" w:lineRule="auto"/>
        <w:rPr>
          <w:rFonts w:ascii="Times New Roman" w:hAnsi="Times New Roman" w:cs="Times New Roman"/>
          <w:color w:val="0000FF"/>
          <w:sz w:val="24"/>
          <w:szCs w:val="24"/>
          <w:u w:val="single"/>
          <w:lang w:bidi="en-US"/>
        </w:rPr>
      </w:pPr>
      <w:r w:rsidRPr="00B37D34">
        <w:rPr>
          <w:rFonts w:ascii="Times New Roman" w:hAnsi="Times New Roman" w:cs="Times New Roman"/>
          <w:color w:val="0000FF"/>
          <w:sz w:val="24"/>
          <w:szCs w:val="24"/>
          <w:u w:val="single"/>
          <w:lang w:bidi="en-US"/>
        </w:rPr>
        <w:t>Vegetation factor indicates the degree of inhibition of soil wind erosion under certain vegetation coverage; the formula is as follows:</w:t>
      </w:r>
    </w:p>
    <w:tbl>
      <w:tblPr>
        <w:tblW w:w="7859" w:type="dxa"/>
        <w:tblCellMar>
          <w:left w:w="0" w:type="dxa"/>
          <w:right w:w="0" w:type="dxa"/>
        </w:tblCellMar>
        <w:tblLook w:val="04A0" w:firstRow="1" w:lastRow="0" w:firstColumn="1" w:lastColumn="0" w:noHBand="0" w:noVBand="1"/>
      </w:tblPr>
      <w:tblGrid>
        <w:gridCol w:w="7428"/>
        <w:gridCol w:w="431"/>
      </w:tblGrid>
      <w:tr w:rsidR="00F44CB5" w:rsidRPr="00B37D34" w:rsidTr="00D9190D">
        <w:tc>
          <w:tcPr>
            <w:tcW w:w="7428" w:type="dxa"/>
            <w:vAlign w:val="center"/>
          </w:tcPr>
          <w:p w:rsidR="00F44CB5" w:rsidRPr="00B37D34" w:rsidRDefault="00F44CB5" w:rsidP="00D9190D">
            <w:pPr>
              <w:spacing w:line="300" w:lineRule="auto"/>
              <w:rPr>
                <w:rFonts w:ascii="Times New Roman" w:hAnsi="Times New Roman" w:cs="Times New Roman"/>
                <w:color w:val="0000FF"/>
                <w:sz w:val="24"/>
                <w:szCs w:val="24"/>
                <w:lang w:bidi="en-US"/>
              </w:rPr>
            </w:pPr>
            <m:oMathPara>
              <m:oMath>
                <m:r>
                  <w:rPr>
                    <w:rFonts w:ascii="Cambria Math" w:hAnsi="Cambria Math" w:cs="Times New Roman"/>
                    <w:color w:val="0000FF"/>
                    <w:sz w:val="24"/>
                    <w:szCs w:val="24"/>
                    <w:lang w:bidi="en-US"/>
                  </w:rPr>
                  <m:t>C</m:t>
                </m:r>
                <m:r>
                  <m:rPr>
                    <m:sty m:val="p"/>
                  </m:rPr>
                  <w:rPr>
                    <w:rFonts w:ascii="Cambria Math" w:hAnsi="Cambria Math" w:cs="Times New Roman"/>
                    <w:color w:val="0000FF"/>
                    <w:sz w:val="24"/>
                    <w:szCs w:val="24"/>
                    <w:lang w:bidi="en-US"/>
                  </w:rPr>
                  <m:t>=</m:t>
                </m:r>
                <m:sSup>
                  <m:sSupPr>
                    <m:ctrlPr>
                      <w:rPr>
                        <w:rFonts w:ascii="Cambria Math" w:hAnsi="Cambria Math" w:cs="Times New Roman"/>
                        <w:color w:val="0000FF"/>
                        <w:sz w:val="24"/>
                        <w:szCs w:val="24"/>
                        <w:lang w:bidi="en-US"/>
                      </w:rPr>
                    </m:ctrlPr>
                  </m:sSupPr>
                  <m:e>
                    <m:r>
                      <w:rPr>
                        <w:rFonts w:ascii="Cambria Math" w:hAnsi="Cambria Math" w:cs="Times New Roman"/>
                        <w:color w:val="0000FF"/>
                        <w:sz w:val="24"/>
                        <w:szCs w:val="24"/>
                        <w:lang w:bidi="en-US"/>
                      </w:rPr>
                      <m:t>e</m:t>
                    </m:r>
                  </m:e>
                  <m:sup>
                    <m:r>
                      <m:rPr>
                        <m:sty m:val="p"/>
                      </m:rPr>
                      <w:rPr>
                        <w:rFonts w:ascii="Cambria Math" w:hAnsi="Cambria Math" w:cs="Times New Roman"/>
                        <w:color w:val="0000FF"/>
                        <w:sz w:val="24"/>
                        <w:szCs w:val="24"/>
                        <w:lang w:bidi="en-US"/>
                      </w:rPr>
                      <m:t>-0.0438</m:t>
                    </m:r>
                    <m:r>
                      <w:rPr>
                        <w:rFonts w:ascii="Cambria Math" w:hAnsi="Cambria Math" w:cs="Times New Roman"/>
                        <w:color w:val="0000FF"/>
                        <w:sz w:val="24"/>
                        <w:szCs w:val="24"/>
                        <w:lang w:bidi="en-US"/>
                      </w:rPr>
                      <m:t>SC</m:t>
                    </m:r>
                  </m:sup>
                </m:sSup>
              </m:oMath>
            </m:oMathPara>
          </w:p>
        </w:tc>
        <w:tc>
          <w:tcPr>
            <w:tcW w:w="431" w:type="dxa"/>
            <w:vAlign w:val="center"/>
          </w:tcPr>
          <w:p w:rsidR="00F44CB5" w:rsidRPr="00B37D34" w:rsidRDefault="00F44CB5" w:rsidP="00D9190D">
            <w:pPr>
              <w:spacing w:line="300" w:lineRule="auto"/>
              <w:rPr>
                <w:rFonts w:ascii="Times New Roman" w:hAnsi="Times New Roman" w:cs="Times New Roman"/>
                <w:color w:val="0000FF"/>
                <w:sz w:val="24"/>
                <w:szCs w:val="24"/>
                <w:lang w:bidi="en-US"/>
              </w:rPr>
            </w:pPr>
            <w:r w:rsidRPr="00B37D34">
              <w:rPr>
                <w:rFonts w:ascii="Times New Roman" w:hAnsi="Times New Roman" w:cs="Times New Roman"/>
                <w:color w:val="0000FF"/>
                <w:sz w:val="24"/>
                <w:szCs w:val="24"/>
                <w:lang w:bidi="en-US"/>
              </w:rPr>
              <w:t>(11)</w:t>
            </w:r>
          </w:p>
        </w:tc>
      </w:tr>
    </w:tbl>
    <w:p w:rsidR="00F44CB5" w:rsidRPr="00B37D34" w:rsidRDefault="00F44CB5" w:rsidP="00F44CB5">
      <w:pPr>
        <w:spacing w:line="300" w:lineRule="auto"/>
        <w:rPr>
          <w:rFonts w:ascii="Times New Roman" w:hAnsi="Times New Roman" w:cs="Times New Roman"/>
          <w:color w:val="0000FF"/>
          <w:sz w:val="24"/>
          <w:szCs w:val="24"/>
          <w:u w:val="single"/>
          <w:lang w:bidi="en-US"/>
        </w:rPr>
      </w:pPr>
      <w:r w:rsidRPr="00B37D34">
        <w:rPr>
          <w:rFonts w:ascii="Times New Roman" w:hAnsi="Times New Roman" w:cs="Times New Roman"/>
          <w:i/>
          <w:iCs/>
          <w:color w:val="0000FF"/>
          <w:sz w:val="24"/>
          <w:szCs w:val="24"/>
          <w:u w:val="single"/>
          <w:lang w:bidi="en-US"/>
        </w:rPr>
        <w:t>SC</w:t>
      </w:r>
      <w:r w:rsidRPr="00B37D34">
        <w:rPr>
          <w:rFonts w:ascii="Times New Roman" w:hAnsi="Times New Roman" w:cs="Times New Roman"/>
          <w:color w:val="0000FF"/>
          <w:sz w:val="24"/>
          <w:szCs w:val="24"/>
          <w:u w:val="single"/>
          <w:lang w:bidi="en-US"/>
        </w:rPr>
        <w:t xml:space="preserve"> is vegetation coverage </w:t>
      </w:r>
      <w:r w:rsidRPr="00B37D34">
        <w:rPr>
          <w:rFonts w:ascii="Times New Roman" w:hAnsi="Times New Roman" w:cs="Times New Roman" w:hint="eastAsia"/>
          <w:color w:val="0000FF"/>
          <w:sz w:val="24"/>
          <w:szCs w:val="24"/>
          <w:u w:val="single"/>
          <w:lang w:bidi="en-US"/>
        </w:rPr>
        <w:t>(</w:t>
      </w:r>
      <w:r w:rsidRPr="00B37D34">
        <w:rPr>
          <w:rFonts w:ascii="Times New Roman" w:hAnsi="Times New Roman" w:cs="Times New Roman"/>
          <w:color w:val="0000FF"/>
          <w:sz w:val="24"/>
          <w:szCs w:val="24"/>
          <w:u w:val="single"/>
          <w:lang w:bidi="en-US"/>
        </w:rPr>
        <w:t>%</w:t>
      </w:r>
      <w:r w:rsidRPr="00B37D34">
        <w:rPr>
          <w:rFonts w:ascii="Times New Roman" w:hAnsi="Times New Roman" w:cs="Times New Roman" w:hint="eastAsia"/>
          <w:color w:val="0000FF"/>
          <w:sz w:val="24"/>
          <w:szCs w:val="24"/>
          <w:u w:val="single"/>
          <w:lang w:bidi="en-US"/>
        </w:rPr>
        <w:t>).</w:t>
      </w:r>
    </w:p>
    <w:p w:rsidR="00F44CB5" w:rsidRPr="00B37D34" w:rsidRDefault="00F44CB5" w:rsidP="00F44CB5">
      <w:pPr>
        <w:spacing w:line="300" w:lineRule="auto"/>
        <w:rPr>
          <w:rFonts w:ascii="Times New Roman" w:hAnsi="Times New Roman" w:cs="Times New Roman"/>
          <w:color w:val="0000FF"/>
          <w:sz w:val="24"/>
          <w:szCs w:val="24"/>
          <w:u w:val="single"/>
          <w:lang w:bidi="en-US"/>
        </w:rPr>
      </w:pPr>
      <w:r w:rsidRPr="00B37D34">
        <w:rPr>
          <w:rFonts w:ascii="Times New Roman" w:hAnsi="Times New Roman" w:cs="Times New Roman" w:hint="eastAsia"/>
          <w:color w:val="0000FF"/>
          <w:sz w:val="24"/>
          <w:szCs w:val="24"/>
          <w:u w:val="single"/>
          <w:lang w:bidi="en-US"/>
        </w:rPr>
        <w:t>（</w:t>
      </w:r>
      <w:r w:rsidRPr="00B37D34">
        <w:rPr>
          <w:rFonts w:ascii="Times New Roman" w:hAnsi="Times New Roman" w:cs="Times New Roman"/>
          <w:color w:val="0000FF"/>
          <w:sz w:val="24"/>
          <w:szCs w:val="24"/>
          <w:u w:val="single"/>
          <w:lang w:bidi="en-US"/>
        </w:rPr>
        <w:t>5</w:t>
      </w:r>
      <w:r w:rsidRPr="00B37D34">
        <w:rPr>
          <w:rFonts w:ascii="Times New Roman" w:hAnsi="Times New Roman" w:cs="Times New Roman" w:hint="eastAsia"/>
          <w:color w:val="0000FF"/>
          <w:sz w:val="24"/>
          <w:szCs w:val="24"/>
          <w:u w:val="single"/>
          <w:lang w:bidi="en-US"/>
        </w:rPr>
        <w:t>）</w:t>
      </w:r>
      <w:r w:rsidRPr="00B37D34">
        <w:rPr>
          <w:rFonts w:ascii="Times New Roman" w:hAnsi="Times New Roman" w:cs="Times New Roman"/>
          <w:color w:val="0000FF"/>
          <w:sz w:val="24"/>
          <w:szCs w:val="24"/>
          <w:u w:val="single"/>
          <w:lang w:bidi="en-US"/>
        </w:rPr>
        <w:t>Surface roughness factor</w:t>
      </w:r>
    </w:p>
    <w:p w:rsidR="00F44CB5" w:rsidRPr="00B37D34" w:rsidRDefault="00F44CB5" w:rsidP="00F44CB5">
      <w:pPr>
        <w:spacing w:line="300" w:lineRule="auto"/>
        <w:rPr>
          <w:rFonts w:ascii="Times New Roman" w:hAnsi="Times New Roman" w:cs="Times New Roman"/>
          <w:color w:val="0000FF"/>
          <w:sz w:val="24"/>
          <w:szCs w:val="24"/>
          <w:u w:val="single"/>
          <w:lang w:bidi="en-US"/>
        </w:rPr>
      </w:pPr>
      <w:r w:rsidRPr="00B37D34">
        <w:rPr>
          <w:rFonts w:ascii="Times New Roman" w:hAnsi="Times New Roman" w:cs="Times New Roman"/>
          <w:color w:val="0000FF"/>
          <w:sz w:val="24"/>
          <w:szCs w:val="24"/>
          <w:u w:val="single"/>
          <w:lang w:bidi="en-US"/>
        </w:rPr>
        <w:t>Surface roughness factor is the influence of surface roughness caused by topography on soil wind erosion. The calculation formula is as follows:</w:t>
      </w:r>
    </w:p>
    <w:tbl>
      <w:tblPr>
        <w:tblW w:w="7859" w:type="dxa"/>
        <w:tblCellMar>
          <w:left w:w="0" w:type="dxa"/>
          <w:right w:w="0" w:type="dxa"/>
        </w:tblCellMar>
        <w:tblLook w:val="04A0" w:firstRow="1" w:lastRow="0" w:firstColumn="1" w:lastColumn="0" w:noHBand="0" w:noVBand="1"/>
      </w:tblPr>
      <w:tblGrid>
        <w:gridCol w:w="7428"/>
        <w:gridCol w:w="431"/>
      </w:tblGrid>
      <w:tr w:rsidR="00F44CB5" w:rsidRPr="00B37D34" w:rsidTr="00D9190D">
        <w:tc>
          <w:tcPr>
            <w:tcW w:w="7428" w:type="dxa"/>
            <w:vAlign w:val="center"/>
          </w:tcPr>
          <w:p w:rsidR="00F44CB5" w:rsidRPr="00B37D34" w:rsidRDefault="00F44CB5" w:rsidP="00D9190D">
            <w:pPr>
              <w:spacing w:line="300" w:lineRule="auto"/>
              <w:rPr>
                <w:rFonts w:ascii="Times New Roman" w:hAnsi="Times New Roman" w:cs="Times New Roman"/>
                <w:color w:val="0000FF"/>
                <w:sz w:val="24"/>
                <w:szCs w:val="24"/>
                <w:lang w:bidi="en-US"/>
              </w:rPr>
            </w:pPr>
            <m:oMathPara>
              <m:oMath>
                <m:r>
                  <w:rPr>
                    <w:rFonts w:ascii="Cambria Math" w:hAnsi="Cambria Math" w:cs="Times New Roman"/>
                    <w:color w:val="0000FF"/>
                    <w:sz w:val="24"/>
                    <w:szCs w:val="24"/>
                    <w:lang w:bidi="en-US"/>
                  </w:rPr>
                  <m:t>K</m:t>
                </m:r>
                <m:r>
                  <m:rPr>
                    <m:sty m:val="p"/>
                  </m:rPr>
                  <w:rPr>
                    <w:rFonts w:ascii="Cambria Math" w:hAnsi="Cambria Math" w:cs="Times New Roman"/>
                    <w:color w:val="0000FF"/>
                    <w:sz w:val="24"/>
                    <w:szCs w:val="24"/>
                    <w:lang w:bidi="en-US"/>
                  </w:rPr>
                  <m:t>`=</m:t>
                </m:r>
                <m:sSup>
                  <m:sSupPr>
                    <m:ctrlPr>
                      <w:rPr>
                        <w:rFonts w:ascii="Cambria Math" w:hAnsi="Cambria Math" w:cs="Times New Roman"/>
                        <w:color w:val="0000FF"/>
                        <w:sz w:val="24"/>
                        <w:szCs w:val="24"/>
                        <w:lang w:bidi="en-US"/>
                      </w:rPr>
                    </m:ctrlPr>
                  </m:sSupPr>
                  <m:e>
                    <m:r>
                      <w:rPr>
                        <w:rFonts w:ascii="Cambria Math" w:hAnsi="Cambria Math" w:cs="Times New Roman"/>
                        <w:color w:val="0000FF"/>
                        <w:sz w:val="24"/>
                        <w:szCs w:val="24"/>
                        <w:lang w:bidi="en-US"/>
                      </w:rPr>
                      <m:t>e</m:t>
                    </m:r>
                  </m:e>
                  <m:sup>
                    <m:r>
                      <m:rPr>
                        <m:sty m:val="p"/>
                      </m:rPr>
                      <w:rPr>
                        <w:rFonts w:ascii="Cambria Math" w:hAnsi="Cambria Math" w:cs="Times New Roman"/>
                        <w:color w:val="0000FF"/>
                        <w:sz w:val="24"/>
                        <w:szCs w:val="24"/>
                        <w:lang w:bidi="en-US"/>
                      </w:rPr>
                      <m:t>(1.86</m:t>
                    </m:r>
                    <m:sSub>
                      <m:sSubPr>
                        <m:ctrlPr>
                          <w:rPr>
                            <w:rFonts w:ascii="Cambria Math" w:hAnsi="Cambria Math" w:cs="Times New Roman"/>
                            <w:color w:val="0000FF"/>
                            <w:sz w:val="24"/>
                            <w:szCs w:val="24"/>
                            <w:lang w:bidi="en-US"/>
                          </w:rPr>
                        </m:ctrlPr>
                      </m:sSubPr>
                      <m:e>
                        <m:r>
                          <w:rPr>
                            <w:rFonts w:ascii="Cambria Math" w:hAnsi="Cambria Math" w:cs="Times New Roman"/>
                            <w:color w:val="0000FF"/>
                            <w:sz w:val="24"/>
                            <w:szCs w:val="24"/>
                            <w:lang w:bidi="en-US"/>
                          </w:rPr>
                          <m:t>K</m:t>
                        </m:r>
                      </m:e>
                      <m:sub>
                        <m:r>
                          <w:rPr>
                            <w:rFonts w:ascii="Cambria Math" w:hAnsi="Cambria Math" w:cs="Times New Roman"/>
                            <w:color w:val="0000FF"/>
                            <w:sz w:val="24"/>
                            <w:szCs w:val="24"/>
                            <w:lang w:bidi="en-US"/>
                          </w:rPr>
                          <m:t>r</m:t>
                        </m:r>
                      </m:sub>
                    </m:sSub>
                    <m:r>
                      <m:rPr>
                        <m:sty m:val="p"/>
                      </m:rPr>
                      <w:rPr>
                        <w:rFonts w:ascii="Cambria Math" w:hAnsi="Cambria Math" w:cs="Times New Roman"/>
                        <w:color w:val="0000FF"/>
                        <w:sz w:val="24"/>
                        <w:szCs w:val="24"/>
                        <w:lang w:bidi="en-US"/>
                      </w:rPr>
                      <m:t>-2.41</m:t>
                    </m:r>
                    <m:sSubSup>
                      <m:sSubSupPr>
                        <m:ctrlPr>
                          <w:rPr>
                            <w:rFonts w:ascii="Cambria Math" w:hAnsi="Cambria Math" w:cs="Times New Roman"/>
                            <w:color w:val="0000FF"/>
                            <w:sz w:val="24"/>
                            <w:szCs w:val="24"/>
                            <w:lang w:bidi="en-US"/>
                          </w:rPr>
                        </m:ctrlPr>
                      </m:sSubSupPr>
                      <m:e>
                        <m:r>
                          <w:rPr>
                            <w:rFonts w:ascii="Cambria Math" w:hAnsi="Cambria Math" w:cs="Times New Roman"/>
                            <w:color w:val="0000FF"/>
                            <w:sz w:val="24"/>
                            <w:szCs w:val="24"/>
                            <w:lang w:bidi="en-US"/>
                          </w:rPr>
                          <m:t>K</m:t>
                        </m:r>
                      </m:e>
                      <m:sub>
                        <m:r>
                          <w:rPr>
                            <w:rFonts w:ascii="Cambria Math" w:hAnsi="Cambria Math" w:cs="Times New Roman"/>
                            <w:color w:val="0000FF"/>
                            <w:sz w:val="24"/>
                            <w:szCs w:val="24"/>
                            <w:lang w:bidi="en-US"/>
                          </w:rPr>
                          <m:t>r</m:t>
                        </m:r>
                      </m:sub>
                      <m:sup>
                        <m:r>
                          <m:rPr>
                            <m:sty m:val="p"/>
                          </m:rPr>
                          <w:rPr>
                            <w:rFonts w:ascii="Cambria Math" w:hAnsi="Cambria Math" w:cs="Times New Roman"/>
                            <w:color w:val="0000FF"/>
                            <w:sz w:val="24"/>
                            <w:szCs w:val="24"/>
                            <w:lang w:bidi="en-US"/>
                          </w:rPr>
                          <m:t>0.934</m:t>
                        </m:r>
                      </m:sup>
                    </m:sSubSup>
                    <m:r>
                      <m:rPr>
                        <m:sty m:val="p"/>
                      </m:rPr>
                      <w:rPr>
                        <w:rFonts w:ascii="Cambria Math" w:hAnsi="Cambria Math" w:cs="Times New Roman"/>
                        <w:color w:val="0000FF"/>
                        <w:sz w:val="24"/>
                        <w:szCs w:val="24"/>
                        <w:lang w:bidi="en-US"/>
                      </w:rPr>
                      <m:t>-0.127</m:t>
                    </m:r>
                    <m:sSub>
                      <m:sSubPr>
                        <m:ctrlPr>
                          <w:rPr>
                            <w:rFonts w:ascii="Cambria Math" w:hAnsi="Cambria Math" w:cs="Times New Roman"/>
                            <w:color w:val="0000FF"/>
                            <w:sz w:val="24"/>
                            <w:szCs w:val="24"/>
                            <w:lang w:bidi="en-US"/>
                          </w:rPr>
                        </m:ctrlPr>
                      </m:sSubPr>
                      <m:e>
                        <m:r>
                          <w:rPr>
                            <w:rFonts w:ascii="Cambria Math" w:hAnsi="Cambria Math" w:cs="Times New Roman"/>
                            <w:color w:val="0000FF"/>
                            <w:sz w:val="24"/>
                            <w:szCs w:val="24"/>
                            <w:lang w:bidi="en-US"/>
                          </w:rPr>
                          <m:t>C</m:t>
                        </m:r>
                      </m:e>
                      <m:sub>
                        <m:r>
                          <w:rPr>
                            <w:rFonts w:ascii="Cambria Math" w:hAnsi="Cambria Math" w:cs="Times New Roman"/>
                            <w:color w:val="0000FF"/>
                            <w:sz w:val="24"/>
                            <w:szCs w:val="24"/>
                            <w:lang w:bidi="en-US"/>
                          </w:rPr>
                          <m:t>rr</m:t>
                        </m:r>
                      </m:sub>
                    </m:sSub>
                    <m:r>
                      <m:rPr>
                        <m:sty m:val="p"/>
                      </m:rPr>
                      <w:rPr>
                        <w:rFonts w:ascii="Cambria Math" w:hAnsi="Cambria Math" w:cs="Times New Roman"/>
                        <w:color w:val="0000FF"/>
                        <w:sz w:val="24"/>
                        <w:szCs w:val="24"/>
                        <w:lang w:bidi="en-US"/>
                      </w:rPr>
                      <m:t>)</m:t>
                    </m:r>
                  </m:sup>
                </m:sSup>
              </m:oMath>
            </m:oMathPara>
          </w:p>
        </w:tc>
        <w:tc>
          <w:tcPr>
            <w:tcW w:w="431" w:type="dxa"/>
            <w:vAlign w:val="center"/>
          </w:tcPr>
          <w:p w:rsidR="00F44CB5" w:rsidRPr="00B37D34" w:rsidRDefault="00F44CB5" w:rsidP="00D9190D">
            <w:pPr>
              <w:spacing w:line="300" w:lineRule="auto"/>
              <w:rPr>
                <w:rFonts w:ascii="Times New Roman" w:hAnsi="Times New Roman" w:cs="Times New Roman"/>
                <w:color w:val="0000FF"/>
                <w:sz w:val="24"/>
                <w:szCs w:val="24"/>
                <w:lang w:bidi="en-US"/>
              </w:rPr>
            </w:pPr>
            <w:r w:rsidRPr="00B37D34">
              <w:rPr>
                <w:rFonts w:ascii="Times New Roman" w:hAnsi="Times New Roman" w:cs="Times New Roman"/>
                <w:color w:val="0000FF"/>
                <w:sz w:val="24"/>
                <w:szCs w:val="24"/>
                <w:lang w:bidi="en-US"/>
              </w:rPr>
              <w:t>(12)</w:t>
            </w:r>
          </w:p>
        </w:tc>
      </w:tr>
      <w:tr w:rsidR="00F44CB5" w:rsidRPr="002123FC" w:rsidTr="00D9190D">
        <w:tc>
          <w:tcPr>
            <w:tcW w:w="7428" w:type="dxa"/>
            <w:vAlign w:val="center"/>
          </w:tcPr>
          <w:p w:rsidR="00F44CB5" w:rsidRPr="00B37D34" w:rsidRDefault="00F44CB5" w:rsidP="00D9190D">
            <w:pPr>
              <w:spacing w:line="300" w:lineRule="auto"/>
              <w:rPr>
                <w:rFonts w:ascii="Times New Roman" w:hAnsi="Times New Roman" w:cs="Times New Roman"/>
                <w:color w:val="0000FF"/>
                <w:sz w:val="24"/>
                <w:szCs w:val="24"/>
                <w:lang w:bidi="en-US"/>
              </w:rPr>
            </w:pPr>
            <m:oMathPara>
              <m:oMath>
                <m:sSub>
                  <m:sSubPr>
                    <m:ctrlPr>
                      <w:rPr>
                        <w:rFonts w:ascii="Cambria Math" w:hAnsi="Cambria Math" w:cs="Times New Roman"/>
                        <w:color w:val="0000FF"/>
                        <w:sz w:val="24"/>
                        <w:szCs w:val="24"/>
                        <w:lang w:bidi="en-US"/>
                      </w:rPr>
                    </m:ctrlPr>
                  </m:sSubPr>
                  <m:e>
                    <m:r>
                      <w:rPr>
                        <w:rFonts w:ascii="Cambria Math" w:hAnsi="Cambria Math" w:cs="Times New Roman"/>
                        <w:color w:val="0000FF"/>
                        <w:sz w:val="24"/>
                        <w:szCs w:val="24"/>
                        <w:lang w:bidi="en-US"/>
                      </w:rPr>
                      <m:t>K</m:t>
                    </m:r>
                  </m:e>
                  <m:sub>
                    <m:r>
                      <w:rPr>
                        <w:rFonts w:ascii="Cambria Math" w:hAnsi="Cambria Math" w:cs="Times New Roman"/>
                        <w:color w:val="0000FF"/>
                        <w:sz w:val="24"/>
                        <w:szCs w:val="24"/>
                        <w:lang w:bidi="en-US"/>
                      </w:rPr>
                      <m:t>r</m:t>
                    </m:r>
                  </m:sub>
                </m:sSub>
                <m:r>
                  <m:rPr>
                    <m:sty m:val="p"/>
                  </m:rPr>
                  <w:rPr>
                    <w:rFonts w:ascii="Cambria Math" w:hAnsi="Cambria Math" w:cs="Times New Roman"/>
                    <w:color w:val="0000FF"/>
                    <w:sz w:val="24"/>
                    <w:szCs w:val="24"/>
                    <w:lang w:bidi="en-US"/>
                  </w:rPr>
                  <m:t>=0.2</m:t>
                </m:r>
                <m:f>
                  <m:fPr>
                    <m:ctrlPr>
                      <w:rPr>
                        <w:rFonts w:ascii="Cambria Math" w:hAnsi="Cambria Math" w:cs="Times New Roman"/>
                        <w:color w:val="0000FF"/>
                        <w:sz w:val="24"/>
                        <w:szCs w:val="24"/>
                        <w:lang w:bidi="en-US"/>
                      </w:rPr>
                    </m:ctrlPr>
                  </m:fPr>
                  <m:num>
                    <m:sSup>
                      <m:sSupPr>
                        <m:ctrlPr>
                          <w:rPr>
                            <w:rFonts w:ascii="Cambria Math" w:hAnsi="Cambria Math" w:cs="Times New Roman"/>
                            <w:color w:val="0000FF"/>
                            <w:sz w:val="24"/>
                            <w:szCs w:val="24"/>
                            <w:lang w:bidi="en-US"/>
                          </w:rPr>
                        </m:ctrlPr>
                      </m:sSupPr>
                      <m:e>
                        <m:r>
                          <m:rPr>
                            <m:sty m:val="p"/>
                          </m:rPr>
                          <w:rPr>
                            <w:rFonts w:ascii="Cambria Math" w:hAnsi="Cambria Math" w:cs="Times New Roman"/>
                            <w:color w:val="0000FF"/>
                            <w:sz w:val="24"/>
                            <w:szCs w:val="24"/>
                            <w:lang w:bidi="en-US"/>
                          </w:rPr>
                          <m:t>(∆</m:t>
                        </m:r>
                        <m:r>
                          <w:rPr>
                            <w:rFonts w:ascii="Cambria Math" w:hAnsi="Cambria Math" w:cs="Times New Roman"/>
                            <w:color w:val="0000FF"/>
                            <w:sz w:val="24"/>
                            <w:szCs w:val="24"/>
                            <w:lang w:bidi="en-US"/>
                          </w:rPr>
                          <m:t>H</m:t>
                        </m:r>
                        <m:r>
                          <m:rPr>
                            <m:sty m:val="p"/>
                          </m:rPr>
                          <w:rPr>
                            <w:rFonts w:ascii="Cambria Math" w:hAnsi="Cambria Math" w:cs="Times New Roman"/>
                            <w:color w:val="0000FF"/>
                            <w:sz w:val="24"/>
                            <w:szCs w:val="24"/>
                            <w:lang w:bidi="en-US"/>
                          </w:rPr>
                          <m:t>)</m:t>
                        </m:r>
                      </m:e>
                      <m:sup>
                        <m:r>
                          <m:rPr>
                            <m:sty m:val="p"/>
                          </m:rPr>
                          <w:rPr>
                            <w:rFonts w:ascii="Cambria Math" w:hAnsi="Cambria Math" w:cs="Times New Roman"/>
                            <w:color w:val="0000FF"/>
                            <w:sz w:val="24"/>
                            <w:szCs w:val="24"/>
                            <w:lang w:bidi="en-US"/>
                          </w:rPr>
                          <m:t>2</m:t>
                        </m:r>
                      </m:sup>
                    </m:sSup>
                  </m:num>
                  <m:den>
                    <m:r>
                      <w:rPr>
                        <w:rFonts w:ascii="Cambria Math" w:hAnsi="Cambria Math" w:cs="Times New Roman"/>
                        <w:color w:val="0000FF"/>
                        <w:sz w:val="24"/>
                        <w:szCs w:val="24"/>
                        <w:lang w:bidi="en-US"/>
                      </w:rPr>
                      <m:t>L</m:t>
                    </m:r>
                  </m:den>
                </m:f>
              </m:oMath>
            </m:oMathPara>
          </w:p>
        </w:tc>
        <w:tc>
          <w:tcPr>
            <w:tcW w:w="431" w:type="dxa"/>
            <w:vAlign w:val="center"/>
          </w:tcPr>
          <w:p w:rsidR="00F44CB5" w:rsidRPr="00B37D34" w:rsidRDefault="00F44CB5" w:rsidP="00D9190D">
            <w:pPr>
              <w:spacing w:line="300" w:lineRule="auto"/>
              <w:rPr>
                <w:rFonts w:ascii="Times New Roman" w:hAnsi="Times New Roman" w:cs="Times New Roman"/>
                <w:color w:val="0000FF"/>
                <w:sz w:val="24"/>
                <w:szCs w:val="24"/>
                <w:lang w:bidi="en-US"/>
              </w:rPr>
            </w:pPr>
            <w:r w:rsidRPr="00B37D34">
              <w:rPr>
                <w:rFonts w:ascii="Times New Roman" w:hAnsi="Times New Roman" w:cs="Times New Roman"/>
                <w:color w:val="0000FF"/>
                <w:sz w:val="24"/>
                <w:szCs w:val="24"/>
                <w:lang w:bidi="en-US"/>
              </w:rPr>
              <w:t>(13)</w:t>
            </w:r>
          </w:p>
        </w:tc>
      </w:tr>
    </w:tbl>
    <w:p w:rsidR="00F44CB5" w:rsidRPr="002123FC" w:rsidRDefault="00F44CB5" w:rsidP="00F44CB5">
      <w:pPr>
        <w:spacing w:line="300" w:lineRule="auto"/>
        <w:rPr>
          <w:rFonts w:ascii="Times New Roman" w:hAnsi="Times New Roman" w:cs="Times New Roman"/>
          <w:color w:val="0000FF"/>
          <w:sz w:val="24"/>
          <w:szCs w:val="24"/>
          <w:u w:val="single"/>
          <w:lang w:bidi="en-US"/>
        </w:rPr>
      </w:pPr>
      <w:r w:rsidRPr="00B37D34">
        <w:rPr>
          <w:rFonts w:ascii="Times New Roman" w:hAnsi="Times New Roman" w:cs="Times New Roman"/>
          <w:color w:val="0000FF"/>
          <w:sz w:val="24"/>
          <w:szCs w:val="24"/>
          <w:u w:val="single"/>
          <w:lang w:bidi="en-US"/>
        </w:rPr>
        <w:lastRenderedPageBreak/>
        <w:t xml:space="preserve">Where </w:t>
      </w:r>
      <w:proofErr w:type="spellStart"/>
      <w:r w:rsidRPr="00B37D34">
        <w:rPr>
          <w:rFonts w:ascii="Times New Roman" w:hAnsi="Times New Roman" w:cs="Times New Roman"/>
          <w:i/>
          <w:iCs/>
          <w:color w:val="0000FF"/>
          <w:sz w:val="24"/>
          <w:szCs w:val="24"/>
          <w:u w:val="single"/>
          <w:lang w:bidi="en-US"/>
        </w:rPr>
        <w:t>Crr</w:t>
      </w:r>
      <w:proofErr w:type="spellEnd"/>
      <w:r w:rsidRPr="00B37D34">
        <w:rPr>
          <w:rFonts w:ascii="Times New Roman" w:hAnsi="Times New Roman" w:cs="Times New Roman"/>
          <w:color w:val="0000FF"/>
          <w:sz w:val="24"/>
          <w:szCs w:val="24"/>
          <w:u w:val="single"/>
          <w:lang w:bidi="en-US"/>
        </w:rPr>
        <w:t xml:space="preserve"> as random roughness factor </w:t>
      </w:r>
      <w:r w:rsidRPr="00B37D34">
        <w:rPr>
          <w:rFonts w:ascii="Times New Roman" w:hAnsi="Times New Roman" w:cs="Times New Roman" w:hint="eastAsia"/>
          <w:color w:val="0000FF"/>
          <w:sz w:val="24"/>
          <w:szCs w:val="24"/>
          <w:u w:val="single"/>
          <w:lang w:bidi="en-US"/>
        </w:rPr>
        <w:t>(</w:t>
      </w:r>
      <w:r w:rsidRPr="00B37D34">
        <w:rPr>
          <w:rFonts w:ascii="Times New Roman" w:hAnsi="Times New Roman" w:cs="Times New Roman"/>
          <w:color w:val="0000FF"/>
          <w:sz w:val="24"/>
          <w:szCs w:val="24"/>
          <w:u w:val="single"/>
          <w:lang w:bidi="en-US"/>
        </w:rPr>
        <w:t>cm</w:t>
      </w:r>
      <w:proofErr w:type="gramStart"/>
      <w:r w:rsidRPr="00B37D34">
        <w:rPr>
          <w:rFonts w:ascii="Times New Roman" w:hAnsi="Times New Roman" w:cs="Times New Roman" w:hint="eastAsia"/>
          <w:color w:val="0000FF"/>
          <w:sz w:val="24"/>
          <w:szCs w:val="24"/>
          <w:u w:val="single"/>
          <w:lang w:bidi="en-US"/>
        </w:rPr>
        <w:t>)</w:t>
      </w:r>
      <w:r w:rsidRPr="007224B8">
        <w:rPr>
          <w:rFonts w:ascii="Times New Roman" w:hAnsi="Times New Roman" w:cs="Times New Roman"/>
          <w:color w:val="0000FF"/>
          <w:sz w:val="24"/>
          <w:szCs w:val="24"/>
          <w:u w:val="single"/>
          <w:lang w:bidi="en-US"/>
        </w:rPr>
        <w:t xml:space="preserve"> </w:t>
      </w:r>
      <w:r>
        <w:rPr>
          <w:rFonts w:ascii="Times New Roman" w:hAnsi="Times New Roman" w:cs="Times New Roman"/>
          <w:color w:val="0000FF"/>
          <w:sz w:val="24"/>
          <w:szCs w:val="24"/>
          <w:u w:val="single"/>
          <w:lang w:bidi="en-US"/>
        </w:rPr>
        <w:t>;</w:t>
      </w:r>
      <w:proofErr w:type="gramEnd"/>
      <w:r w:rsidRPr="00B37D34">
        <w:rPr>
          <w:rFonts w:ascii="Times New Roman" w:hAnsi="Times New Roman" w:cs="Times New Roman"/>
          <w:color w:val="0000FF"/>
          <w:sz w:val="24"/>
          <w:szCs w:val="24"/>
          <w:u w:val="single"/>
          <w:lang w:bidi="en-US"/>
        </w:rPr>
        <w:t xml:space="preserve"> </w:t>
      </w:r>
      <w:r w:rsidRPr="00B37D34">
        <w:rPr>
          <w:rFonts w:ascii="Times New Roman" w:hAnsi="Times New Roman" w:cs="Times New Roman"/>
          <w:i/>
          <w:iCs/>
          <w:color w:val="0000FF"/>
          <w:sz w:val="24"/>
          <w:szCs w:val="24"/>
          <w:u w:val="single"/>
          <w:lang w:bidi="en-US"/>
        </w:rPr>
        <w:t xml:space="preserve">Kr </w:t>
      </w:r>
      <w:r w:rsidRPr="00B37D34">
        <w:rPr>
          <w:rFonts w:ascii="Times New Roman" w:hAnsi="Times New Roman" w:cs="Times New Roman"/>
          <w:color w:val="0000FF"/>
          <w:sz w:val="24"/>
          <w:szCs w:val="24"/>
          <w:u w:val="single"/>
          <w:lang w:bidi="en-US"/>
        </w:rPr>
        <w:t xml:space="preserve">is terrain roughness factor </w:t>
      </w:r>
      <w:r w:rsidRPr="00B37D34">
        <w:rPr>
          <w:rFonts w:ascii="Times New Roman" w:hAnsi="Times New Roman" w:cs="Times New Roman" w:hint="eastAsia"/>
          <w:color w:val="0000FF"/>
          <w:sz w:val="24"/>
          <w:szCs w:val="24"/>
          <w:u w:val="single"/>
          <w:lang w:bidi="en-US"/>
        </w:rPr>
        <w:t>(</w:t>
      </w:r>
      <w:r w:rsidRPr="00B37D34">
        <w:rPr>
          <w:rFonts w:ascii="Times New Roman" w:hAnsi="Times New Roman" w:cs="Times New Roman"/>
          <w:color w:val="0000FF"/>
          <w:sz w:val="24"/>
          <w:szCs w:val="24"/>
          <w:u w:val="single"/>
          <w:lang w:bidi="en-US"/>
        </w:rPr>
        <w:t>cm</w:t>
      </w:r>
      <w:r w:rsidRPr="00B37D34">
        <w:rPr>
          <w:rFonts w:ascii="Times New Roman" w:hAnsi="Times New Roman" w:cs="Times New Roman" w:hint="eastAsia"/>
          <w:color w:val="0000FF"/>
          <w:sz w:val="24"/>
          <w:szCs w:val="24"/>
          <w:u w:val="single"/>
          <w:lang w:bidi="en-US"/>
        </w:rPr>
        <w:t>)</w:t>
      </w:r>
      <w:r w:rsidRPr="007224B8">
        <w:rPr>
          <w:rFonts w:ascii="Times New Roman" w:hAnsi="Times New Roman" w:cs="Times New Roman"/>
          <w:color w:val="0000FF"/>
          <w:sz w:val="24"/>
          <w:szCs w:val="24"/>
          <w:u w:val="single"/>
          <w:lang w:bidi="en-US"/>
        </w:rPr>
        <w:t xml:space="preserve"> </w:t>
      </w:r>
      <w:r>
        <w:rPr>
          <w:rFonts w:ascii="Times New Roman" w:hAnsi="Times New Roman" w:cs="Times New Roman"/>
          <w:color w:val="0000FF"/>
          <w:sz w:val="24"/>
          <w:szCs w:val="24"/>
          <w:u w:val="single"/>
          <w:lang w:bidi="en-US"/>
        </w:rPr>
        <w:t>;</w:t>
      </w:r>
      <w:r w:rsidRPr="00B37D34">
        <w:rPr>
          <w:rFonts w:ascii="Times New Roman" w:hAnsi="Times New Roman" w:cs="Times New Roman"/>
          <w:color w:val="0000FF"/>
          <w:sz w:val="24"/>
          <w:szCs w:val="24"/>
          <w:u w:val="single"/>
          <w:lang w:bidi="en-US"/>
        </w:rPr>
        <w:t xml:space="preserve"> </w:t>
      </w:r>
      <w:r w:rsidRPr="00B37D34">
        <w:rPr>
          <w:rFonts w:ascii="Times New Roman" w:hAnsi="Times New Roman" w:cs="Times New Roman"/>
          <w:i/>
          <w:iCs/>
          <w:color w:val="0000FF"/>
          <w:sz w:val="24"/>
          <w:szCs w:val="24"/>
          <w:u w:val="single"/>
          <w:lang w:bidi="en-US"/>
        </w:rPr>
        <w:t>L</w:t>
      </w:r>
      <w:r w:rsidRPr="00B37D34">
        <w:rPr>
          <w:rFonts w:ascii="Times New Roman" w:hAnsi="Times New Roman" w:cs="Times New Roman"/>
          <w:color w:val="0000FF"/>
          <w:sz w:val="24"/>
          <w:szCs w:val="24"/>
          <w:u w:val="single"/>
          <w:lang w:bidi="en-US"/>
        </w:rPr>
        <w:t xml:space="preserve"> is the terrain fluctuation parameter</w:t>
      </w:r>
      <w:r>
        <w:rPr>
          <w:rFonts w:ascii="Times New Roman" w:hAnsi="Times New Roman" w:cs="Times New Roman"/>
          <w:color w:val="0000FF"/>
          <w:sz w:val="24"/>
          <w:szCs w:val="24"/>
          <w:u w:val="single"/>
          <w:lang w:bidi="en-US"/>
        </w:rPr>
        <w:t>;</w:t>
      </w:r>
      <w:r w:rsidRPr="00B37D34">
        <w:rPr>
          <w:rFonts w:ascii="Times New Roman" w:hAnsi="Times New Roman" w:cs="Times New Roman"/>
          <w:color w:val="0000FF"/>
          <w:sz w:val="24"/>
          <w:szCs w:val="24"/>
          <w:u w:val="single"/>
          <w:lang w:bidi="en-US"/>
        </w:rPr>
        <w:t xml:space="preserve"> </w:t>
      </w:r>
      <w:r w:rsidRPr="00B37D34">
        <w:rPr>
          <w:rFonts w:ascii="Times New Roman" w:hAnsi="Times New Roman" w:cs="Times New Roman"/>
          <w:i/>
          <w:iCs/>
          <w:color w:val="0000FF"/>
          <w:sz w:val="24"/>
          <w:szCs w:val="24"/>
          <w:u w:val="single"/>
          <w:lang w:bidi="en-US"/>
        </w:rPr>
        <w:t xml:space="preserve">∆H </w:t>
      </w:r>
      <w:r w:rsidRPr="00B37D34">
        <w:rPr>
          <w:rFonts w:ascii="Times New Roman" w:hAnsi="Times New Roman" w:cs="Times New Roman"/>
          <w:color w:val="0000FF"/>
          <w:sz w:val="24"/>
          <w:szCs w:val="24"/>
          <w:u w:val="single"/>
          <w:lang w:bidi="en-US"/>
        </w:rPr>
        <w:t xml:space="preserve">is the elevation difference (m) within the range of </w:t>
      </w:r>
      <w:r w:rsidRPr="00B37D34">
        <w:rPr>
          <w:rFonts w:ascii="Times New Roman" w:hAnsi="Times New Roman" w:cs="Times New Roman"/>
          <w:i/>
          <w:iCs/>
          <w:color w:val="0000FF"/>
          <w:sz w:val="24"/>
          <w:szCs w:val="24"/>
          <w:u w:val="single"/>
          <w:lang w:bidi="en-US"/>
        </w:rPr>
        <w:t>L</w:t>
      </w:r>
      <w:r w:rsidRPr="00B37D34">
        <w:rPr>
          <w:rFonts w:ascii="Times New Roman" w:hAnsi="Times New Roman" w:cs="Times New Roman" w:hint="eastAsia"/>
          <w:color w:val="0000FF"/>
          <w:sz w:val="24"/>
          <w:szCs w:val="24"/>
          <w:u w:val="single"/>
          <w:lang w:bidi="en-US"/>
        </w:rPr>
        <w:t>.</w:t>
      </w:r>
    </w:p>
    <w:p w:rsidR="00F44CB5" w:rsidRPr="00F52C69" w:rsidRDefault="00F44CB5" w:rsidP="00F44CB5">
      <w:pPr>
        <w:spacing w:beforeLines="50" w:before="156" w:line="300" w:lineRule="auto"/>
        <w:rPr>
          <w:rFonts w:ascii="Times New Roman" w:hAnsi="Times New Roman" w:cs="Times New Roman"/>
          <w:sz w:val="24"/>
          <w:szCs w:val="24"/>
        </w:rPr>
      </w:pPr>
      <w:r w:rsidRPr="00F52C69">
        <w:rPr>
          <w:rFonts w:ascii="Times New Roman" w:hAnsi="Times New Roman" w:cs="Times New Roman"/>
          <w:b/>
          <w:bCs/>
          <w:sz w:val="24"/>
          <w:szCs w:val="24"/>
          <w:u w:val="single"/>
        </w:rPr>
        <w:t>Comment 5</w:t>
      </w:r>
      <w:r w:rsidRPr="00F52C69">
        <w:rPr>
          <w:rFonts w:ascii="宋体" w:eastAsia="宋体" w:hAnsi="宋体" w:cs="Times New Roman"/>
          <w:b/>
          <w:bCs/>
          <w:sz w:val="24"/>
          <w:szCs w:val="24"/>
          <w:u w:val="single"/>
        </w:rPr>
        <w:t>：</w:t>
      </w:r>
      <w:r w:rsidRPr="00F52C69">
        <w:rPr>
          <w:rFonts w:ascii="Times New Roman" w:hAnsi="Times New Roman" w:cs="Times New Roman"/>
          <w:sz w:val="24"/>
          <w:szCs w:val="24"/>
        </w:rPr>
        <w:t xml:space="preserve">FVC - how was it calculated? Obtained? (Table 1) </w:t>
      </w:r>
    </w:p>
    <w:p w:rsidR="00F44CB5" w:rsidRDefault="00F44CB5" w:rsidP="00F44CB5">
      <w:pPr>
        <w:spacing w:line="300" w:lineRule="auto"/>
        <w:rPr>
          <w:rFonts w:ascii="Times New Roman" w:hAnsi="Times New Roman" w:cs="Times New Roman"/>
          <w:color w:val="0000FF"/>
          <w:sz w:val="24"/>
          <w:szCs w:val="24"/>
          <w:u w:val="single"/>
        </w:rPr>
      </w:pPr>
      <w:r w:rsidRPr="00F52C69">
        <w:rPr>
          <w:rFonts w:ascii="Times New Roman" w:eastAsia="宋体" w:hAnsi="Times New Roman" w:cs="Times New Roman"/>
          <w:b/>
          <w:color w:val="0000FF"/>
          <w:kern w:val="0"/>
          <w:sz w:val="24"/>
          <w:szCs w:val="24"/>
          <w:u w:val="single"/>
        </w:rPr>
        <w:t>Response:</w:t>
      </w:r>
      <w:r w:rsidRPr="00F52C69">
        <w:rPr>
          <w:rFonts w:ascii="Times New Roman" w:hAnsi="Times New Roman" w:cs="Times New Roman"/>
          <w:b/>
          <w:bCs/>
          <w:color w:val="0000FF"/>
          <w:sz w:val="24"/>
          <w:szCs w:val="24"/>
          <w:u w:val="single"/>
        </w:rPr>
        <w:t xml:space="preserve"> </w:t>
      </w:r>
      <w:r w:rsidRPr="00F52C69">
        <w:rPr>
          <w:rFonts w:ascii="Times New Roman" w:hAnsi="Times New Roman" w:cs="Times New Roman"/>
          <w:color w:val="0000FF"/>
          <w:sz w:val="24"/>
          <w:szCs w:val="24"/>
          <w:u w:val="single"/>
        </w:rPr>
        <w:t>Thank you for your precious comments and advice.</w:t>
      </w:r>
      <w:r w:rsidRPr="00F52C69">
        <w:rPr>
          <w:color w:val="0000FF"/>
          <w:sz w:val="24"/>
          <w:szCs w:val="24"/>
          <w:u w:val="single"/>
        </w:rPr>
        <w:t xml:space="preserve"> </w:t>
      </w:r>
      <w:r w:rsidRPr="002123FC">
        <w:rPr>
          <w:rFonts w:ascii="Times New Roman" w:hAnsi="Times New Roman" w:cs="Times New Roman"/>
          <w:color w:val="0000FF"/>
          <w:sz w:val="24"/>
          <w:szCs w:val="24"/>
          <w:u w:val="single"/>
        </w:rPr>
        <w:t>FVC is an important parameter to describe surface vegetation coverage and a basic indicator of ecological environment change. It is calculated from NDVI data.</w:t>
      </w:r>
      <w:r>
        <w:rPr>
          <w:rFonts w:ascii="Times New Roman" w:hAnsi="Times New Roman" w:cs="Times New Roman"/>
          <w:color w:val="0000FF"/>
          <w:sz w:val="24"/>
          <w:szCs w:val="24"/>
          <w:u w:val="single"/>
        </w:rPr>
        <w:t xml:space="preserve"> </w:t>
      </w:r>
      <w:r w:rsidRPr="00FF348B">
        <w:rPr>
          <w:rFonts w:ascii="Times New Roman" w:hAnsi="Times New Roman" w:cs="Times New Roman"/>
          <w:color w:val="0000FF"/>
          <w:sz w:val="24"/>
          <w:szCs w:val="24"/>
          <w:u w:val="single"/>
        </w:rPr>
        <w:t xml:space="preserve">The basic formula for calculating </w:t>
      </w:r>
      <w:r>
        <w:rPr>
          <w:rFonts w:ascii="Times New Roman" w:hAnsi="Times New Roman" w:cs="Times New Roman"/>
          <w:color w:val="0000FF"/>
          <w:sz w:val="24"/>
          <w:szCs w:val="24"/>
          <w:u w:val="single"/>
        </w:rPr>
        <w:t>FVC</w:t>
      </w:r>
      <w:r w:rsidRPr="00FF348B">
        <w:rPr>
          <w:rFonts w:ascii="Times New Roman" w:hAnsi="Times New Roman" w:cs="Times New Roman"/>
          <w:color w:val="0000FF"/>
          <w:sz w:val="24"/>
          <w:szCs w:val="24"/>
          <w:u w:val="single"/>
        </w:rPr>
        <w:t xml:space="preserve"> is</w:t>
      </w:r>
      <w:r>
        <w:rPr>
          <w:rFonts w:ascii="Times New Roman" w:hAnsi="Times New Roman" w:cs="Times New Roman"/>
          <w:color w:val="0000FF"/>
          <w:sz w:val="24"/>
          <w:szCs w:val="24"/>
          <w:u w:val="single"/>
        </w:rPr>
        <w:t>:</w:t>
      </w:r>
    </w:p>
    <w:p w:rsidR="00F44CB5" w:rsidRPr="009A59F2" w:rsidRDefault="00F44CB5" w:rsidP="00F44CB5">
      <w:pPr>
        <w:rPr>
          <w:rFonts w:ascii="Times New Roman" w:hAnsi="Times New Roman" w:cs="Times New Roman"/>
          <w:color w:val="0000FF"/>
          <w:sz w:val="24"/>
          <w:szCs w:val="24"/>
        </w:rPr>
      </w:pPr>
      <m:oMathPara>
        <m:oMath>
          <m:r>
            <w:rPr>
              <w:rFonts w:ascii="Cambria Math" w:hAnsi="Cambria Math" w:cs="Times New Roman"/>
              <w:color w:val="0000FF"/>
              <w:sz w:val="24"/>
              <w:szCs w:val="24"/>
            </w:rPr>
            <m:t>FVC=</m:t>
          </m:r>
          <m:f>
            <m:fPr>
              <m:ctrlPr>
                <w:rPr>
                  <w:rFonts w:ascii="Cambria Math" w:hAnsi="Cambria Math" w:cs="Times New Roman"/>
                  <w:i/>
                  <w:color w:val="0000FF"/>
                  <w:sz w:val="24"/>
                  <w:szCs w:val="24"/>
                </w:rPr>
              </m:ctrlPr>
            </m:fPr>
            <m:num>
              <m:r>
                <w:rPr>
                  <w:rFonts w:ascii="Cambria Math" w:hAnsi="Cambria Math" w:cs="Times New Roman"/>
                  <w:color w:val="0000FF"/>
                  <w:sz w:val="24"/>
                  <w:szCs w:val="24"/>
                </w:rPr>
                <m:t>NDVI-</m:t>
              </m:r>
              <m:sSub>
                <m:sSubPr>
                  <m:ctrlPr>
                    <w:rPr>
                      <w:rFonts w:ascii="Cambria Math" w:hAnsi="Cambria Math" w:cs="Times New Roman"/>
                      <w:i/>
                      <w:color w:val="0000FF"/>
                      <w:sz w:val="24"/>
                      <w:szCs w:val="24"/>
                    </w:rPr>
                  </m:ctrlPr>
                </m:sSubPr>
                <m:e>
                  <m:r>
                    <w:rPr>
                      <w:rFonts w:ascii="Cambria Math" w:hAnsi="Cambria Math" w:cs="Times New Roman"/>
                      <w:color w:val="0000FF"/>
                      <w:sz w:val="24"/>
                      <w:szCs w:val="24"/>
                    </w:rPr>
                    <m:t>NDVI</m:t>
                  </m:r>
                </m:e>
                <m:sub>
                  <m:r>
                    <w:rPr>
                      <w:rFonts w:ascii="Cambria Math" w:hAnsi="Cambria Math" w:cs="Times New Roman"/>
                      <w:color w:val="0000FF"/>
                      <w:sz w:val="24"/>
                      <w:szCs w:val="24"/>
                    </w:rPr>
                    <m:t>soil</m:t>
                  </m:r>
                </m:sub>
              </m:sSub>
            </m:num>
            <m:den>
              <m:sSub>
                <m:sSubPr>
                  <m:ctrlPr>
                    <w:rPr>
                      <w:rFonts w:ascii="Cambria Math" w:hAnsi="Cambria Math" w:cs="Times New Roman"/>
                      <w:i/>
                      <w:color w:val="0000FF"/>
                      <w:sz w:val="24"/>
                      <w:szCs w:val="24"/>
                    </w:rPr>
                  </m:ctrlPr>
                </m:sSubPr>
                <m:e>
                  <m:r>
                    <w:rPr>
                      <w:rFonts w:ascii="Cambria Math" w:hAnsi="Cambria Math" w:cs="Times New Roman"/>
                      <w:color w:val="0000FF"/>
                      <w:sz w:val="24"/>
                      <w:szCs w:val="24"/>
                    </w:rPr>
                    <m:t>NDVI</m:t>
                  </m:r>
                </m:e>
                <m:sub>
                  <m:r>
                    <w:rPr>
                      <w:rFonts w:ascii="Cambria Math" w:hAnsi="Cambria Math" w:cs="Times New Roman"/>
                      <w:color w:val="0000FF"/>
                      <w:sz w:val="24"/>
                      <w:szCs w:val="24"/>
                    </w:rPr>
                    <m:t>veg</m:t>
                  </m:r>
                </m:sub>
              </m:sSub>
              <m:r>
                <w:rPr>
                  <w:rFonts w:ascii="Cambria Math" w:hAnsi="Cambria Math" w:cs="Times New Roman"/>
                  <w:color w:val="0000FF"/>
                  <w:sz w:val="24"/>
                  <w:szCs w:val="24"/>
                </w:rPr>
                <m:t>-</m:t>
              </m:r>
              <m:sSub>
                <m:sSubPr>
                  <m:ctrlPr>
                    <w:rPr>
                      <w:rFonts w:ascii="Cambria Math" w:hAnsi="Cambria Math" w:cs="Times New Roman"/>
                      <w:i/>
                      <w:color w:val="0000FF"/>
                      <w:sz w:val="24"/>
                      <w:szCs w:val="24"/>
                    </w:rPr>
                  </m:ctrlPr>
                </m:sSubPr>
                <m:e>
                  <m:r>
                    <w:rPr>
                      <w:rFonts w:ascii="Cambria Math" w:hAnsi="Cambria Math" w:cs="Times New Roman"/>
                      <w:color w:val="0000FF"/>
                      <w:sz w:val="24"/>
                      <w:szCs w:val="24"/>
                    </w:rPr>
                    <m:t>NDVI</m:t>
                  </m:r>
                </m:e>
                <m:sub>
                  <m:r>
                    <w:rPr>
                      <w:rFonts w:ascii="Cambria Math" w:hAnsi="Cambria Math" w:cs="Times New Roman"/>
                      <w:color w:val="0000FF"/>
                      <w:sz w:val="24"/>
                      <w:szCs w:val="24"/>
                    </w:rPr>
                    <m:t>soil</m:t>
                  </m:r>
                </m:sub>
              </m:sSub>
            </m:den>
          </m:f>
        </m:oMath>
      </m:oMathPara>
    </w:p>
    <w:p w:rsidR="00F44CB5" w:rsidRDefault="00F44CB5" w:rsidP="00F44CB5">
      <w:pPr>
        <w:spacing w:line="300" w:lineRule="auto"/>
        <w:rPr>
          <w:rFonts w:ascii="Times New Roman" w:hAnsi="Times New Roman" w:cs="Times New Roman"/>
          <w:color w:val="0000FF"/>
          <w:sz w:val="24"/>
          <w:szCs w:val="24"/>
          <w:u w:val="single"/>
        </w:rPr>
      </w:pPr>
      <w:r w:rsidRPr="00FF348B">
        <w:rPr>
          <w:rFonts w:ascii="Times New Roman" w:hAnsi="Times New Roman" w:cs="Times New Roman"/>
          <w:color w:val="0000FF"/>
          <w:sz w:val="24"/>
          <w:szCs w:val="24"/>
          <w:u w:val="single"/>
        </w:rPr>
        <w:t xml:space="preserve">Normally, the </w:t>
      </w:r>
      <w:proofErr w:type="spellStart"/>
      <w:r w:rsidRPr="00FF348B">
        <w:rPr>
          <w:rFonts w:ascii="Times New Roman" w:hAnsi="Times New Roman" w:cs="Times New Roman"/>
          <w:i/>
          <w:iCs/>
          <w:color w:val="0000FF"/>
          <w:sz w:val="24"/>
          <w:szCs w:val="24"/>
          <w:u w:val="single"/>
        </w:rPr>
        <w:t>NDVI</w:t>
      </w:r>
      <w:r w:rsidRPr="00A75BEF">
        <w:rPr>
          <w:rFonts w:ascii="Times New Roman" w:hAnsi="Times New Roman" w:cs="Times New Roman"/>
          <w:i/>
          <w:iCs/>
          <w:color w:val="0000FF"/>
          <w:sz w:val="24"/>
          <w:szCs w:val="24"/>
          <w:u w:val="single"/>
          <w:vertAlign w:val="subscript"/>
        </w:rPr>
        <w:t>soil</w:t>
      </w:r>
      <w:proofErr w:type="spellEnd"/>
      <w:r w:rsidRPr="00FF348B">
        <w:rPr>
          <w:rFonts w:ascii="Times New Roman" w:hAnsi="Times New Roman" w:cs="Times New Roman"/>
          <w:color w:val="0000FF"/>
          <w:sz w:val="24"/>
          <w:szCs w:val="24"/>
          <w:u w:val="single"/>
        </w:rPr>
        <w:t xml:space="preserve"> value is the closest value to the cumulative percentage of </w:t>
      </w:r>
      <w:r w:rsidRPr="00F076E8">
        <w:rPr>
          <w:rFonts w:ascii="Times New Roman" w:hAnsi="Times New Roman" w:cs="Times New Roman"/>
          <w:i/>
          <w:iCs/>
          <w:color w:val="0000FF"/>
          <w:sz w:val="24"/>
          <w:szCs w:val="24"/>
          <w:u w:val="single"/>
        </w:rPr>
        <w:t>NDVI</w:t>
      </w:r>
      <w:r w:rsidRPr="00FF348B">
        <w:rPr>
          <w:rFonts w:ascii="Times New Roman" w:hAnsi="Times New Roman" w:cs="Times New Roman"/>
          <w:color w:val="0000FF"/>
          <w:sz w:val="24"/>
          <w:szCs w:val="24"/>
          <w:u w:val="single"/>
        </w:rPr>
        <w:t xml:space="preserve"> of 5 %</w:t>
      </w:r>
      <w:r>
        <w:rPr>
          <w:rFonts w:ascii="Times New Roman" w:hAnsi="Times New Roman" w:cs="Times New Roman"/>
          <w:color w:val="0000FF"/>
          <w:sz w:val="24"/>
          <w:szCs w:val="24"/>
          <w:u w:val="single"/>
        </w:rPr>
        <w:t>,</w:t>
      </w:r>
      <w:r w:rsidRPr="00FF348B">
        <w:rPr>
          <w:rFonts w:ascii="Times New Roman" w:hAnsi="Times New Roman" w:cs="Times New Roman"/>
          <w:color w:val="0000FF"/>
          <w:sz w:val="24"/>
          <w:szCs w:val="24"/>
          <w:u w:val="single"/>
        </w:rPr>
        <w:t xml:space="preserve"> the </w:t>
      </w:r>
      <w:proofErr w:type="spellStart"/>
      <w:r w:rsidRPr="00FF348B">
        <w:rPr>
          <w:rFonts w:ascii="Times New Roman" w:hAnsi="Times New Roman" w:cs="Times New Roman"/>
          <w:i/>
          <w:iCs/>
          <w:color w:val="0000FF"/>
          <w:sz w:val="24"/>
          <w:szCs w:val="24"/>
          <w:u w:val="single"/>
        </w:rPr>
        <w:t>NDVI</w:t>
      </w:r>
      <w:r w:rsidRPr="00A75BEF">
        <w:rPr>
          <w:rFonts w:ascii="Times New Roman" w:hAnsi="Times New Roman" w:cs="Times New Roman"/>
          <w:i/>
          <w:iCs/>
          <w:color w:val="0000FF"/>
          <w:sz w:val="24"/>
          <w:szCs w:val="24"/>
          <w:u w:val="single"/>
          <w:vertAlign w:val="subscript"/>
        </w:rPr>
        <w:t>veg</w:t>
      </w:r>
      <w:proofErr w:type="spellEnd"/>
      <w:r w:rsidRPr="00FF348B">
        <w:rPr>
          <w:rFonts w:ascii="Times New Roman" w:hAnsi="Times New Roman" w:cs="Times New Roman"/>
          <w:color w:val="0000FF"/>
          <w:sz w:val="24"/>
          <w:szCs w:val="24"/>
          <w:u w:val="single"/>
        </w:rPr>
        <w:t xml:space="preserve"> value is the closest value to the 95 % cumulative percentage of NDVI.</w:t>
      </w:r>
    </w:p>
    <w:p w:rsidR="00F44CB5" w:rsidRPr="00F52C69" w:rsidRDefault="00F44CB5" w:rsidP="00F44CB5">
      <w:pPr>
        <w:spacing w:beforeLines="50" w:before="156" w:line="300" w:lineRule="auto"/>
        <w:rPr>
          <w:rFonts w:ascii="Times New Roman" w:hAnsi="Times New Roman" w:cs="Times New Roman"/>
          <w:sz w:val="24"/>
          <w:szCs w:val="24"/>
        </w:rPr>
      </w:pPr>
      <w:r w:rsidRPr="00F52C69">
        <w:rPr>
          <w:rFonts w:ascii="Times New Roman" w:hAnsi="Times New Roman" w:cs="Times New Roman"/>
          <w:b/>
          <w:bCs/>
          <w:sz w:val="24"/>
          <w:szCs w:val="24"/>
          <w:u w:val="single"/>
        </w:rPr>
        <w:t>Comment 6</w:t>
      </w:r>
      <w:r w:rsidRPr="00F52C69">
        <w:rPr>
          <w:rFonts w:ascii="宋体" w:eastAsia="宋体" w:hAnsi="宋体" w:cs="Times New Roman"/>
          <w:b/>
          <w:bCs/>
          <w:sz w:val="24"/>
          <w:szCs w:val="24"/>
          <w:u w:val="single"/>
        </w:rPr>
        <w:t>：</w:t>
      </w:r>
      <w:r w:rsidRPr="00F52C69">
        <w:rPr>
          <w:rFonts w:ascii="Times New Roman" w:hAnsi="Times New Roman" w:cs="Times New Roman"/>
          <w:sz w:val="24"/>
          <w:szCs w:val="24"/>
        </w:rPr>
        <w:t xml:space="preserve">How many meteorological stations did you use? Are their data </w:t>
      </w:r>
      <w:proofErr w:type="gramStart"/>
      <w:r w:rsidRPr="00F52C69">
        <w:rPr>
          <w:rFonts w:ascii="Times New Roman" w:hAnsi="Times New Roman" w:cs="Times New Roman"/>
          <w:sz w:val="24"/>
          <w:szCs w:val="24"/>
        </w:rPr>
        <w:t>sufficient</w:t>
      </w:r>
      <w:proofErr w:type="gramEnd"/>
      <w:r w:rsidRPr="00F52C69">
        <w:rPr>
          <w:rFonts w:ascii="Times New Roman" w:hAnsi="Times New Roman" w:cs="Times New Roman"/>
          <w:sz w:val="24"/>
          <w:szCs w:val="24"/>
        </w:rPr>
        <w:t xml:space="preserve"> for such a large study area?</w:t>
      </w:r>
    </w:p>
    <w:p w:rsidR="00F44CB5" w:rsidRPr="002123FC" w:rsidRDefault="00F44CB5" w:rsidP="00F44CB5">
      <w:pPr>
        <w:spacing w:line="300" w:lineRule="auto"/>
        <w:rPr>
          <w:rFonts w:ascii="Times New Roman" w:eastAsia="宋体" w:hAnsi="Times New Roman" w:cs="Times New Roman"/>
          <w:color w:val="0000FF"/>
          <w:kern w:val="0"/>
          <w:sz w:val="24"/>
          <w:szCs w:val="24"/>
          <w:u w:val="single"/>
        </w:rPr>
      </w:pPr>
      <w:r w:rsidRPr="00F52C69">
        <w:rPr>
          <w:rFonts w:ascii="Times New Roman" w:eastAsia="宋体" w:hAnsi="Times New Roman" w:cs="Times New Roman"/>
          <w:b/>
          <w:color w:val="0000FF"/>
          <w:kern w:val="0"/>
          <w:sz w:val="24"/>
          <w:szCs w:val="24"/>
          <w:u w:val="single"/>
        </w:rPr>
        <w:t>Response:</w:t>
      </w:r>
      <w:r w:rsidRPr="00F52C69">
        <w:rPr>
          <w:rFonts w:ascii="Times New Roman" w:hAnsi="Times New Roman" w:cs="Times New Roman"/>
          <w:b/>
          <w:bCs/>
          <w:color w:val="0000FF"/>
          <w:sz w:val="24"/>
          <w:szCs w:val="24"/>
          <w:u w:val="single"/>
        </w:rPr>
        <w:t xml:space="preserve"> </w:t>
      </w:r>
      <w:r w:rsidRPr="00F52C69">
        <w:rPr>
          <w:rFonts w:ascii="Times New Roman" w:eastAsia="宋体" w:hAnsi="Times New Roman" w:cs="Times New Roman"/>
          <w:color w:val="0000FF"/>
          <w:kern w:val="0"/>
          <w:sz w:val="24"/>
          <w:szCs w:val="24"/>
          <w:u w:val="single"/>
        </w:rPr>
        <w:t>Thanks for your suggestion.</w:t>
      </w:r>
      <w:r w:rsidRPr="002123FC">
        <w:rPr>
          <w:rFonts w:ascii="Times New Roman" w:eastAsia="宋体" w:hAnsi="Times New Roman" w:cs="Times New Roman"/>
          <w:color w:val="0000FF"/>
          <w:kern w:val="0"/>
          <w:sz w:val="24"/>
          <w:szCs w:val="24"/>
          <w:u w:val="single"/>
        </w:rPr>
        <w:t xml:space="preserve"> Thank you for your precious comments. Our </w:t>
      </w:r>
      <w:r w:rsidRPr="002123FC">
        <w:rPr>
          <w:rFonts w:ascii="Times New Roman" w:eastAsia="宋体" w:hAnsi="Times New Roman" w:cs="Times New Roman" w:hint="eastAsia"/>
          <w:color w:val="0000FF"/>
          <w:kern w:val="0"/>
          <w:sz w:val="24"/>
          <w:szCs w:val="24"/>
          <w:u w:val="single"/>
        </w:rPr>
        <w:t>study</w:t>
      </w:r>
      <w:r w:rsidRPr="002123FC">
        <w:rPr>
          <w:rFonts w:ascii="Times New Roman" w:eastAsia="宋体" w:hAnsi="Times New Roman" w:cs="Times New Roman"/>
          <w:color w:val="0000FF"/>
          <w:kern w:val="0"/>
          <w:sz w:val="24"/>
          <w:szCs w:val="24"/>
          <w:u w:val="single"/>
        </w:rPr>
        <w:t xml:space="preserve"> used a total of 8 meteorological stations, namely: Lhasa, Lhari, </w:t>
      </w:r>
      <w:proofErr w:type="spellStart"/>
      <w:r w:rsidRPr="002123FC">
        <w:rPr>
          <w:rFonts w:ascii="Times New Roman" w:eastAsia="宋体" w:hAnsi="Times New Roman" w:cs="Times New Roman"/>
          <w:color w:val="0000FF"/>
          <w:kern w:val="0"/>
          <w:sz w:val="24"/>
          <w:szCs w:val="24"/>
          <w:u w:val="single"/>
        </w:rPr>
        <w:t>Damxung</w:t>
      </w:r>
      <w:proofErr w:type="spellEnd"/>
      <w:r w:rsidRPr="002123FC">
        <w:rPr>
          <w:rFonts w:ascii="Times New Roman" w:eastAsia="宋体" w:hAnsi="Times New Roman" w:cs="Times New Roman"/>
          <w:color w:val="0000FF"/>
          <w:kern w:val="0"/>
          <w:sz w:val="24"/>
          <w:szCs w:val="24"/>
          <w:u w:val="single"/>
        </w:rPr>
        <w:t xml:space="preserve">, </w:t>
      </w:r>
      <w:proofErr w:type="spellStart"/>
      <w:r w:rsidRPr="002123FC">
        <w:rPr>
          <w:rFonts w:ascii="Times New Roman" w:eastAsia="宋体" w:hAnsi="Times New Roman" w:cs="Times New Roman"/>
          <w:color w:val="0000FF"/>
          <w:kern w:val="0"/>
          <w:sz w:val="24"/>
          <w:szCs w:val="24"/>
          <w:u w:val="single"/>
        </w:rPr>
        <w:t>Maizhokunggar</w:t>
      </w:r>
      <w:proofErr w:type="spellEnd"/>
      <w:r w:rsidRPr="002123FC">
        <w:rPr>
          <w:rFonts w:ascii="Times New Roman" w:eastAsia="宋体" w:hAnsi="Times New Roman" w:cs="Times New Roman"/>
          <w:color w:val="0000FF"/>
          <w:kern w:val="0"/>
          <w:sz w:val="24"/>
          <w:szCs w:val="24"/>
          <w:u w:val="single"/>
        </w:rPr>
        <w:t xml:space="preserve">, </w:t>
      </w:r>
      <w:proofErr w:type="spellStart"/>
      <w:r w:rsidRPr="002123FC">
        <w:rPr>
          <w:rFonts w:ascii="Times New Roman" w:eastAsia="宋体" w:hAnsi="Times New Roman" w:cs="Times New Roman"/>
          <w:color w:val="0000FF"/>
          <w:kern w:val="0"/>
          <w:sz w:val="24"/>
          <w:szCs w:val="24"/>
          <w:u w:val="single"/>
        </w:rPr>
        <w:t>Konggar</w:t>
      </w:r>
      <w:proofErr w:type="spellEnd"/>
      <w:r w:rsidRPr="002123FC">
        <w:rPr>
          <w:rFonts w:ascii="Times New Roman" w:eastAsia="宋体" w:hAnsi="Times New Roman" w:cs="Times New Roman"/>
          <w:color w:val="0000FF"/>
          <w:kern w:val="0"/>
          <w:sz w:val="24"/>
          <w:szCs w:val="24"/>
          <w:u w:val="single"/>
        </w:rPr>
        <w:t xml:space="preserve">, </w:t>
      </w:r>
      <w:proofErr w:type="spellStart"/>
      <w:r w:rsidRPr="002123FC">
        <w:rPr>
          <w:rFonts w:ascii="Times New Roman" w:eastAsia="宋体" w:hAnsi="Times New Roman" w:cs="Times New Roman"/>
          <w:color w:val="0000FF"/>
          <w:kern w:val="0"/>
          <w:sz w:val="24"/>
          <w:szCs w:val="24"/>
          <w:u w:val="single"/>
        </w:rPr>
        <w:t>Zedang</w:t>
      </w:r>
      <w:proofErr w:type="spellEnd"/>
      <w:r w:rsidRPr="002123FC">
        <w:rPr>
          <w:rFonts w:ascii="Times New Roman" w:eastAsia="宋体" w:hAnsi="Times New Roman" w:cs="Times New Roman"/>
          <w:color w:val="0000FF"/>
          <w:kern w:val="0"/>
          <w:sz w:val="24"/>
          <w:szCs w:val="24"/>
          <w:u w:val="single"/>
        </w:rPr>
        <w:t xml:space="preserve">, </w:t>
      </w:r>
      <w:proofErr w:type="spellStart"/>
      <w:r w:rsidRPr="002123FC">
        <w:rPr>
          <w:rFonts w:ascii="Times New Roman" w:eastAsia="宋体" w:hAnsi="Times New Roman" w:cs="Times New Roman"/>
          <w:color w:val="0000FF"/>
          <w:kern w:val="0"/>
          <w:sz w:val="24"/>
          <w:szCs w:val="24"/>
          <w:u w:val="single"/>
        </w:rPr>
        <w:t>Nyêmo</w:t>
      </w:r>
      <w:proofErr w:type="spellEnd"/>
      <w:r w:rsidRPr="002123FC">
        <w:rPr>
          <w:rFonts w:ascii="Times New Roman" w:eastAsia="宋体" w:hAnsi="Times New Roman" w:cs="Times New Roman"/>
          <w:color w:val="0000FF"/>
          <w:kern w:val="0"/>
          <w:sz w:val="24"/>
          <w:szCs w:val="24"/>
          <w:u w:val="single"/>
        </w:rPr>
        <w:t xml:space="preserve"> and </w:t>
      </w:r>
      <w:proofErr w:type="spellStart"/>
      <w:r w:rsidRPr="002123FC">
        <w:rPr>
          <w:rFonts w:ascii="Times New Roman" w:eastAsia="宋体" w:hAnsi="Times New Roman" w:cs="Times New Roman"/>
          <w:color w:val="0000FF"/>
          <w:kern w:val="0"/>
          <w:sz w:val="24"/>
          <w:szCs w:val="24"/>
          <w:u w:val="single"/>
        </w:rPr>
        <w:t>Nagqu</w:t>
      </w:r>
      <w:proofErr w:type="spellEnd"/>
      <w:r w:rsidRPr="002123FC">
        <w:rPr>
          <w:rFonts w:ascii="Times New Roman" w:eastAsia="宋体" w:hAnsi="Times New Roman" w:cs="Times New Roman"/>
          <w:color w:val="0000FF"/>
          <w:kern w:val="0"/>
          <w:sz w:val="24"/>
          <w:szCs w:val="24"/>
          <w:u w:val="single"/>
        </w:rPr>
        <w:t>. We acknowledge that the number of meteorological stations we obtained for Tibet is relatively small compared to other regions. This can be attributed to the sparse distribution of meteorological stations in this area and the stringent procedures for data distribution. However, it is important to note that the limited stations we have managed to collect are all the available data within the required period for our study.</w:t>
      </w:r>
    </w:p>
    <w:p w:rsidR="00F44CB5" w:rsidRPr="002123FC" w:rsidRDefault="00F44CB5" w:rsidP="00F44CB5">
      <w:pPr>
        <w:spacing w:line="300" w:lineRule="auto"/>
        <w:rPr>
          <w:rFonts w:ascii="Times New Roman" w:eastAsia="宋体" w:hAnsi="Times New Roman" w:cs="Times New Roman"/>
          <w:color w:val="0000FF"/>
          <w:kern w:val="0"/>
          <w:sz w:val="24"/>
          <w:szCs w:val="24"/>
          <w:u w:val="single"/>
        </w:rPr>
      </w:pPr>
      <w:r w:rsidRPr="002123FC">
        <w:rPr>
          <w:rFonts w:ascii="Times New Roman" w:eastAsia="宋体" w:hAnsi="Times New Roman" w:cs="Times New Roman"/>
          <w:color w:val="0000FF"/>
          <w:kern w:val="0"/>
          <w:sz w:val="24"/>
          <w:szCs w:val="24"/>
          <w:u w:val="single"/>
        </w:rPr>
        <w:t xml:space="preserve">To compensate for the scarcity of station data, we have employed interpolation techniques to ensure the accuracy of our analysis. Through careful interpolation of the measured data, we </w:t>
      </w:r>
      <w:proofErr w:type="gramStart"/>
      <w:r w:rsidRPr="002123FC">
        <w:rPr>
          <w:rFonts w:ascii="Times New Roman" w:eastAsia="宋体" w:hAnsi="Times New Roman" w:cs="Times New Roman"/>
          <w:color w:val="0000FF"/>
          <w:kern w:val="0"/>
          <w:sz w:val="24"/>
          <w:szCs w:val="24"/>
          <w:u w:val="single"/>
        </w:rPr>
        <w:t>are able to</w:t>
      </w:r>
      <w:proofErr w:type="gramEnd"/>
      <w:r w:rsidRPr="002123FC">
        <w:rPr>
          <w:rFonts w:ascii="Times New Roman" w:eastAsia="宋体" w:hAnsi="Times New Roman" w:cs="Times New Roman"/>
          <w:color w:val="0000FF"/>
          <w:kern w:val="0"/>
          <w:sz w:val="24"/>
          <w:szCs w:val="24"/>
          <w:u w:val="single"/>
        </w:rPr>
        <w:t xml:space="preserve"> extend our findings to a larger research area to a certain extent.</w:t>
      </w:r>
    </w:p>
    <w:p w:rsidR="00F44CB5" w:rsidRPr="002123FC" w:rsidRDefault="00F44CB5" w:rsidP="00F44CB5">
      <w:pPr>
        <w:spacing w:line="300" w:lineRule="auto"/>
        <w:rPr>
          <w:color w:val="0000FF"/>
          <w:kern w:val="0"/>
          <w:sz w:val="24"/>
          <w:szCs w:val="24"/>
          <w:u w:val="single"/>
        </w:rPr>
      </w:pPr>
      <w:r w:rsidRPr="002123FC">
        <w:rPr>
          <w:rFonts w:ascii="Times New Roman" w:eastAsia="宋体" w:hAnsi="Times New Roman" w:cs="Times New Roman"/>
          <w:color w:val="0000FF"/>
          <w:kern w:val="0"/>
          <w:sz w:val="24"/>
          <w:szCs w:val="24"/>
          <w:u w:val="single"/>
        </w:rPr>
        <w:t>While we recognize the constraints imposed by the limited number of meteorological stations, we have taken the necessary measures to mitigate their impact and ensure the reliability of our results. We remain confident that our study provides valuable insights despite these challenges.</w:t>
      </w:r>
      <w:r w:rsidRPr="002123FC">
        <w:rPr>
          <w:color w:val="0000FF"/>
          <w:kern w:val="0"/>
          <w:sz w:val="24"/>
          <w:szCs w:val="24"/>
          <w:u w:val="single"/>
        </w:rPr>
        <w:t xml:space="preserve"> </w:t>
      </w:r>
    </w:p>
    <w:p w:rsidR="00F44CB5" w:rsidRPr="00F52C69" w:rsidRDefault="00F44CB5" w:rsidP="00F44CB5">
      <w:pPr>
        <w:spacing w:beforeLines="50" w:before="156" w:line="300" w:lineRule="auto"/>
        <w:rPr>
          <w:rFonts w:ascii="Times New Roman" w:hAnsi="Times New Roman" w:cs="Times New Roman"/>
          <w:sz w:val="24"/>
          <w:szCs w:val="24"/>
        </w:rPr>
      </w:pPr>
      <w:r w:rsidRPr="00F52C69">
        <w:rPr>
          <w:rFonts w:ascii="Times New Roman" w:hAnsi="Times New Roman" w:cs="Times New Roman"/>
          <w:b/>
          <w:bCs/>
          <w:sz w:val="24"/>
          <w:szCs w:val="24"/>
          <w:u w:val="single"/>
        </w:rPr>
        <w:t>Comment 7</w:t>
      </w:r>
      <w:r>
        <w:rPr>
          <w:rFonts w:ascii="Times New Roman" w:hAnsi="Times New Roman" w:cs="Times New Roman"/>
          <w:b/>
          <w:bCs/>
          <w:sz w:val="24"/>
          <w:szCs w:val="24"/>
          <w:u w:val="single"/>
        </w:rPr>
        <w:t>&amp;8</w:t>
      </w:r>
      <w:r w:rsidRPr="00F52C69">
        <w:rPr>
          <w:rFonts w:ascii="宋体" w:eastAsia="宋体" w:hAnsi="宋体" w:cs="Times New Roman"/>
          <w:b/>
          <w:bCs/>
          <w:sz w:val="24"/>
          <w:szCs w:val="24"/>
          <w:u w:val="single"/>
        </w:rPr>
        <w:t>：</w:t>
      </w:r>
      <w:r w:rsidRPr="00F52C69">
        <w:rPr>
          <w:rFonts w:ascii="Times New Roman" w:hAnsi="Times New Roman" w:cs="Times New Roman"/>
          <w:sz w:val="24"/>
          <w:szCs w:val="24"/>
        </w:rPr>
        <w:t>Figure 2: The methodology does not explain the source of the values presented in the map legends.</w:t>
      </w:r>
      <w:r w:rsidRPr="006B7CA7">
        <w:rPr>
          <w:rFonts w:ascii="Times New Roman" w:hAnsi="Times New Roman" w:cs="Times New Roman"/>
          <w:sz w:val="24"/>
          <w:szCs w:val="24"/>
        </w:rPr>
        <w:t xml:space="preserve"> </w:t>
      </w:r>
      <w:r w:rsidRPr="00F52C69">
        <w:rPr>
          <w:rFonts w:ascii="Times New Roman" w:hAnsi="Times New Roman" w:cs="Times New Roman"/>
          <w:sz w:val="24"/>
          <w:szCs w:val="24"/>
        </w:rPr>
        <w:t>Section 2.3.2: How were the values calculated? Which formulas and software were used?</w:t>
      </w:r>
    </w:p>
    <w:p w:rsidR="00F44CB5" w:rsidRDefault="00F44CB5" w:rsidP="00F44CB5">
      <w:pPr>
        <w:spacing w:line="300" w:lineRule="auto"/>
        <w:rPr>
          <w:rFonts w:ascii="Times New Roman" w:hAnsi="Times New Roman" w:cs="Times New Roman"/>
          <w:color w:val="0000FF"/>
          <w:sz w:val="24"/>
          <w:szCs w:val="24"/>
          <w:u w:val="single"/>
        </w:rPr>
      </w:pPr>
      <w:r w:rsidRPr="00F52C69">
        <w:rPr>
          <w:rFonts w:ascii="Times New Roman" w:eastAsia="宋体" w:hAnsi="Times New Roman" w:cs="Times New Roman"/>
          <w:b/>
          <w:color w:val="0000FF"/>
          <w:kern w:val="0"/>
          <w:sz w:val="24"/>
          <w:szCs w:val="24"/>
          <w:u w:val="single"/>
        </w:rPr>
        <w:t>Response:</w:t>
      </w:r>
      <w:r w:rsidRPr="00F52C69">
        <w:rPr>
          <w:rFonts w:ascii="Times New Roman" w:hAnsi="Times New Roman" w:cs="Times New Roman"/>
          <w:b/>
          <w:bCs/>
          <w:color w:val="0000FF"/>
          <w:sz w:val="24"/>
          <w:szCs w:val="24"/>
          <w:u w:val="single"/>
        </w:rPr>
        <w:t xml:space="preserve"> </w:t>
      </w:r>
      <w:r w:rsidRPr="00F52C69">
        <w:rPr>
          <w:rFonts w:ascii="Times New Roman" w:hAnsi="Times New Roman" w:cs="Times New Roman"/>
          <w:color w:val="0000FF"/>
          <w:sz w:val="24"/>
          <w:szCs w:val="24"/>
          <w:u w:val="single"/>
        </w:rPr>
        <w:t xml:space="preserve">We are grateful for the suggestion. </w:t>
      </w:r>
      <w:r w:rsidRPr="006B7CA7">
        <w:rPr>
          <w:rFonts w:ascii="Times New Roman" w:hAnsi="Times New Roman" w:cs="Times New Roman"/>
          <w:color w:val="0000FF"/>
          <w:sz w:val="24"/>
          <w:szCs w:val="24"/>
          <w:u w:val="single"/>
        </w:rPr>
        <w:t xml:space="preserve">We 're sorry we didn’t 't explain the </w:t>
      </w:r>
      <w:r w:rsidRPr="006B7CA7">
        <w:rPr>
          <w:rFonts w:ascii="Times New Roman" w:hAnsi="Times New Roman" w:cs="Times New Roman"/>
          <w:color w:val="0000FF"/>
          <w:sz w:val="24"/>
          <w:szCs w:val="24"/>
          <w:u w:val="single"/>
        </w:rPr>
        <w:lastRenderedPageBreak/>
        <w:t xml:space="preserve">legend of Figure 2, we add </w:t>
      </w:r>
      <w:r>
        <w:rPr>
          <w:rFonts w:ascii="Times New Roman" w:hAnsi="Times New Roman" w:cs="Times New Roman"/>
          <w:color w:val="0000FF"/>
          <w:sz w:val="24"/>
          <w:szCs w:val="24"/>
          <w:u w:val="single"/>
        </w:rPr>
        <w:t xml:space="preserve">the </w:t>
      </w:r>
      <w:r w:rsidRPr="006B7CA7">
        <w:rPr>
          <w:rFonts w:ascii="Times New Roman" w:hAnsi="Times New Roman" w:cs="Times New Roman"/>
          <w:color w:val="0000FF"/>
          <w:sz w:val="24"/>
          <w:szCs w:val="24"/>
          <w:u w:val="single"/>
        </w:rPr>
        <w:t xml:space="preserve">categories accordingly, </w:t>
      </w:r>
      <w:r>
        <w:rPr>
          <w:rFonts w:ascii="Times New Roman" w:hAnsi="Times New Roman" w:cs="Times New Roman"/>
          <w:color w:val="0000FF"/>
          <w:sz w:val="24"/>
          <w:szCs w:val="24"/>
          <w:u w:val="single"/>
        </w:rPr>
        <w:t xml:space="preserve">please </w:t>
      </w:r>
      <w:r w:rsidRPr="006B7CA7">
        <w:rPr>
          <w:rFonts w:ascii="Times New Roman" w:hAnsi="Times New Roman" w:cs="Times New Roman"/>
          <w:color w:val="0000FF"/>
          <w:sz w:val="24"/>
          <w:szCs w:val="24"/>
          <w:u w:val="single"/>
        </w:rPr>
        <w:t xml:space="preserve">see </w:t>
      </w:r>
      <w:r>
        <w:rPr>
          <w:rFonts w:ascii="Times New Roman" w:hAnsi="Times New Roman" w:cs="Times New Roman"/>
          <w:color w:val="0000FF"/>
          <w:sz w:val="24"/>
          <w:szCs w:val="24"/>
          <w:u w:val="single"/>
        </w:rPr>
        <w:t>the Table 2</w:t>
      </w:r>
      <w:r w:rsidRPr="006B7CA7">
        <w:rPr>
          <w:rFonts w:ascii="Times New Roman" w:hAnsi="Times New Roman" w:cs="Times New Roman"/>
          <w:color w:val="0000FF"/>
          <w:sz w:val="24"/>
          <w:szCs w:val="24"/>
          <w:u w:val="single"/>
        </w:rPr>
        <w:t xml:space="preserve"> for details.</w:t>
      </w:r>
    </w:p>
    <w:p w:rsidR="00F44CB5" w:rsidRPr="00EA1DCB" w:rsidRDefault="00F44CB5" w:rsidP="00F44CB5">
      <w:pPr>
        <w:widowControl/>
        <w:rPr>
          <w:rFonts w:ascii="Times New Roman" w:eastAsia="华文仿宋" w:hAnsi="Times New Roman" w:cs="Times New Roman"/>
          <w:b/>
          <w:bCs/>
          <w:color w:val="000000" w:themeColor="text1"/>
          <w:szCs w:val="21"/>
        </w:rPr>
      </w:pPr>
      <w:bookmarkStart w:id="6" w:name="_Hlk143634182"/>
      <w:r>
        <w:rPr>
          <w:rStyle w:val="label"/>
          <w:rFonts w:ascii="Times New Roman" w:eastAsia="华文仿宋" w:hAnsi="Times New Roman" w:cs="Times New Roman"/>
          <w:b/>
          <w:bCs/>
          <w:color w:val="000000" w:themeColor="text1"/>
          <w:szCs w:val="21"/>
        </w:rPr>
        <w:t>Table 2</w:t>
      </w:r>
      <w:r>
        <w:rPr>
          <w:rFonts w:ascii="Times New Roman" w:eastAsia="华文仿宋" w:hAnsi="Times New Roman" w:cs="Times New Roman"/>
          <w:b/>
          <w:bCs/>
          <w:color w:val="000000" w:themeColor="text1"/>
        </w:rPr>
        <w:t>.</w:t>
      </w:r>
      <w:r>
        <w:rPr>
          <w:rFonts w:ascii="Times New Roman" w:eastAsia="华文仿宋" w:hAnsi="Times New Roman" w:cs="Times New Roman"/>
          <w:b/>
          <w:bCs/>
          <w:color w:val="000000"/>
        </w:rPr>
        <w:t xml:space="preserve"> </w:t>
      </w:r>
      <w:r w:rsidRPr="00EA1DCB">
        <w:rPr>
          <w:rFonts w:ascii="Times New Roman" w:eastAsia="华文仿宋" w:hAnsi="Times New Roman" w:cs="Times New Roman"/>
          <w:color w:val="000000"/>
        </w:rPr>
        <w:t>Mann-Kendall test trend categories</w:t>
      </w:r>
    </w:p>
    <w:tbl>
      <w:tblPr>
        <w:tblW w:w="0" w:type="auto"/>
        <w:jc w:val="center"/>
        <w:tblLayout w:type="fixed"/>
        <w:tblLook w:val="04A0" w:firstRow="1" w:lastRow="0" w:firstColumn="1" w:lastColumn="0" w:noHBand="0" w:noVBand="1"/>
      </w:tblPr>
      <w:tblGrid>
        <w:gridCol w:w="993"/>
        <w:gridCol w:w="2126"/>
        <w:gridCol w:w="1417"/>
        <w:gridCol w:w="2552"/>
      </w:tblGrid>
      <w:tr w:rsidR="00F44CB5" w:rsidRPr="007F066B" w:rsidTr="00D9190D">
        <w:trPr>
          <w:trHeight w:val="288"/>
          <w:jc w:val="center"/>
        </w:trPr>
        <w:tc>
          <w:tcPr>
            <w:tcW w:w="993" w:type="dxa"/>
            <w:tcBorders>
              <w:top w:val="single" w:sz="8" w:space="0" w:color="auto"/>
              <w:left w:val="nil"/>
              <w:bottom w:val="single" w:sz="8" w:space="0" w:color="auto"/>
              <w:right w:val="nil"/>
            </w:tcBorders>
            <w:shd w:val="clear" w:color="auto" w:fill="auto"/>
            <w:vAlign w:val="center"/>
            <w:hideMark/>
          </w:tcPr>
          <w:p w:rsidR="00F44CB5" w:rsidRPr="00FB7BF1" w:rsidRDefault="00F44CB5" w:rsidP="00D9190D">
            <w:pPr>
              <w:widowControl/>
              <w:jc w:val="center"/>
              <w:rPr>
                <w:rFonts w:ascii="Times New Roman" w:eastAsia="等线" w:hAnsi="Times New Roman" w:cs="Times New Roman"/>
                <w:b/>
                <w:bCs/>
                <w:i/>
                <w:iCs/>
                <w:color w:val="000000"/>
                <w:kern w:val="0"/>
                <w:sz w:val="18"/>
                <w:szCs w:val="18"/>
              </w:rPr>
            </w:pPr>
            <w:bookmarkStart w:id="7" w:name="_Hlk143634200"/>
            <w:bookmarkEnd w:id="6"/>
            <w:r w:rsidRPr="00FB7BF1">
              <w:rPr>
                <w:rFonts w:ascii="Times New Roman" w:eastAsia="等线" w:hAnsi="Times New Roman" w:cs="Times New Roman"/>
                <w:b/>
                <w:bCs/>
                <w:i/>
                <w:iCs/>
                <w:color w:val="000000"/>
                <w:kern w:val="0"/>
                <w:sz w:val="18"/>
                <w:szCs w:val="18"/>
              </w:rPr>
              <w:t>Q</w:t>
            </w:r>
            <w:r w:rsidRPr="00FB7BF1">
              <w:rPr>
                <w:rFonts w:ascii="Times New Roman" w:eastAsia="等线" w:hAnsi="Times New Roman" w:cs="Times New Roman"/>
                <w:b/>
                <w:bCs/>
                <w:i/>
                <w:iCs/>
                <w:color w:val="000000"/>
                <w:kern w:val="0"/>
                <w:sz w:val="18"/>
                <w:szCs w:val="18"/>
                <w:vertAlign w:val="subscript"/>
              </w:rPr>
              <w:t>i</w:t>
            </w:r>
          </w:p>
        </w:tc>
        <w:tc>
          <w:tcPr>
            <w:tcW w:w="2126" w:type="dxa"/>
            <w:tcBorders>
              <w:top w:val="single" w:sz="8" w:space="0" w:color="auto"/>
              <w:left w:val="nil"/>
              <w:bottom w:val="single" w:sz="8" w:space="0" w:color="auto"/>
              <w:right w:val="nil"/>
            </w:tcBorders>
            <w:shd w:val="clear" w:color="auto" w:fill="auto"/>
            <w:vAlign w:val="center"/>
            <w:hideMark/>
          </w:tcPr>
          <w:p w:rsidR="00F44CB5" w:rsidRPr="007F066B" w:rsidRDefault="00F44CB5" w:rsidP="00D9190D">
            <w:pPr>
              <w:widowControl/>
              <w:jc w:val="center"/>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Z</w:t>
            </w:r>
          </w:p>
        </w:tc>
        <w:tc>
          <w:tcPr>
            <w:tcW w:w="1417" w:type="dxa"/>
            <w:tcBorders>
              <w:top w:val="single" w:sz="8" w:space="0" w:color="auto"/>
              <w:left w:val="nil"/>
              <w:bottom w:val="single" w:sz="8" w:space="0" w:color="auto"/>
              <w:right w:val="nil"/>
            </w:tcBorders>
            <w:shd w:val="clear" w:color="auto" w:fill="auto"/>
            <w:vAlign w:val="center"/>
            <w:hideMark/>
          </w:tcPr>
          <w:p w:rsidR="00F44CB5" w:rsidRPr="007F066B" w:rsidRDefault="00F44CB5" w:rsidP="00D9190D">
            <w:pPr>
              <w:widowControl/>
              <w:jc w:val="center"/>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Trend type</w:t>
            </w:r>
          </w:p>
        </w:tc>
        <w:tc>
          <w:tcPr>
            <w:tcW w:w="2552" w:type="dxa"/>
            <w:tcBorders>
              <w:top w:val="single" w:sz="8" w:space="0" w:color="auto"/>
              <w:left w:val="nil"/>
              <w:bottom w:val="single" w:sz="8" w:space="0" w:color="auto"/>
              <w:right w:val="nil"/>
            </w:tcBorders>
            <w:shd w:val="clear" w:color="auto" w:fill="auto"/>
            <w:vAlign w:val="center"/>
            <w:hideMark/>
          </w:tcPr>
          <w:p w:rsidR="00F44CB5" w:rsidRPr="007F066B" w:rsidRDefault="00F44CB5" w:rsidP="00D9190D">
            <w:pPr>
              <w:widowControl/>
              <w:jc w:val="center"/>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Trend features</w:t>
            </w:r>
          </w:p>
        </w:tc>
      </w:tr>
      <w:tr w:rsidR="00F44CB5" w:rsidRPr="007F066B" w:rsidTr="00D9190D">
        <w:trPr>
          <w:trHeight w:val="276"/>
          <w:jc w:val="center"/>
        </w:trPr>
        <w:tc>
          <w:tcPr>
            <w:tcW w:w="993" w:type="dxa"/>
            <w:vMerge w:val="restart"/>
            <w:tcBorders>
              <w:top w:val="nil"/>
              <w:left w:val="nil"/>
              <w:bottom w:val="nil"/>
              <w:right w:val="nil"/>
            </w:tcBorders>
            <w:shd w:val="clear" w:color="auto" w:fill="auto"/>
            <w:vAlign w:val="center"/>
            <w:hideMark/>
          </w:tcPr>
          <w:p w:rsidR="00F44CB5" w:rsidRPr="007F066B" w:rsidRDefault="00F44CB5" w:rsidP="00D9190D">
            <w:pPr>
              <w:widowControl/>
              <w:jc w:val="center"/>
              <w:rPr>
                <w:rFonts w:ascii="Times New Roman" w:eastAsia="等线" w:hAnsi="Times New Roman" w:cs="Times New Roman"/>
                <w:color w:val="000000"/>
                <w:kern w:val="0"/>
                <w:sz w:val="18"/>
                <w:szCs w:val="18"/>
              </w:rPr>
            </w:pPr>
            <w:r w:rsidRPr="00FB7BF1">
              <w:rPr>
                <w:rFonts w:ascii="Times New Roman" w:eastAsia="等线" w:hAnsi="Times New Roman" w:cs="Times New Roman"/>
                <w:b/>
                <w:bCs/>
                <w:i/>
                <w:iCs/>
                <w:color w:val="000000"/>
                <w:kern w:val="0"/>
                <w:sz w:val="18"/>
                <w:szCs w:val="18"/>
              </w:rPr>
              <w:t>Q</w:t>
            </w:r>
            <w:r w:rsidRPr="00FB7BF1">
              <w:rPr>
                <w:rFonts w:ascii="Times New Roman" w:eastAsia="等线" w:hAnsi="Times New Roman" w:cs="Times New Roman"/>
                <w:b/>
                <w:bCs/>
                <w:i/>
                <w:iCs/>
                <w:color w:val="000000"/>
                <w:kern w:val="0"/>
                <w:sz w:val="18"/>
                <w:szCs w:val="18"/>
                <w:vertAlign w:val="subscript"/>
              </w:rPr>
              <w:t>i</w:t>
            </w:r>
            <w:r>
              <w:rPr>
                <w:rFonts w:ascii="Times New Roman" w:eastAsia="等线" w:hAnsi="Times New Roman" w:cs="Times New Roman"/>
                <w:b/>
                <w:bCs/>
                <w:color w:val="000000"/>
                <w:kern w:val="0"/>
                <w:sz w:val="18"/>
                <w:szCs w:val="18"/>
              </w:rPr>
              <w:t xml:space="preserve"> &gt;0</w:t>
            </w:r>
          </w:p>
        </w:tc>
        <w:tc>
          <w:tcPr>
            <w:tcW w:w="2126" w:type="dxa"/>
            <w:tcBorders>
              <w:top w:val="nil"/>
              <w:left w:val="nil"/>
              <w:bottom w:val="nil"/>
              <w:right w:val="nil"/>
            </w:tcBorders>
            <w:shd w:val="clear" w:color="auto" w:fill="auto"/>
            <w:vAlign w:val="center"/>
            <w:hideMark/>
          </w:tcPr>
          <w:p w:rsidR="00F44CB5" w:rsidRPr="007F066B" w:rsidRDefault="00F44CB5" w:rsidP="00D9190D">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2.58&lt;Z</w:t>
            </w:r>
          </w:p>
        </w:tc>
        <w:tc>
          <w:tcPr>
            <w:tcW w:w="1417" w:type="dxa"/>
            <w:tcBorders>
              <w:top w:val="nil"/>
              <w:left w:val="nil"/>
              <w:bottom w:val="nil"/>
              <w:right w:val="nil"/>
            </w:tcBorders>
            <w:shd w:val="clear" w:color="auto" w:fill="auto"/>
            <w:vAlign w:val="center"/>
            <w:hideMark/>
          </w:tcPr>
          <w:p w:rsidR="00F44CB5" w:rsidRPr="007F066B" w:rsidRDefault="00F44CB5" w:rsidP="00D9190D">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hint="eastAsia"/>
                <w:color w:val="000000"/>
                <w:kern w:val="0"/>
                <w:sz w:val="18"/>
                <w:szCs w:val="18"/>
              </w:rPr>
              <w:t>4</w:t>
            </w:r>
          </w:p>
        </w:tc>
        <w:tc>
          <w:tcPr>
            <w:tcW w:w="2552" w:type="dxa"/>
            <w:tcBorders>
              <w:top w:val="nil"/>
              <w:left w:val="nil"/>
              <w:right w:val="nil"/>
            </w:tcBorders>
            <w:shd w:val="clear" w:color="000000" w:fill="FFFFFF"/>
            <w:vAlign w:val="center"/>
            <w:hideMark/>
          </w:tcPr>
          <w:p w:rsidR="00F44CB5" w:rsidRPr="007F066B" w:rsidRDefault="00F44CB5" w:rsidP="00D9190D">
            <w:pPr>
              <w:widowControl/>
              <w:rPr>
                <w:rFonts w:ascii="Times New Roman" w:eastAsia="等线" w:hAnsi="Times New Roman" w:cs="Times New Roman"/>
                <w:color w:val="000000"/>
                <w:kern w:val="0"/>
                <w:sz w:val="18"/>
                <w:szCs w:val="18"/>
              </w:rPr>
            </w:pPr>
            <w:r w:rsidRPr="008C467C">
              <w:rPr>
                <w:rFonts w:ascii="Times New Roman" w:eastAsia="等线" w:hAnsi="Times New Roman" w:cs="Times New Roman"/>
                <w:color w:val="000000"/>
                <w:kern w:val="0"/>
                <w:sz w:val="18"/>
                <w:szCs w:val="18"/>
              </w:rPr>
              <w:t xml:space="preserve">Very significant </w:t>
            </w:r>
            <w:r>
              <w:rPr>
                <w:rFonts w:ascii="Times New Roman" w:eastAsia="等线" w:hAnsi="Times New Roman" w:cs="Times New Roman"/>
                <w:color w:val="000000"/>
                <w:kern w:val="0"/>
                <w:sz w:val="18"/>
                <w:szCs w:val="18"/>
              </w:rPr>
              <w:t>in</w:t>
            </w:r>
            <w:r w:rsidRPr="008C467C">
              <w:rPr>
                <w:rFonts w:ascii="Times New Roman" w:eastAsia="等线" w:hAnsi="Times New Roman" w:cs="Times New Roman"/>
                <w:color w:val="000000"/>
                <w:kern w:val="0"/>
                <w:sz w:val="18"/>
                <w:szCs w:val="18"/>
              </w:rPr>
              <w:t>crease</w:t>
            </w:r>
          </w:p>
        </w:tc>
      </w:tr>
      <w:tr w:rsidR="00F44CB5" w:rsidRPr="007F066B" w:rsidTr="00D9190D">
        <w:trPr>
          <w:trHeight w:val="276"/>
          <w:jc w:val="center"/>
        </w:trPr>
        <w:tc>
          <w:tcPr>
            <w:tcW w:w="993" w:type="dxa"/>
            <w:vMerge/>
            <w:tcBorders>
              <w:top w:val="nil"/>
              <w:left w:val="nil"/>
              <w:bottom w:val="nil"/>
              <w:right w:val="nil"/>
            </w:tcBorders>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p>
        </w:tc>
        <w:tc>
          <w:tcPr>
            <w:tcW w:w="2126" w:type="dxa"/>
            <w:tcBorders>
              <w:top w:val="nil"/>
              <w:left w:val="nil"/>
              <w:bottom w:val="nil"/>
              <w:right w:val="nil"/>
            </w:tcBorders>
            <w:shd w:val="clear" w:color="auto" w:fill="auto"/>
            <w:vAlign w:val="center"/>
            <w:hideMark/>
          </w:tcPr>
          <w:p w:rsidR="00F44CB5" w:rsidRPr="007F066B" w:rsidRDefault="00F44CB5" w:rsidP="00D9190D">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1.96&lt;Z&lt;2.58</w:t>
            </w:r>
          </w:p>
        </w:tc>
        <w:tc>
          <w:tcPr>
            <w:tcW w:w="1417" w:type="dxa"/>
            <w:tcBorders>
              <w:top w:val="nil"/>
              <w:left w:val="nil"/>
              <w:bottom w:val="nil"/>
              <w:right w:val="nil"/>
            </w:tcBorders>
            <w:shd w:val="clear" w:color="auto" w:fill="auto"/>
            <w:vAlign w:val="center"/>
            <w:hideMark/>
          </w:tcPr>
          <w:p w:rsidR="00F44CB5" w:rsidRPr="007F066B" w:rsidRDefault="00F44CB5" w:rsidP="00D9190D">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hint="eastAsia"/>
                <w:color w:val="000000"/>
                <w:kern w:val="0"/>
                <w:sz w:val="18"/>
                <w:szCs w:val="18"/>
              </w:rPr>
              <w:t>3</w:t>
            </w:r>
          </w:p>
        </w:tc>
        <w:tc>
          <w:tcPr>
            <w:tcW w:w="2552" w:type="dxa"/>
            <w:tcBorders>
              <w:left w:val="nil"/>
              <w:right w:val="nil"/>
            </w:tcBorders>
            <w:shd w:val="clear" w:color="000000" w:fill="FFFFFF"/>
            <w:vAlign w:val="center"/>
            <w:hideMark/>
          </w:tcPr>
          <w:p w:rsidR="00F44CB5" w:rsidRPr="007F066B" w:rsidRDefault="00F44CB5" w:rsidP="00D9190D">
            <w:pPr>
              <w:rPr>
                <w:rFonts w:ascii="Times New Roman" w:eastAsia="等线" w:hAnsi="Times New Roman" w:cs="Times New Roman"/>
                <w:color w:val="000000"/>
                <w:kern w:val="0"/>
                <w:sz w:val="18"/>
                <w:szCs w:val="18"/>
              </w:rPr>
            </w:pPr>
            <w:r w:rsidRPr="008C467C">
              <w:rPr>
                <w:rFonts w:ascii="Times New Roman" w:eastAsia="等线" w:hAnsi="Times New Roman" w:cs="Times New Roman"/>
                <w:color w:val="000000"/>
                <w:kern w:val="0"/>
                <w:sz w:val="18"/>
                <w:szCs w:val="18"/>
              </w:rPr>
              <w:t>Significantly increase</w:t>
            </w:r>
          </w:p>
        </w:tc>
      </w:tr>
      <w:tr w:rsidR="00F44CB5" w:rsidRPr="007F066B" w:rsidTr="00D9190D">
        <w:trPr>
          <w:trHeight w:val="276"/>
          <w:jc w:val="center"/>
        </w:trPr>
        <w:tc>
          <w:tcPr>
            <w:tcW w:w="993" w:type="dxa"/>
            <w:vMerge/>
            <w:tcBorders>
              <w:top w:val="nil"/>
              <w:left w:val="nil"/>
              <w:bottom w:val="nil"/>
              <w:right w:val="nil"/>
            </w:tcBorders>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p>
        </w:tc>
        <w:tc>
          <w:tcPr>
            <w:tcW w:w="2126" w:type="dxa"/>
            <w:tcBorders>
              <w:top w:val="nil"/>
              <w:left w:val="nil"/>
              <w:bottom w:val="nil"/>
              <w:right w:val="nil"/>
            </w:tcBorders>
            <w:shd w:val="clear" w:color="auto" w:fill="auto"/>
            <w:vAlign w:val="center"/>
            <w:hideMark/>
          </w:tcPr>
          <w:p w:rsidR="00F44CB5" w:rsidRPr="007F066B" w:rsidRDefault="00F44CB5" w:rsidP="00D9190D">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1.65&lt;Z&lt;1.96</w:t>
            </w:r>
          </w:p>
        </w:tc>
        <w:tc>
          <w:tcPr>
            <w:tcW w:w="1417" w:type="dxa"/>
            <w:tcBorders>
              <w:top w:val="nil"/>
              <w:left w:val="nil"/>
              <w:bottom w:val="nil"/>
              <w:right w:val="nil"/>
            </w:tcBorders>
            <w:shd w:val="clear" w:color="auto" w:fill="auto"/>
            <w:vAlign w:val="center"/>
            <w:hideMark/>
          </w:tcPr>
          <w:p w:rsidR="00F44CB5" w:rsidRPr="007F066B" w:rsidRDefault="00F44CB5" w:rsidP="00D9190D">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hint="eastAsia"/>
                <w:color w:val="000000"/>
                <w:kern w:val="0"/>
                <w:sz w:val="18"/>
                <w:szCs w:val="18"/>
              </w:rPr>
              <w:t>2</w:t>
            </w:r>
          </w:p>
        </w:tc>
        <w:tc>
          <w:tcPr>
            <w:tcW w:w="2552" w:type="dxa"/>
            <w:tcBorders>
              <w:left w:val="nil"/>
              <w:right w:val="nil"/>
            </w:tcBorders>
            <w:shd w:val="clear" w:color="000000" w:fill="FFFFFF"/>
            <w:vAlign w:val="center"/>
            <w:hideMark/>
          </w:tcPr>
          <w:p w:rsidR="00F44CB5" w:rsidRPr="007F066B" w:rsidRDefault="00F44CB5" w:rsidP="00D9190D">
            <w:pPr>
              <w:rPr>
                <w:rFonts w:ascii="Times New Roman" w:eastAsia="等线" w:hAnsi="Times New Roman" w:cs="Times New Roman"/>
                <w:color w:val="000000"/>
                <w:kern w:val="0"/>
                <w:sz w:val="18"/>
                <w:szCs w:val="18"/>
              </w:rPr>
            </w:pPr>
            <w:r w:rsidRPr="008C467C">
              <w:rPr>
                <w:rFonts w:ascii="Times New Roman" w:eastAsia="等线" w:hAnsi="Times New Roman" w:cs="Times New Roman"/>
                <w:color w:val="000000"/>
                <w:kern w:val="0"/>
                <w:sz w:val="18"/>
                <w:szCs w:val="18"/>
              </w:rPr>
              <w:t>Micro-significant increase</w:t>
            </w:r>
          </w:p>
        </w:tc>
      </w:tr>
      <w:tr w:rsidR="00F44CB5" w:rsidRPr="007F066B" w:rsidTr="00D9190D">
        <w:trPr>
          <w:trHeight w:val="276"/>
          <w:jc w:val="center"/>
        </w:trPr>
        <w:tc>
          <w:tcPr>
            <w:tcW w:w="993" w:type="dxa"/>
            <w:vMerge/>
            <w:tcBorders>
              <w:top w:val="nil"/>
              <w:left w:val="nil"/>
              <w:bottom w:val="nil"/>
              <w:right w:val="nil"/>
            </w:tcBorders>
            <w:vAlign w:val="center"/>
            <w:hideMark/>
          </w:tcPr>
          <w:p w:rsidR="00F44CB5" w:rsidRPr="007F066B" w:rsidRDefault="00F44CB5" w:rsidP="00D9190D">
            <w:pPr>
              <w:widowControl/>
              <w:jc w:val="left"/>
              <w:rPr>
                <w:rFonts w:ascii="Times New Roman" w:eastAsia="等线" w:hAnsi="Times New Roman" w:cs="Times New Roman"/>
                <w:color w:val="000000"/>
                <w:kern w:val="0"/>
                <w:sz w:val="18"/>
                <w:szCs w:val="18"/>
              </w:rPr>
            </w:pPr>
          </w:p>
        </w:tc>
        <w:tc>
          <w:tcPr>
            <w:tcW w:w="2126" w:type="dxa"/>
            <w:tcBorders>
              <w:top w:val="nil"/>
              <w:left w:val="nil"/>
              <w:bottom w:val="nil"/>
              <w:right w:val="nil"/>
            </w:tcBorders>
            <w:shd w:val="clear" w:color="auto" w:fill="auto"/>
            <w:vAlign w:val="center"/>
            <w:hideMark/>
          </w:tcPr>
          <w:p w:rsidR="00F44CB5" w:rsidRPr="007F066B" w:rsidRDefault="00F44CB5" w:rsidP="00D9190D">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Z</w:t>
            </w:r>
            <w:r>
              <w:rPr>
                <w:rFonts w:ascii="Times New Roman" w:eastAsia="等线" w:hAnsi="Times New Roman" w:cs="Times New Roman" w:hint="eastAsia"/>
                <w:color w:val="000000"/>
                <w:kern w:val="0"/>
                <w:sz w:val="18"/>
                <w:szCs w:val="18"/>
              </w:rPr>
              <w:t>≤</w:t>
            </w:r>
            <w:r>
              <w:rPr>
                <w:rFonts w:ascii="Times New Roman" w:eastAsia="等线" w:hAnsi="Times New Roman" w:cs="Times New Roman"/>
                <w:color w:val="000000"/>
                <w:kern w:val="0"/>
                <w:sz w:val="18"/>
                <w:szCs w:val="18"/>
              </w:rPr>
              <w:t>2.58</w:t>
            </w:r>
          </w:p>
        </w:tc>
        <w:tc>
          <w:tcPr>
            <w:tcW w:w="1417" w:type="dxa"/>
            <w:tcBorders>
              <w:top w:val="nil"/>
              <w:left w:val="nil"/>
              <w:bottom w:val="nil"/>
              <w:right w:val="nil"/>
            </w:tcBorders>
            <w:shd w:val="clear" w:color="auto" w:fill="auto"/>
            <w:vAlign w:val="center"/>
            <w:hideMark/>
          </w:tcPr>
          <w:p w:rsidR="00F44CB5" w:rsidRPr="007F066B" w:rsidRDefault="00F44CB5" w:rsidP="00D9190D">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hint="eastAsia"/>
                <w:color w:val="000000"/>
                <w:kern w:val="0"/>
                <w:sz w:val="18"/>
                <w:szCs w:val="18"/>
              </w:rPr>
              <w:t>1</w:t>
            </w:r>
          </w:p>
        </w:tc>
        <w:tc>
          <w:tcPr>
            <w:tcW w:w="2552" w:type="dxa"/>
            <w:tcBorders>
              <w:left w:val="nil"/>
              <w:bottom w:val="nil"/>
              <w:right w:val="nil"/>
            </w:tcBorders>
            <w:shd w:val="clear" w:color="000000" w:fill="FFFFFF"/>
            <w:vAlign w:val="center"/>
            <w:hideMark/>
          </w:tcPr>
          <w:p w:rsidR="00F44CB5" w:rsidRPr="007F066B" w:rsidRDefault="00F44CB5" w:rsidP="00D9190D">
            <w:pPr>
              <w:widowControl/>
              <w:rPr>
                <w:rFonts w:ascii="Times New Roman" w:eastAsia="等线" w:hAnsi="Times New Roman" w:cs="Times New Roman"/>
                <w:color w:val="000000"/>
                <w:kern w:val="0"/>
                <w:sz w:val="18"/>
                <w:szCs w:val="18"/>
              </w:rPr>
            </w:pPr>
            <w:r w:rsidRPr="008C467C">
              <w:rPr>
                <w:rFonts w:ascii="Times New Roman" w:eastAsia="等线" w:hAnsi="Times New Roman" w:cs="Times New Roman"/>
                <w:color w:val="000000"/>
                <w:kern w:val="0"/>
                <w:sz w:val="18"/>
                <w:szCs w:val="18"/>
              </w:rPr>
              <w:t>No significant increase</w:t>
            </w:r>
          </w:p>
        </w:tc>
      </w:tr>
      <w:tr w:rsidR="00F44CB5" w:rsidRPr="007F066B" w:rsidTr="00D9190D">
        <w:trPr>
          <w:trHeight w:val="276"/>
          <w:jc w:val="center"/>
        </w:trPr>
        <w:tc>
          <w:tcPr>
            <w:tcW w:w="993" w:type="dxa"/>
            <w:tcBorders>
              <w:top w:val="nil"/>
              <w:left w:val="nil"/>
              <w:bottom w:val="nil"/>
              <w:right w:val="nil"/>
            </w:tcBorders>
            <w:shd w:val="clear" w:color="auto" w:fill="auto"/>
            <w:vAlign w:val="center"/>
            <w:hideMark/>
          </w:tcPr>
          <w:p w:rsidR="00F44CB5" w:rsidRPr="007F066B" w:rsidRDefault="00F44CB5" w:rsidP="00D9190D">
            <w:pPr>
              <w:widowControl/>
              <w:jc w:val="center"/>
              <w:rPr>
                <w:rFonts w:ascii="Times New Roman" w:eastAsia="等线" w:hAnsi="Times New Roman" w:cs="Times New Roman"/>
                <w:color w:val="000000"/>
                <w:kern w:val="0"/>
                <w:sz w:val="18"/>
                <w:szCs w:val="18"/>
              </w:rPr>
            </w:pPr>
            <w:r w:rsidRPr="00FB7BF1">
              <w:rPr>
                <w:rFonts w:ascii="Times New Roman" w:eastAsia="等线" w:hAnsi="Times New Roman" w:cs="Times New Roman"/>
                <w:b/>
                <w:bCs/>
                <w:i/>
                <w:iCs/>
                <w:color w:val="000000"/>
                <w:kern w:val="0"/>
                <w:sz w:val="18"/>
                <w:szCs w:val="18"/>
              </w:rPr>
              <w:t>Q</w:t>
            </w:r>
            <w:r w:rsidRPr="00FB7BF1">
              <w:rPr>
                <w:rFonts w:ascii="Times New Roman" w:eastAsia="等线" w:hAnsi="Times New Roman" w:cs="Times New Roman"/>
                <w:b/>
                <w:bCs/>
                <w:i/>
                <w:iCs/>
                <w:color w:val="000000"/>
                <w:kern w:val="0"/>
                <w:sz w:val="18"/>
                <w:szCs w:val="18"/>
                <w:vertAlign w:val="subscript"/>
              </w:rPr>
              <w:t>i</w:t>
            </w:r>
            <w:r>
              <w:rPr>
                <w:rFonts w:ascii="Times New Roman" w:eastAsia="等线" w:hAnsi="Times New Roman" w:cs="Times New Roman" w:hint="eastAsia"/>
                <w:b/>
                <w:bCs/>
                <w:color w:val="000000"/>
                <w:kern w:val="0"/>
                <w:sz w:val="18"/>
                <w:szCs w:val="18"/>
              </w:rPr>
              <w:t xml:space="preserve"> =</w:t>
            </w:r>
            <w:r>
              <w:rPr>
                <w:rFonts w:ascii="Times New Roman" w:eastAsia="等线" w:hAnsi="Times New Roman" w:cs="Times New Roman"/>
                <w:b/>
                <w:bCs/>
                <w:color w:val="000000"/>
                <w:kern w:val="0"/>
                <w:sz w:val="18"/>
                <w:szCs w:val="18"/>
              </w:rPr>
              <w:t>0</w:t>
            </w:r>
          </w:p>
        </w:tc>
        <w:tc>
          <w:tcPr>
            <w:tcW w:w="2126" w:type="dxa"/>
            <w:tcBorders>
              <w:top w:val="nil"/>
              <w:left w:val="nil"/>
              <w:bottom w:val="nil"/>
              <w:right w:val="nil"/>
            </w:tcBorders>
            <w:shd w:val="clear" w:color="auto" w:fill="auto"/>
            <w:vAlign w:val="center"/>
            <w:hideMark/>
          </w:tcPr>
          <w:p w:rsidR="00F44CB5" w:rsidRPr="007F066B" w:rsidRDefault="00F44CB5" w:rsidP="00D9190D">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Z</w:t>
            </w:r>
          </w:p>
        </w:tc>
        <w:tc>
          <w:tcPr>
            <w:tcW w:w="1417" w:type="dxa"/>
            <w:tcBorders>
              <w:top w:val="nil"/>
              <w:left w:val="nil"/>
              <w:bottom w:val="nil"/>
              <w:right w:val="nil"/>
            </w:tcBorders>
            <w:shd w:val="clear" w:color="auto" w:fill="auto"/>
            <w:vAlign w:val="center"/>
            <w:hideMark/>
          </w:tcPr>
          <w:p w:rsidR="00F44CB5" w:rsidRPr="007F066B" w:rsidRDefault="00F44CB5" w:rsidP="00D9190D">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w:t>
            </w:r>
          </w:p>
        </w:tc>
        <w:tc>
          <w:tcPr>
            <w:tcW w:w="2552" w:type="dxa"/>
            <w:tcBorders>
              <w:top w:val="nil"/>
              <w:left w:val="nil"/>
              <w:bottom w:val="nil"/>
              <w:right w:val="nil"/>
            </w:tcBorders>
            <w:shd w:val="clear" w:color="000000" w:fill="FFFFFF"/>
            <w:vAlign w:val="center"/>
            <w:hideMark/>
          </w:tcPr>
          <w:p w:rsidR="00F44CB5" w:rsidRPr="007F066B" w:rsidRDefault="00F44CB5" w:rsidP="00D9190D">
            <w:pPr>
              <w:widowControl/>
              <w:rPr>
                <w:rFonts w:ascii="Times New Roman" w:eastAsia="等线" w:hAnsi="Times New Roman" w:cs="Times New Roman"/>
                <w:color w:val="000000"/>
                <w:kern w:val="0"/>
                <w:sz w:val="18"/>
                <w:szCs w:val="18"/>
              </w:rPr>
            </w:pPr>
            <w:r w:rsidRPr="008C467C">
              <w:rPr>
                <w:rFonts w:ascii="Times New Roman" w:eastAsia="等线" w:hAnsi="Times New Roman" w:cs="Times New Roman"/>
                <w:color w:val="000000"/>
                <w:kern w:val="0"/>
                <w:sz w:val="18"/>
                <w:szCs w:val="18"/>
              </w:rPr>
              <w:t>No Change</w:t>
            </w:r>
          </w:p>
        </w:tc>
      </w:tr>
      <w:tr w:rsidR="00F44CB5" w:rsidRPr="007F066B" w:rsidTr="00D9190D">
        <w:trPr>
          <w:trHeight w:val="320"/>
          <w:jc w:val="center"/>
        </w:trPr>
        <w:tc>
          <w:tcPr>
            <w:tcW w:w="993" w:type="dxa"/>
            <w:vMerge w:val="restart"/>
            <w:tcBorders>
              <w:top w:val="nil"/>
              <w:left w:val="nil"/>
              <w:right w:val="nil"/>
            </w:tcBorders>
            <w:shd w:val="clear" w:color="000000" w:fill="FFFFFF"/>
            <w:vAlign w:val="center"/>
            <w:hideMark/>
          </w:tcPr>
          <w:p w:rsidR="00F44CB5" w:rsidRPr="007F066B" w:rsidRDefault="00F44CB5" w:rsidP="00D9190D">
            <w:pPr>
              <w:widowControl/>
              <w:jc w:val="center"/>
              <w:rPr>
                <w:rFonts w:ascii="Times New Roman" w:eastAsia="等线" w:hAnsi="Times New Roman" w:cs="Times New Roman"/>
                <w:color w:val="000000"/>
                <w:kern w:val="0"/>
                <w:sz w:val="18"/>
                <w:szCs w:val="18"/>
              </w:rPr>
            </w:pPr>
            <w:r w:rsidRPr="00FB7BF1">
              <w:rPr>
                <w:rFonts w:ascii="Times New Roman" w:eastAsia="等线" w:hAnsi="Times New Roman" w:cs="Times New Roman"/>
                <w:b/>
                <w:bCs/>
                <w:i/>
                <w:iCs/>
                <w:color w:val="000000"/>
                <w:kern w:val="0"/>
                <w:sz w:val="18"/>
                <w:szCs w:val="18"/>
              </w:rPr>
              <w:t>Q</w:t>
            </w:r>
            <w:r w:rsidRPr="00FB7BF1">
              <w:rPr>
                <w:rFonts w:ascii="Times New Roman" w:eastAsia="等线" w:hAnsi="Times New Roman" w:cs="Times New Roman"/>
                <w:b/>
                <w:bCs/>
                <w:i/>
                <w:iCs/>
                <w:color w:val="000000"/>
                <w:kern w:val="0"/>
                <w:sz w:val="18"/>
                <w:szCs w:val="18"/>
                <w:vertAlign w:val="subscript"/>
              </w:rPr>
              <w:t>i</w:t>
            </w:r>
            <w:r>
              <w:rPr>
                <w:rFonts w:ascii="Times New Roman" w:eastAsia="等线" w:hAnsi="Times New Roman" w:cs="Times New Roman"/>
                <w:b/>
                <w:bCs/>
                <w:color w:val="000000"/>
                <w:kern w:val="0"/>
                <w:sz w:val="18"/>
                <w:szCs w:val="18"/>
              </w:rPr>
              <w:t xml:space="preserve"> &lt;0</w:t>
            </w:r>
          </w:p>
        </w:tc>
        <w:tc>
          <w:tcPr>
            <w:tcW w:w="2126" w:type="dxa"/>
            <w:vMerge w:val="restart"/>
            <w:tcBorders>
              <w:top w:val="nil"/>
              <w:left w:val="nil"/>
              <w:right w:val="nil"/>
            </w:tcBorders>
            <w:shd w:val="clear" w:color="000000" w:fill="FFFFFF"/>
            <w:vAlign w:val="center"/>
            <w:hideMark/>
          </w:tcPr>
          <w:tbl>
            <w:tblPr>
              <w:tblW w:w="2410" w:type="dxa"/>
              <w:jc w:val="center"/>
              <w:tblLayout w:type="fixed"/>
              <w:tblLook w:val="04A0" w:firstRow="1" w:lastRow="0" w:firstColumn="1" w:lastColumn="0" w:noHBand="0" w:noVBand="1"/>
            </w:tblPr>
            <w:tblGrid>
              <w:gridCol w:w="2410"/>
            </w:tblGrid>
            <w:tr w:rsidR="00F44CB5" w:rsidRPr="007F066B" w:rsidTr="00D9190D">
              <w:trPr>
                <w:trHeight w:val="276"/>
                <w:jc w:val="center"/>
              </w:trPr>
              <w:tc>
                <w:tcPr>
                  <w:tcW w:w="2410" w:type="dxa"/>
                  <w:tcBorders>
                    <w:top w:val="nil"/>
                    <w:left w:val="nil"/>
                    <w:bottom w:val="nil"/>
                    <w:right w:val="nil"/>
                  </w:tcBorders>
                  <w:shd w:val="clear" w:color="auto" w:fill="auto"/>
                  <w:vAlign w:val="center"/>
                  <w:hideMark/>
                </w:tcPr>
                <w:p w:rsidR="00F44CB5" w:rsidRPr="007F066B" w:rsidRDefault="00F44CB5" w:rsidP="00D9190D">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Z</w:t>
                  </w:r>
                  <w:r>
                    <w:rPr>
                      <w:rFonts w:ascii="Times New Roman" w:eastAsia="等线" w:hAnsi="Times New Roman" w:cs="Times New Roman" w:hint="eastAsia"/>
                      <w:color w:val="000000"/>
                      <w:kern w:val="0"/>
                      <w:sz w:val="18"/>
                      <w:szCs w:val="18"/>
                    </w:rPr>
                    <w:t>≤</w:t>
                  </w:r>
                  <w:r>
                    <w:rPr>
                      <w:rFonts w:ascii="Times New Roman" w:eastAsia="等线" w:hAnsi="Times New Roman" w:cs="Times New Roman"/>
                      <w:color w:val="000000"/>
                      <w:kern w:val="0"/>
                      <w:sz w:val="18"/>
                      <w:szCs w:val="18"/>
                    </w:rPr>
                    <w:t>1.65</w:t>
                  </w:r>
                </w:p>
              </w:tc>
            </w:tr>
            <w:tr w:rsidR="00F44CB5" w:rsidRPr="007F066B" w:rsidTr="00D9190D">
              <w:trPr>
                <w:trHeight w:val="276"/>
                <w:jc w:val="center"/>
              </w:trPr>
              <w:tc>
                <w:tcPr>
                  <w:tcW w:w="2410" w:type="dxa"/>
                  <w:tcBorders>
                    <w:top w:val="nil"/>
                    <w:left w:val="nil"/>
                    <w:bottom w:val="nil"/>
                    <w:right w:val="nil"/>
                  </w:tcBorders>
                  <w:shd w:val="clear" w:color="auto" w:fill="auto"/>
                  <w:vAlign w:val="center"/>
                  <w:hideMark/>
                </w:tcPr>
                <w:p w:rsidR="00F44CB5" w:rsidRPr="007F066B" w:rsidRDefault="00F44CB5" w:rsidP="00D9190D">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1.65&lt;Z&lt;1.96</w:t>
                  </w:r>
                </w:p>
              </w:tc>
            </w:tr>
            <w:tr w:rsidR="00F44CB5" w:rsidRPr="007F066B" w:rsidTr="00D9190D">
              <w:trPr>
                <w:trHeight w:val="276"/>
                <w:jc w:val="center"/>
              </w:trPr>
              <w:tc>
                <w:tcPr>
                  <w:tcW w:w="2410" w:type="dxa"/>
                  <w:tcBorders>
                    <w:top w:val="nil"/>
                    <w:left w:val="nil"/>
                    <w:bottom w:val="nil"/>
                    <w:right w:val="nil"/>
                  </w:tcBorders>
                  <w:shd w:val="clear" w:color="auto" w:fill="auto"/>
                  <w:vAlign w:val="center"/>
                  <w:hideMark/>
                </w:tcPr>
                <w:p w:rsidR="00F44CB5" w:rsidRPr="007F066B" w:rsidRDefault="00F44CB5" w:rsidP="00D9190D">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1.96&lt;Z&lt;2.58</w:t>
                  </w:r>
                </w:p>
              </w:tc>
            </w:tr>
            <w:tr w:rsidR="00F44CB5" w:rsidRPr="007F066B" w:rsidTr="00D9190D">
              <w:trPr>
                <w:trHeight w:val="276"/>
                <w:jc w:val="center"/>
              </w:trPr>
              <w:tc>
                <w:tcPr>
                  <w:tcW w:w="2410" w:type="dxa"/>
                  <w:tcBorders>
                    <w:top w:val="nil"/>
                    <w:left w:val="nil"/>
                    <w:bottom w:val="nil"/>
                    <w:right w:val="nil"/>
                  </w:tcBorders>
                  <w:shd w:val="clear" w:color="auto" w:fill="auto"/>
                  <w:vAlign w:val="center"/>
                  <w:hideMark/>
                </w:tcPr>
                <w:p w:rsidR="00F44CB5" w:rsidRPr="007F066B" w:rsidRDefault="00F44CB5" w:rsidP="00D9190D">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2.58&lt;Z</w:t>
                  </w:r>
                </w:p>
              </w:tc>
            </w:tr>
          </w:tbl>
          <w:p w:rsidR="00F44CB5" w:rsidRPr="007F066B" w:rsidRDefault="00F44CB5" w:rsidP="00D9190D">
            <w:pPr>
              <w:widowControl/>
              <w:jc w:val="center"/>
              <w:rPr>
                <w:rFonts w:ascii="Times New Roman" w:eastAsia="等线" w:hAnsi="Times New Roman" w:cs="Times New Roman"/>
                <w:color w:val="000000"/>
                <w:kern w:val="0"/>
                <w:sz w:val="18"/>
                <w:szCs w:val="18"/>
              </w:rPr>
            </w:pPr>
          </w:p>
        </w:tc>
        <w:tc>
          <w:tcPr>
            <w:tcW w:w="1417" w:type="dxa"/>
            <w:tcBorders>
              <w:top w:val="nil"/>
              <w:left w:val="nil"/>
              <w:bottom w:val="nil"/>
              <w:right w:val="nil"/>
            </w:tcBorders>
            <w:shd w:val="clear" w:color="000000" w:fill="FFFFFF"/>
            <w:vAlign w:val="center"/>
            <w:hideMark/>
          </w:tcPr>
          <w:p w:rsidR="00F44CB5" w:rsidRPr="007F066B" w:rsidRDefault="00F44CB5" w:rsidP="00D9190D">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w:t>
            </w:r>
          </w:p>
        </w:tc>
        <w:tc>
          <w:tcPr>
            <w:tcW w:w="2552" w:type="dxa"/>
            <w:tcBorders>
              <w:top w:val="nil"/>
              <w:left w:val="nil"/>
              <w:right w:val="nil"/>
            </w:tcBorders>
            <w:shd w:val="clear" w:color="000000" w:fill="FFFFFF"/>
            <w:vAlign w:val="center"/>
            <w:hideMark/>
          </w:tcPr>
          <w:p w:rsidR="00F44CB5" w:rsidRPr="007F066B" w:rsidRDefault="00F44CB5" w:rsidP="00D9190D">
            <w:pPr>
              <w:widowControl/>
              <w:rPr>
                <w:rFonts w:ascii="Times New Roman" w:eastAsia="等线" w:hAnsi="Times New Roman" w:cs="Times New Roman"/>
                <w:color w:val="000000"/>
                <w:kern w:val="0"/>
                <w:sz w:val="18"/>
                <w:szCs w:val="18"/>
              </w:rPr>
            </w:pPr>
            <w:r w:rsidRPr="008C467C">
              <w:rPr>
                <w:rFonts w:ascii="Times New Roman" w:eastAsia="等线" w:hAnsi="Times New Roman" w:cs="Times New Roman"/>
                <w:color w:val="000000"/>
                <w:kern w:val="0"/>
                <w:sz w:val="18"/>
                <w:szCs w:val="18"/>
              </w:rPr>
              <w:t>No significant decrease</w:t>
            </w:r>
          </w:p>
        </w:tc>
      </w:tr>
      <w:tr w:rsidR="00F44CB5" w:rsidRPr="007F066B" w:rsidTr="00D9190D">
        <w:trPr>
          <w:trHeight w:val="318"/>
          <w:jc w:val="center"/>
        </w:trPr>
        <w:tc>
          <w:tcPr>
            <w:tcW w:w="993" w:type="dxa"/>
            <w:vMerge/>
            <w:tcBorders>
              <w:left w:val="nil"/>
              <w:right w:val="nil"/>
            </w:tcBorders>
            <w:shd w:val="clear" w:color="000000" w:fill="FFFFFF"/>
            <w:vAlign w:val="center"/>
          </w:tcPr>
          <w:p w:rsidR="00F44CB5" w:rsidRDefault="00F44CB5" w:rsidP="00D9190D">
            <w:pPr>
              <w:widowControl/>
              <w:jc w:val="center"/>
              <w:rPr>
                <w:rFonts w:ascii="Times New Roman" w:eastAsia="等线" w:hAnsi="Times New Roman" w:cs="Times New Roman"/>
                <w:b/>
                <w:bCs/>
                <w:color w:val="000000"/>
                <w:kern w:val="0"/>
                <w:sz w:val="18"/>
                <w:szCs w:val="18"/>
              </w:rPr>
            </w:pPr>
          </w:p>
        </w:tc>
        <w:tc>
          <w:tcPr>
            <w:tcW w:w="2126" w:type="dxa"/>
            <w:vMerge/>
            <w:tcBorders>
              <w:left w:val="nil"/>
              <w:right w:val="nil"/>
            </w:tcBorders>
            <w:shd w:val="clear" w:color="000000" w:fill="FFFFFF"/>
            <w:vAlign w:val="center"/>
          </w:tcPr>
          <w:p w:rsidR="00F44CB5" w:rsidRDefault="00F44CB5" w:rsidP="00D9190D">
            <w:pPr>
              <w:widowControl/>
              <w:jc w:val="left"/>
              <w:rPr>
                <w:rFonts w:ascii="Times New Roman" w:eastAsia="等线" w:hAnsi="Times New Roman" w:cs="Times New Roman"/>
                <w:color w:val="000000"/>
                <w:kern w:val="0"/>
                <w:sz w:val="18"/>
                <w:szCs w:val="18"/>
              </w:rPr>
            </w:pPr>
          </w:p>
        </w:tc>
        <w:tc>
          <w:tcPr>
            <w:tcW w:w="1417" w:type="dxa"/>
            <w:tcBorders>
              <w:top w:val="nil"/>
              <w:left w:val="nil"/>
              <w:bottom w:val="nil"/>
              <w:right w:val="nil"/>
            </w:tcBorders>
            <w:shd w:val="clear" w:color="000000" w:fill="FFFFFF"/>
            <w:vAlign w:val="center"/>
          </w:tcPr>
          <w:p w:rsidR="00F44CB5" w:rsidRDefault="00F44CB5" w:rsidP="00D9190D">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hint="eastAsia"/>
                <w:color w:val="000000"/>
                <w:kern w:val="0"/>
                <w:sz w:val="18"/>
                <w:szCs w:val="18"/>
              </w:rPr>
              <w:t>-</w:t>
            </w:r>
            <w:r>
              <w:rPr>
                <w:rFonts w:ascii="Times New Roman" w:eastAsia="等线" w:hAnsi="Times New Roman" w:cs="Times New Roman"/>
                <w:color w:val="000000"/>
                <w:kern w:val="0"/>
                <w:sz w:val="18"/>
                <w:szCs w:val="18"/>
              </w:rPr>
              <w:t>2</w:t>
            </w:r>
          </w:p>
        </w:tc>
        <w:tc>
          <w:tcPr>
            <w:tcW w:w="2552" w:type="dxa"/>
            <w:tcBorders>
              <w:left w:val="nil"/>
              <w:right w:val="nil"/>
            </w:tcBorders>
            <w:shd w:val="clear" w:color="000000" w:fill="FFFFFF"/>
            <w:vAlign w:val="center"/>
          </w:tcPr>
          <w:p w:rsidR="00F44CB5" w:rsidRPr="007F066B" w:rsidRDefault="00F44CB5" w:rsidP="00D9190D">
            <w:pPr>
              <w:widowControl/>
              <w:rPr>
                <w:rFonts w:ascii="Times New Roman" w:eastAsia="等线" w:hAnsi="Times New Roman" w:cs="Times New Roman"/>
                <w:color w:val="000000"/>
                <w:kern w:val="0"/>
                <w:sz w:val="18"/>
                <w:szCs w:val="18"/>
              </w:rPr>
            </w:pPr>
            <w:r w:rsidRPr="008C467C">
              <w:rPr>
                <w:rFonts w:ascii="Times New Roman" w:eastAsia="等线" w:hAnsi="Times New Roman" w:cs="Times New Roman"/>
                <w:color w:val="000000"/>
                <w:kern w:val="0"/>
                <w:sz w:val="18"/>
                <w:szCs w:val="18"/>
              </w:rPr>
              <w:t>Micro-significant decrease</w:t>
            </w:r>
          </w:p>
        </w:tc>
      </w:tr>
      <w:tr w:rsidR="00F44CB5" w:rsidRPr="007F066B" w:rsidTr="00D9190D">
        <w:trPr>
          <w:trHeight w:val="318"/>
          <w:jc w:val="center"/>
        </w:trPr>
        <w:tc>
          <w:tcPr>
            <w:tcW w:w="993" w:type="dxa"/>
            <w:vMerge/>
            <w:tcBorders>
              <w:left w:val="nil"/>
              <w:right w:val="nil"/>
            </w:tcBorders>
            <w:shd w:val="clear" w:color="000000" w:fill="FFFFFF"/>
            <w:vAlign w:val="center"/>
          </w:tcPr>
          <w:p w:rsidR="00F44CB5" w:rsidRDefault="00F44CB5" w:rsidP="00D9190D">
            <w:pPr>
              <w:widowControl/>
              <w:jc w:val="center"/>
              <w:rPr>
                <w:rFonts w:ascii="Times New Roman" w:eastAsia="等线" w:hAnsi="Times New Roman" w:cs="Times New Roman"/>
                <w:b/>
                <w:bCs/>
                <w:color w:val="000000"/>
                <w:kern w:val="0"/>
                <w:sz w:val="18"/>
                <w:szCs w:val="18"/>
              </w:rPr>
            </w:pPr>
          </w:p>
        </w:tc>
        <w:tc>
          <w:tcPr>
            <w:tcW w:w="2126" w:type="dxa"/>
            <w:vMerge/>
            <w:tcBorders>
              <w:left w:val="nil"/>
              <w:right w:val="nil"/>
            </w:tcBorders>
            <w:shd w:val="clear" w:color="000000" w:fill="FFFFFF"/>
            <w:vAlign w:val="center"/>
          </w:tcPr>
          <w:p w:rsidR="00F44CB5" w:rsidRDefault="00F44CB5" w:rsidP="00D9190D">
            <w:pPr>
              <w:widowControl/>
              <w:jc w:val="left"/>
              <w:rPr>
                <w:rFonts w:ascii="Times New Roman" w:eastAsia="等线" w:hAnsi="Times New Roman" w:cs="Times New Roman"/>
                <w:color w:val="000000"/>
                <w:kern w:val="0"/>
                <w:sz w:val="18"/>
                <w:szCs w:val="18"/>
              </w:rPr>
            </w:pPr>
          </w:p>
        </w:tc>
        <w:tc>
          <w:tcPr>
            <w:tcW w:w="1417" w:type="dxa"/>
            <w:tcBorders>
              <w:top w:val="nil"/>
              <w:left w:val="nil"/>
              <w:bottom w:val="nil"/>
              <w:right w:val="nil"/>
            </w:tcBorders>
            <w:shd w:val="clear" w:color="000000" w:fill="FFFFFF"/>
            <w:vAlign w:val="center"/>
          </w:tcPr>
          <w:p w:rsidR="00F44CB5" w:rsidRDefault="00F44CB5" w:rsidP="00D9190D">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hint="eastAsia"/>
                <w:color w:val="000000"/>
                <w:kern w:val="0"/>
                <w:sz w:val="18"/>
                <w:szCs w:val="18"/>
              </w:rPr>
              <w:t>-</w:t>
            </w:r>
            <w:r>
              <w:rPr>
                <w:rFonts w:ascii="Times New Roman" w:eastAsia="等线" w:hAnsi="Times New Roman" w:cs="Times New Roman"/>
                <w:color w:val="000000"/>
                <w:kern w:val="0"/>
                <w:sz w:val="18"/>
                <w:szCs w:val="18"/>
              </w:rPr>
              <w:t>3</w:t>
            </w:r>
          </w:p>
        </w:tc>
        <w:tc>
          <w:tcPr>
            <w:tcW w:w="2552" w:type="dxa"/>
            <w:tcBorders>
              <w:left w:val="nil"/>
              <w:right w:val="nil"/>
            </w:tcBorders>
            <w:shd w:val="clear" w:color="000000" w:fill="FFFFFF"/>
            <w:vAlign w:val="center"/>
          </w:tcPr>
          <w:p w:rsidR="00F44CB5" w:rsidRPr="007F066B" w:rsidRDefault="00F44CB5" w:rsidP="00D9190D">
            <w:pPr>
              <w:widowControl/>
              <w:rPr>
                <w:rFonts w:ascii="Times New Roman" w:eastAsia="等线" w:hAnsi="Times New Roman" w:cs="Times New Roman"/>
                <w:color w:val="000000"/>
                <w:kern w:val="0"/>
                <w:sz w:val="18"/>
                <w:szCs w:val="18"/>
              </w:rPr>
            </w:pPr>
            <w:r w:rsidRPr="008C467C">
              <w:rPr>
                <w:rFonts w:ascii="Times New Roman" w:eastAsia="等线" w:hAnsi="Times New Roman" w:cs="Times New Roman"/>
                <w:color w:val="000000"/>
                <w:kern w:val="0"/>
                <w:sz w:val="18"/>
                <w:szCs w:val="18"/>
              </w:rPr>
              <w:t>Significantly decrease</w:t>
            </w:r>
          </w:p>
        </w:tc>
      </w:tr>
      <w:tr w:rsidR="00F44CB5" w:rsidRPr="007F066B" w:rsidTr="00D9190D">
        <w:trPr>
          <w:trHeight w:val="318"/>
          <w:jc w:val="center"/>
        </w:trPr>
        <w:tc>
          <w:tcPr>
            <w:tcW w:w="993" w:type="dxa"/>
            <w:vMerge/>
            <w:tcBorders>
              <w:left w:val="nil"/>
              <w:bottom w:val="single" w:sz="8" w:space="0" w:color="auto"/>
              <w:right w:val="nil"/>
            </w:tcBorders>
            <w:shd w:val="clear" w:color="000000" w:fill="FFFFFF"/>
            <w:vAlign w:val="center"/>
          </w:tcPr>
          <w:p w:rsidR="00F44CB5" w:rsidRDefault="00F44CB5" w:rsidP="00D9190D">
            <w:pPr>
              <w:widowControl/>
              <w:jc w:val="center"/>
              <w:rPr>
                <w:rFonts w:ascii="Times New Roman" w:eastAsia="等线" w:hAnsi="Times New Roman" w:cs="Times New Roman"/>
                <w:b/>
                <w:bCs/>
                <w:color w:val="000000"/>
                <w:kern w:val="0"/>
                <w:sz w:val="18"/>
                <w:szCs w:val="18"/>
              </w:rPr>
            </w:pPr>
          </w:p>
        </w:tc>
        <w:tc>
          <w:tcPr>
            <w:tcW w:w="2126" w:type="dxa"/>
            <w:vMerge/>
            <w:tcBorders>
              <w:left w:val="nil"/>
              <w:bottom w:val="single" w:sz="8" w:space="0" w:color="auto"/>
              <w:right w:val="nil"/>
            </w:tcBorders>
            <w:shd w:val="clear" w:color="000000" w:fill="FFFFFF"/>
            <w:vAlign w:val="center"/>
          </w:tcPr>
          <w:p w:rsidR="00F44CB5" w:rsidRDefault="00F44CB5" w:rsidP="00D9190D">
            <w:pPr>
              <w:widowControl/>
              <w:jc w:val="left"/>
              <w:rPr>
                <w:rFonts w:ascii="Times New Roman" w:eastAsia="等线" w:hAnsi="Times New Roman" w:cs="Times New Roman"/>
                <w:color w:val="000000"/>
                <w:kern w:val="0"/>
                <w:sz w:val="18"/>
                <w:szCs w:val="18"/>
              </w:rPr>
            </w:pPr>
          </w:p>
        </w:tc>
        <w:tc>
          <w:tcPr>
            <w:tcW w:w="1417" w:type="dxa"/>
            <w:tcBorders>
              <w:top w:val="nil"/>
              <w:left w:val="nil"/>
              <w:bottom w:val="single" w:sz="8" w:space="0" w:color="auto"/>
              <w:right w:val="nil"/>
            </w:tcBorders>
            <w:shd w:val="clear" w:color="000000" w:fill="FFFFFF"/>
            <w:vAlign w:val="center"/>
          </w:tcPr>
          <w:p w:rsidR="00F44CB5" w:rsidRDefault="00F44CB5" w:rsidP="00D9190D">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hint="eastAsia"/>
                <w:color w:val="000000"/>
                <w:kern w:val="0"/>
                <w:sz w:val="18"/>
                <w:szCs w:val="18"/>
              </w:rPr>
              <w:t>-</w:t>
            </w:r>
            <w:r>
              <w:rPr>
                <w:rFonts w:ascii="Times New Roman" w:eastAsia="等线" w:hAnsi="Times New Roman" w:cs="Times New Roman"/>
                <w:color w:val="000000"/>
                <w:kern w:val="0"/>
                <w:sz w:val="18"/>
                <w:szCs w:val="18"/>
              </w:rPr>
              <w:t>4</w:t>
            </w:r>
          </w:p>
        </w:tc>
        <w:tc>
          <w:tcPr>
            <w:tcW w:w="2552" w:type="dxa"/>
            <w:tcBorders>
              <w:left w:val="nil"/>
              <w:bottom w:val="single" w:sz="8" w:space="0" w:color="auto"/>
              <w:right w:val="nil"/>
            </w:tcBorders>
            <w:shd w:val="clear" w:color="000000" w:fill="FFFFFF"/>
            <w:vAlign w:val="center"/>
          </w:tcPr>
          <w:p w:rsidR="00F44CB5" w:rsidRPr="007F066B" w:rsidRDefault="00F44CB5" w:rsidP="00D9190D">
            <w:pPr>
              <w:widowControl/>
              <w:rPr>
                <w:rFonts w:ascii="Times New Roman" w:eastAsia="等线" w:hAnsi="Times New Roman" w:cs="Times New Roman"/>
                <w:color w:val="000000"/>
                <w:kern w:val="0"/>
                <w:sz w:val="18"/>
                <w:szCs w:val="18"/>
              </w:rPr>
            </w:pPr>
            <w:r w:rsidRPr="008C467C">
              <w:rPr>
                <w:rFonts w:ascii="Times New Roman" w:eastAsia="等线" w:hAnsi="Times New Roman" w:cs="Times New Roman"/>
                <w:color w:val="000000"/>
                <w:kern w:val="0"/>
                <w:sz w:val="18"/>
                <w:szCs w:val="18"/>
              </w:rPr>
              <w:t>Very significant decrease</w:t>
            </w:r>
          </w:p>
        </w:tc>
      </w:tr>
    </w:tbl>
    <w:bookmarkEnd w:id="7"/>
    <w:p w:rsidR="00F44CB5" w:rsidRDefault="00F44CB5" w:rsidP="00F44CB5">
      <w:pPr>
        <w:spacing w:beforeLines="50" w:before="156" w:line="300" w:lineRule="auto"/>
        <w:rPr>
          <w:rFonts w:ascii="Times New Roman" w:hAnsi="Times New Roman" w:cs="Times New Roman"/>
          <w:color w:val="0000FF"/>
          <w:sz w:val="24"/>
          <w:szCs w:val="24"/>
          <w:u w:val="single"/>
        </w:rPr>
      </w:pPr>
      <w:r w:rsidRPr="006B7CA7">
        <w:rPr>
          <w:rFonts w:ascii="Times New Roman" w:hAnsi="Times New Roman" w:cs="Times New Roman"/>
          <w:color w:val="0000FF"/>
          <w:sz w:val="24"/>
          <w:szCs w:val="24"/>
          <w:u w:val="single"/>
        </w:rPr>
        <w:t>Th</w:t>
      </w:r>
      <w:r>
        <w:rPr>
          <w:rFonts w:ascii="Times New Roman" w:hAnsi="Times New Roman" w:cs="Times New Roman"/>
          <w:color w:val="0000FF"/>
          <w:sz w:val="24"/>
          <w:szCs w:val="24"/>
          <w:u w:val="single"/>
        </w:rPr>
        <w:t>e</w:t>
      </w:r>
      <w:r w:rsidRPr="006B7CA7">
        <w:rPr>
          <w:rFonts w:ascii="Times New Roman" w:hAnsi="Times New Roman" w:cs="Times New Roman"/>
          <w:color w:val="0000FF"/>
          <w:sz w:val="24"/>
          <w:szCs w:val="24"/>
          <w:u w:val="single"/>
        </w:rPr>
        <w:t xml:space="preserve"> value</w:t>
      </w:r>
      <w:r>
        <w:rPr>
          <w:rFonts w:ascii="Times New Roman" w:hAnsi="Times New Roman" w:cs="Times New Roman"/>
          <w:color w:val="0000FF"/>
          <w:sz w:val="24"/>
          <w:szCs w:val="24"/>
          <w:u w:val="single"/>
        </w:rPr>
        <w:t>s</w:t>
      </w:r>
      <w:r w:rsidRPr="006B7CA7">
        <w:rPr>
          <w:rFonts w:ascii="Times New Roman" w:hAnsi="Times New Roman" w:cs="Times New Roman"/>
          <w:color w:val="0000FF"/>
          <w:sz w:val="24"/>
          <w:szCs w:val="24"/>
          <w:u w:val="single"/>
        </w:rPr>
        <w:t xml:space="preserve"> </w:t>
      </w:r>
      <w:r>
        <w:rPr>
          <w:rFonts w:ascii="Times New Roman" w:hAnsi="Times New Roman" w:cs="Times New Roman"/>
          <w:color w:val="0000FF"/>
          <w:sz w:val="24"/>
          <w:szCs w:val="24"/>
          <w:u w:val="single"/>
        </w:rPr>
        <w:t>were</w:t>
      </w:r>
      <w:r w:rsidRPr="006B7CA7">
        <w:rPr>
          <w:rFonts w:ascii="Times New Roman" w:hAnsi="Times New Roman" w:cs="Times New Roman"/>
          <w:color w:val="0000FF"/>
          <w:sz w:val="24"/>
          <w:szCs w:val="24"/>
          <w:u w:val="single"/>
        </w:rPr>
        <w:t xml:space="preserve"> calculated by MK trend test and </w:t>
      </w:r>
      <w:r>
        <w:rPr>
          <w:rFonts w:ascii="Times New Roman" w:hAnsi="Times New Roman" w:cs="Times New Roman"/>
          <w:color w:val="0000FF"/>
          <w:sz w:val="24"/>
          <w:szCs w:val="24"/>
          <w:u w:val="single"/>
        </w:rPr>
        <w:t>S</w:t>
      </w:r>
      <w:r w:rsidRPr="006B7CA7">
        <w:rPr>
          <w:rFonts w:ascii="Times New Roman" w:hAnsi="Times New Roman" w:cs="Times New Roman"/>
          <w:color w:val="0000FF"/>
          <w:sz w:val="24"/>
          <w:szCs w:val="24"/>
          <w:u w:val="single"/>
        </w:rPr>
        <w:t>en 's slope</w:t>
      </w:r>
      <w:r>
        <w:rPr>
          <w:rFonts w:ascii="Times New Roman" w:hAnsi="Times New Roman" w:cs="Times New Roman"/>
          <w:color w:val="0000FF"/>
          <w:sz w:val="24"/>
          <w:szCs w:val="24"/>
          <w:u w:val="single"/>
        </w:rPr>
        <w:t xml:space="preserve"> used t</w:t>
      </w:r>
      <w:r w:rsidRPr="006B7CA7">
        <w:rPr>
          <w:rFonts w:ascii="Times New Roman" w:hAnsi="Times New Roman" w:cs="Times New Roman"/>
          <w:color w:val="0000FF"/>
          <w:sz w:val="24"/>
          <w:szCs w:val="24"/>
          <w:u w:val="single"/>
        </w:rPr>
        <w:t>he software MATLAB. The specific calculation steps have been fully supplemented.</w:t>
      </w:r>
    </w:p>
    <w:p w:rsidR="00F44CB5" w:rsidRPr="006B7CA7" w:rsidRDefault="00F44CB5" w:rsidP="00F44CB5">
      <w:pPr>
        <w:spacing w:line="300" w:lineRule="auto"/>
        <w:rPr>
          <w:rFonts w:ascii="Times New Roman" w:hAnsi="Times New Roman" w:cs="Times New Roman"/>
          <w:color w:val="FF0000"/>
          <w:sz w:val="24"/>
          <w:szCs w:val="24"/>
          <w:u w:val="single"/>
        </w:rPr>
      </w:pPr>
      <w:r w:rsidRPr="00F52C69">
        <w:rPr>
          <w:rFonts w:ascii="Times New Roman" w:hAnsi="Times New Roman" w:cs="Times New Roman"/>
          <w:color w:val="FF0000"/>
          <w:sz w:val="24"/>
          <w:szCs w:val="24"/>
          <w:u w:val="single"/>
        </w:rPr>
        <w:t xml:space="preserve">The details can be found in the </w:t>
      </w:r>
      <w:r>
        <w:rPr>
          <w:rFonts w:ascii="Times New Roman" w:hAnsi="Times New Roman" w:cs="Times New Roman"/>
          <w:color w:val="FF0000"/>
          <w:sz w:val="24"/>
          <w:szCs w:val="24"/>
          <w:u w:val="single"/>
        </w:rPr>
        <w:t>methods</w:t>
      </w:r>
      <w:r w:rsidRPr="00F52C69">
        <w:rPr>
          <w:rFonts w:ascii="Times New Roman" w:hAnsi="Times New Roman" w:cs="Times New Roman"/>
          <w:color w:val="FF0000"/>
          <w:sz w:val="24"/>
          <w:szCs w:val="24"/>
          <w:u w:val="single"/>
        </w:rPr>
        <w:t xml:space="preserve"> part of “</w:t>
      </w:r>
      <w:r w:rsidRPr="006B7CA7">
        <w:rPr>
          <w:rFonts w:ascii="Times New Roman" w:hAnsi="Times New Roman" w:cs="Times New Roman"/>
          <w:color w:val="FF0000"/>
          <w:sz w:val="24"/>
          <w:szCs w:val="24"/>
          <w:u w:val="single"/>
        </w:rPr>
        <w:t xml:space="preserve">2.3.2. Spatiotemporal trend </w:t>
      </w:r>
      <w:proofErr w:type="gramStart"/>
      <w:r w:rsidRPr="006B7CA7">
        <w:rPr>
          <w:rFonts w:ascii="Times New Roman" w:hAnsi="Times New Roman" w:cs="Times New Roman"/>
          <w:color w:val="FF0000"/>
          <w:sz w:val="24"/>
          <w:szCs w:val="24"/>
          <w:u w:val="single"/>
        </w:rPr>
        <w:t>analysis</w:t>
      </w:r>
      <w:r w:rsidRPr="00F52C69">
        <w:rPr>
          <w:rFonts w:ascii="Times New Roman" w:hAnsi="Times New Roman" w:cs="Times New Roman"/>
          <w:color w:val="FF0000"/>
          <w:sz w:val="24"/>
          <w:szCs w:val="24"/>
          <w:u w:val="single"/>
        </w:rPr>
        <w:t>”</w:t>
      </w:r>
      <w:proofErr w:type="gramEnd"/>
      <w:r w:rsidRPr="00F52C69">
        <w:rPr>
          <w:rFonts w:ascii="Times New Roman" w:hAnsi="Times New Roman" w:cs="Times New Roman"/>
          <w:color w:val="FF0000"/>
          <w:sz w:val="24"/>
          <w:szCs w:val="24"/>
          <w:u w:val="single"/>
        </w:rPr>
        <w:t xml:space="preserve"> of the Revised manuscript (Line </w:t>
      </w:r>
      <w:r>
        <w:rPr>
          <w:rFonts w:ascii="Times New Roman" w:hAnsi="Times New Roman" w:cs="Times New Roman"/>
          <w:color w:val="FF0000"/>
          <w:sz w:val="24"/>
          <w:szCs w:val="24"/>
          <w:u w:val="single"/>
        </w:rPr>
        <w:t>229-269</w:t>
      </w:r>
      <w:r w:rsidRPr="00F52C69">
        <w:rPr>
          <w:rFonts w:ascii="Times New Roman" w:hAnsi="Times New Roman" w:cs="Times New Roman"/>
          <w:color w:val="FF0000"/>
          <w:sz w:val="24"/>
          <w:szCs w:val="24"/>
          <w:u w:val="single"/>
        </w:rPr>
        <w:t>).</w:t>
      </w:r>
    </w:p>
    <w:p w:rsidR="00F44CB5" w:rsidRPr="002E04C9" w:rsidRDefault="00F44CB5" w:rsidP="00F44CB5">
      <w:pPr>
        <w:spacing w:beforeLines="50" w:before="156" w:line="300" w:lineRule="auto"/>
        <w:rPr>
          <w:rFonts w:ascii="Times New Roman" w:hAnsi="Times New Roman" w:cs="Times New Roman"/>
          <w:color w:val="0000FF"/>
          <w:sz w:val="24"/>
          <w:szCs w:val="24"/>
          <w:u w:val="single"/>
        </w:rPr>
      </w:pPr>
      <w:r w:rsidRPr="002E04C9">
        <w:rPr>
          <w:rFonts w:ascii="Times New Roman" w:hAnsi="Times New Roman" w:cs="Times New Roman"/>
          <w:color w:val="0000FF"/>
          <w:sz w:val="24"/>
          <w:szCs w:val="24"/>
          <w:u w:val="single"/>
        </w:rPr>
        <w:t xml:space="preserve">The MK test is used to perceive statistically significant decreasing or increasing trends in long-term temporal data. </w:t>
      </w:r>
      <w:bookmarkStart w:id="8" w:name="_Hlk143634152"/>
      <w:bookmarkStart w:id="9" w:name="_Hlk143634130"/>
      <w:r w:rsidRPr="002E04C9">
        <w:rPr>
          <w:rFonts w:ascii="Times New Roman" w:hAnsi="Times New Roman" w:cs="Times New Roman"/>
          <w:color w:val="0000FF"/>
          <w:sz w:val="24"/>
          <w:szCs w:val="24"/>
          <w:u w:val="single"/>
        </w:rPr>
        <w:t>The MK trend test is based on two hypotheses: one is null (</w:t>
      </w:r>
      <w:r w:rsidRPr="002E04C9">
        <w:rPr>
          <w:rFonts w:ascii="Times New Roman" w:hAnsi="Times New Roman" w:cs="Times New Roman"/>
          <w:i/>
          <w:iCs/>
          <w:color w:val="0000FF"/>
          <w:sz w:val="24"/>
          <w:szCs w:val="24"/>
          <w:u w:val="single"/>
        </w:rPr>
        <w:t>H</w:t>
      </w:r>
      <w:r w:rsidRPr="002E04C9">
        <w:rPr>
          <w:rFonts w:ascii="Times New Roman" w:hAnsi="Times New Roman" w:cs="Times New Roman"/>
          <w:i/>
          <w:iCs/>
          <w:color w:val="0000FF"/>
          <w:sz w:val="24"/>
          <w:szCs w:val="24"/>
          <w:u w:val="single"/>
          <w:vertAlign w:val="subscript"/>
        </w:rPr>
        <w:t>0</w:t>
      </w:r>
      <w:r w:rsidRPr="002E04C9">
        <w:rPr>
          <w:rFonts w:ascii="Times New Roman" w:hAnsi="Times New Roman" w:cs="Times New Roman"/>
          <w:color w:val="0000FF"/>
          <w:sz w:val="24"/>
          <w:szCs w:val="24"/>
          <w:u w:val="single"/>
        </w:rPr>
        <w:t>) and the other is the alternative (</w:t>
      </w:r>
      <w:r w:rsidRPr="002E04C9">
        <w:rPr>
          <w:rFonts w:ascii="Times New Roman" w:hAnsi="Times New Roman" w:cs="Times New Roman"/>
          <w:i/>
          <w:iCs/>
          <w:color w:val="0000FF"/>
          <w:sz w:val="24"/>
          <w:szCs w:val="24"/>
          <w:u w:val="single"/>
        </w:rPr>
        <w:t>H</w:t>
      </w:r>
      <w:r w:rsidRPr="002E04C9">
        <w:rPr>
          <w:rFonts w:ascii="Times New Roman" w:hAnsi="Times New Roman" w:cs="Times New Roman"/>
          <w:i/>
          <w:iCs/>
          <w:color w:val="0000FF"/>
          <w:sz w:val="24"/>
          <w:szCs w:val="24"/>
          <w:u w:val="single"/>
          <w:vertAlign w:val="subscript"/>
        </w:rPr>
        <w:t>1</w:t>
      </w:r>
      <w:r w:rsidRPr="002E04C9">
        <w:rPr>
          <w:rFonts w:ascii="Times New Roman" w:hAnsi="Times New Roman" w:cs="Times New Roman"/>
          <w:color w:val="0000FF"/>
          <w:sz w:val="24"/>
          <w:szCs w:val="24"/>
          <w:u w:val="single"/>
        </w:rPr>
        <w:t xml:space="preserve">) hypothesis. The </w:t>
      </w:r>
      <w:r w:rsidRPr="004879B9">
        <w:rPr>
          <w:rFonts w:ascii="Times New Roman" w:hAnsi="Times New Roman" w:cs="Times New Roman"/>
          <w:i/>
          <w:iCs/>
          <w:color w:val="0000FF"/>
          <w:sz w:val="24"/>
          <w:szCs w:val="24"/>
          <w:u w:val="single"/>
        </w:rPr>
        <w:t>H</w:t>
      </w:r>
      <w:r w:rsidRPr="004879B9">
        <w:rPr>
          <w:rFonts w:ascii="Times New Roman" w:hAnsi="Times New Roman" w:cs="Times New Roman"/>
          <w:i/>
          <w:iCs/>
          <w:color w:val="0000FF"/>
          <w:sz w:val="24"/>
          <w:szCs w:val="24"/>
          <w:u w:val="single"/>
          <w:vertAlign w:val="subscript"/>
        </w:rPr>
        <w:t>0</w:t>
      </w:r>
      <w:r w:rsidRPr="002E04C9">
        <w:rPr>
          <w:rFonts w:ascii="Times New Roman" w:hAnsi="Times New Roman" w:cs="Times New Roman"/>
          <w:color w:val="0000FF"/>
          <w:sz w:val="24"/>
          <w:szCs w:val="24"/>
          <w:u w:val="single"/>
        </w:rPr>
        <w:t xml:space="preserve"> expresses the existence of no trend while </w:t>
      </w:r>
      <w:r w:rsidRPr="002E04C9">
        <w:rPr>
          <w:rFonts w:ascii="Times New Roman" w:hAnsi="Times New Roman" w:cs="Times New Roman"/>
          <w:i/>
          <w:iCs/>
          <w:color w:val="0000FF"/>
          <w:sz w:val="24"/>
          <w:szCs w:val="24"/>
          <w:u w:val="single"/>
        </w:rPr>
        <w:t>H</w:t>
      </w:r>
      <w:r w:rsidRPr="002E04C9">
        <w:rPr>
          <w:rFonts w:ascii="Times New Roman" w:hAnsi="Times New Roman" w:cs="Times New Roman"/>
          <w:i/>
          <w:iCs/>
          <w:color w:val="0000FF"/>
          <w:sz w:val="24"/>
          <w:szCs w:val="24"/>
          <w:u w:val="single"/>
          <w:vertAlign w:val="subscript"/>
        </w:rPr>
        <w:t>1</w:t>
      </w:r>
      <w:r w:rsidRPr="002E04C9">
        <w:rPr>
          <w:rFonts w:ascii="Times New Roman" w:hAnsi="Times New Roman" w:cs="Times New Roman"/>
          <w:color w:val="0000FF"/>
          <w:sz w:val="24"/>
          <w:szCs w:val="24"/>
          <w:u w:val="single"/>
        </w:rPr>
        <w:t xml:space="preserve"> elucidates a significant rising or declining trend in data. On the basis of 5% significance level, if p-value is &lt;0.05, then the alternative hypothesis is accepted which signifies the presence of a trend in the data and if the p-value is &gt;0.05, the </w:t>
      </w:r>
      <w:r w:rsidRPr="002E04C9">
        <w:rPr>
          <w:rFonts w:ascii="Times New Roman" w:hAnsi="Times New Roman" w:cs="Times New Roman"/>
          <w:i/>
          <w:iCs/>
          <w:color w:val="0000FF"/>
          <w:sz w:val="24"/>
          <w:szCs w:val="24"/>
          <w:u w:val="single"/>
        </w:rPr>
        <w:t>H</w:t>
      </w:r>
      <w:r w:rsidRPr="002E04C9">
        <w:rPr>
          <w:rFonts w:ascii="Times New Roman" w:hAnsi="Times New Roman" w:cs="Times New Roman"/>
          <w:i/>
          <w:iCs/>
          <w:color w:val="0000FF"/>
          <w:sz w:val="24"/>
          <w:szCs w:val="24"/>
          <w:u w:val="single"/>
          <w:vertAlign w:val="subscript"/>
        </w:rPr>
        <w:t>0</w:t>
      </w:r>
      <w:r w:rsidRPr="002E04C9">
        <w:rPr>
          <w:rFonts w:ascii="Times New Roman" w:hAnsi="Times New Roman" w:cs="Times New Roman"/>
          <w:color w:val="0000FF"/>
          <w:sz w:val="24"/>
          <w:szCs w:val="24"/>
          <w:u w:val="single"/>
        </w:rPr>
        <w:t xml:space="preserve"> will be accepted that denotes the absence of a trend in the data. The formula is provided by the following equation:</w:t>
      </w:r>
    </w:p>
    <w:p w:rsidR="00F44CB5" w:rsidRPr="00782AB8" w:rsidRDefault="00F44CB5" w:rsidP="00F44CB5">
      <w:pPr>
        <w:spacing w:beforeLines="50" w:before="156" w:line="300" w:lineRule="auto"/>
        <w:rPr>
          <w:rFonts w:ascii="Times New Roman" w:hAnsi="Times New Roman" w:cs="Times New Roman"/>
          <w:color w:val="0000FF"/>
          <w:sz w:val="24"/>
          <w:szCs w:val="24"/>
        </w:rPr>
      </w:pPr>
      <m:oMathPara>
        <m:oMath>
          <m:r>
            <w:rPr>
              <w:rFonts w:ascii="Cambria Math" w:eastAsia="Cambria Math" w:hAnsi="Cambria Math" w:cs="Times New Roman"/>
              <w:color w:val="0000FF"/>
              <w:sz w:val="24"/>
              <w:szCs w:val="24"/>
            </w:rPr>
            <m:t>S</m:t>
          </m:r>
          <m:r>
            <w:rPr>
              <w:rFonts w:ascii="Cambria Math" w:hAnsi="Cambria Math" w:cs="Times New Roman"/>
              <w:color w:val="0000FF"/>
              <w:sz w:val="24"/>
              <w:szCs w:val="24"/>
            </w:rPr>
            <m:t>=</m:t>
          </m:r>
          <m:nary>
            <m:naryPr>
              <m:chr m:val="∑"/>
              <m:limLoc m:val="undOvr"/>
              <m:ctrlPr>
                <w:rPr>
                  <w:rFonts w:ascii="Cambria Math" w:eastAsia="Cambria Math" w:hAnsi="Cambria Math" w:cs="Times New Roman"/>
                  <w:i/>
                  <w:color w:val="0000FF"/>
                  <w:sz w:val="24"/>
                  <w:szCs w:val="24"/>
                </w:rPr>
              </m:ctrlPr>
            </m:naryPr>
            <m:sub>
              <m:r>
                <w:rPr>
                  <w:rFonts w:ascii="Cambria Math" w:eastAsia="Cambria Math" w:hAnsi="Cambria Math" w:cs="Times New Roman"/>
                  <w:color w:val="0000FF"/>
                  <w:sz w:val="24"/>
                  <w:szCs w:val="24"/>
                </w:rPr>
                <m:t>i=1</m:t>
              </m:r>
            </m:sub>
            <m:sup>
              <m:r>
                <w:rPr>
                  <w:rFonts w:ascii="Cambria Math" w:eastAsia="Cambria Math" w:hAnsi="Cambria Math" w:cs="Times New Roman"/>
                  <w:color w:val="0000FF"/>
                  <w:sz w:val="24"/>
                  <w:szCs w:val="24"/>
                </w:rPr>
                <m:t>n-1</m:t>
              </m:r>
            </m:sup>
            <m:e>
              <m:nary>
                <m:naryPr>
                  <m:chr m:val="∑"/>
                  <m:grow m:val="1"/>
                  <m:ctrlPr>
                    <w:rPr>
                      <w:rFonts w:ascii="Cambria Math" w:eastAsia="Cambria Math" w:hAnsi="Cambria Math" w:cs="Times New Roman"/>
                      <w:color w:val="0000FF"/>
                      <w:sz w:val="24"/>
                      <w:szCs w:val="24"/>
                    </w:rPr>
                  </m:ctrlPr>
                </m:naryPr>
                <m:sub>
                  <m:r>
                    <w:rPr>
                      <w:rFonts w:ascii="Cambria Math" w:hAnsi="Cambria Math" w:cs="Times New Roman"/>
                      <w:color w:val="0000FF"/>
                      <w:sz w:val="24"/>
                      <w:szCs w:val="24"/>
                    </w:rPr>
                    <m:t>j=i+1</m:t>
                  </m:r>
                </m:sub>
                <m:sup>
                  <m:r>
                    <w:rPr>
                      <w:rFonts w:ascii="Cambria Math" w:hAnsi="Cambria Math" w:cs="Times New Roman"/>
                      <w:color w:val="0000FF"/>
                      <w:sz w:val="24"/>
                      <w:szCs w:val="24"/>
                    </w:rPr>
                    <m:t>n</m:t>
                  </m:r>
                </m:sup>
                <m:e>
                  <m:r>
                    <w:rPr>
                      <w:rFonts w:ascii="Cambria Math" w:eastAsia="Cambria Math" w:hAnsi="Cambria Math" w:cs="Times New Roman"/>
                      <w:color w:val="0000FF"/>
                      <w:sz w:val="24"/>
                      <w:szCs w:val="24"/>
                    </w:rPr>
                    <m:t>sign(</m:t>
                  </m:r>
                  <m:sSub>
                    <m:sSubPr>
                      <m:ctrlPr>
                        <w:rPr>
                          <w:rFonts w:ascii="Cambria Math" w:hAnsi="Cambria Math" w:cs="Times New Roman"/>
                          <w:i/>
                          <w:color w:val="0000FF"/>
                          <w:sz w:val="24"/>
                          <w:szCs w:val="24"/>
                        </w:rPr>
                      </m:ctrlPr>
                    </m:sSubPr>
                    <m:e>
                      <m:r>
                        <w:rPr>
                          <w:rFonts w:ascii="Cambria Math" w:hAnsi="Cambria Math" w:cs="Times New Roman"/>
                          <w:color w:val="0000FF"/>
                          <w:sz w:val="24"/>
                          <w:szCs w:val="24"/>
                        </w:rPr>
                        <m:t>X</m:t>
                      </m:r>
                    </m:e>
                    <m:sub>
                      <m:r>
                        <w:rPr>
                          <w:rFonts w:ascii="Cambria Math" w:hAnsi="Cambria Math" w:cs="Times New Roman"/>
                          <w:color w:val="0000FF"/>
                          <w:sz w:val="24"/>
                          <w:szCs w:val="24"/>
                        </w:rPr>
                        <m:t>j</m:t>
                      </m:r>
                    </m:sub>
                  </m:sSub>
                  <m:r>
                    <w:rPr>
                      <w:rFonts w:ascii="Cambria Math" w:eastAsia="Cambria Math" w:hAnsi="Cambria Math" w:cs="Times New Roman"/>
                      <w:color w:val="0000FF"/>
                      <w:sz w:val="24"/>
                      <w:szCs w:val="24"/>
                    </w:rPr>
                    <m:t>-</m:t>
                  </m:r>
                  <m:sSub>
                    <m:sSubPr>
                      <m:ctrlPr>
                        <w:rPr>
                          <w:rFonts w:ascii="Cambria Math" w:eastAsia="Cambria Math" w:hAnsi="Cambria Math" w:cs="Times New Roman"/>
                          <w:i/>
                          <w:color w:val="0000FF"/>
                          <w:sz w:val="24"/>
                          <w:szCs w:val="24"/>
                        </w:rPr>
                      </m:ctrlPr>
                    </m:sSubPr>
                    <m:e>
                      <m:r>
                        <w:rPr>
                          <w:rFonts w:ascii="Cambria Math" w:eastAsia="Cambria Math" w:hAnsi="Cambria Math" w:cs="Times New Roman"/>
                          <w:color w:val="0000FF"/>
                          <w:sz w:val="24"/>
                          <w:szCs w:val="24"/>
                        </w:rPr>
                        <m:t>X</m:t>
                      </m:r>
                    </m:e>
                    <m:sub>
                      <m:r>
                        <w:rPr>
                          <w:rFonts w:ascii="Cambria Math" w:eastAsia="Cambria Math" w:hAnsi="Cambria Math" w:cs="Times New Roman"/>
                          <w:color w:val="0000FF"/>
                          <w:sz w:val="24"/>
                          <w:szCs w:val="24"/>
                        </w:rPr>
                        <m:t>i</m:t>
                      </m:r>
                    </m:sub>
                  </m:sSub>
                  <m:r>
                    <w:rPr>
                      <w:rFonts w:ascii="Cambria Math" w:eastAsia="Cambria Math" w:hAnsi="Cambria Math" w:cs="Times New Roman"/>
                      <w:color w:val="0000FF"/>
                      <w:sz w:val="24"/>
                      <w:szCs w:val="24"/>
                    </w:rPr>
                    <m:t>)</m:t>
                  </m:r>
                </m:e>
              </m:nary>
            </m:e>
          </m:nary>
        </m:oMath>
      </m:oMathPara>
    </w:p>
    <w:p w:rsidR="00F44CB5" w:rsidRPr="002E04C9" w:rsidRDefault="00F44CB5" w:rsidP="00F44CB5">
      <w:pPr>
        <w:spacing w:beforeLines="50" w:before="156" w:line="300" w:lineRule="auto"/>
        <w:rPr>
          <w:rFonts w:ascii="Times New Roman" w:hAnsi="Times New Roman" w:cs="Times New Roman"/>
          <w:color w:val="0000FF"/>
          <w:sz w:val="24"/>
          <w:szCs w:val="24"/>
          <w:u w:val="single"/>
        </w:rPr>
      </w:pPr>
      <w:r w:rsidRPr="002E04C9">
        <w:rPr>
          <w:rFonts w:ascii="Times New Roman" w:hAnsi="Times New Roman" w:cs="Times New Roman"/>
          <w:color w:val="0000FF"/>
          <w:sz w:val="24"/>
          <w:szCs w:val="24"/>
          <w:u w:val="single"/>
        </w:rPr>
        <w:t xml:space="preserve">where n is the numbers of data points, </w:t>
      </w:r>
      <w:proofErr w:type="spellStart"/>
      <w:r w:rsidRPr="00312639">
        <w:rPr>
          <w:rFonts w:ascii="Times New Roman" w:hAnsi="Times New Roman" w:cs="Times New Roman"/>
          <w:i/>
          <w:iCs/>
          <w:color w:val="0000FF"/>
          <w:sz w:val="24"/>
          <w:szCs w:val="24"/>
          <w:u w:val="single"/>
        </w:rPr>
        <w:t>X</w:t>
      </w:r>
      <w:r w:rsidRPr="00312639">
        <w:rPr>
          <w:rFonts w:ascii="Times New Roman" w:hAnsi="Times New Roman" w:cs="Times New Roman"/>
          <w:i/>
          <w:iCs/>
          <w:color w:val="0000FF"/>
          <w:sz w:val="24"/>
          <w:szCs w:val="24"/>
          <w:u w:val="single"/>
          <w:vertAlign w:val="subscript"/>
        </w:rPr>
        <w:t>j</w:t>
      </w:r>
      <w:proofErr w:type="spellEnd"/>
      <w:r w:rsidRPr="00312639">
        <w:rPr>
          <w:rFonts w:ascii="Times New Roman" w:hAnsi="Times New Roman" w:cs="Times New Roman"/>
          <w:color w:val="0000FF"/>
          <w:sz w:val="24"/>
          <w:szCs w:val="24"/>
          <w:u w:val="single"/>
          <w:vertAlign w:val="subscript"/>
        </w:rPr>
        <w:t xml:space="preserve"> </w:t>
      </w:r>
      <w:r w:rsidRPr="002E04C9">
        <w:rPr>
          <w:rFonts w:ascii="Times New Roman" w:hAnsi="Times New Roman" w:cs="Times New Roman"/>
          <w:color w:val="0000FF"/>
          <w:sz w:val="24"/>
          <w:szCs w:val="24"/>
          <w:u w:val="single"/>
        </w:rPr>
        <w:t xml:space="preserve">and </w:t>
      </w:r>
      <w:r w:rsidRPr="00312639">
        <w:rPr>
          <w:rFonts w:ascii="Times New Roman" w:hAnsi="Times New Roman" w:cs="Times New Roman"/>
          <w:i/>
          <w:iCs/>
          <w:color w:val="0000FF"/>
          <w:sz w:val="24"/>
          <w:szCs w:val="24"/>
          <w:u w:val="single"/>
        </w:rPr>
        <w:t>X</w:t>
      </w:r>
      <w:r w:rsidRPr="00312639">
        <w:rPr>
          <w:rFonts w:ascii="Times New Roman" w:hAnsi="Times New Roman" w:cs="Times New Roman"/>
          <w:i/>
          <w:iCs/>
          <w:color w:val="0000FF"/>
          <w:sz w:val="24"/>
          <w:szCs w:val="24"/>
          <w:u w:val="single"/>
          <w:vertAlign w:val="subscript"/>
        </w:rPr>
        <w:t>i</w:t>
      </w:r>
      <w:r w:rsidRPr="00312639">
        <w:rPr>
          <w:rFonts w:ascii="Times New Roman" w:hAnsi="Times New Roman" w:cs="Times New Roman"/>
          <w:i/>
          <w:iCs/>
          <w:color w:val="0000FF"/>
          <w:sz w:val="24"/>
          <w:szCs w:val="24"/>
          <w:u w:val="single"/>
        </w:rPr>
        <w:t xml:space="preserve"> </w:t>
      </w:r>
      <w:r w:rsidRPr="002E04C9">
        <w:rPr>
          <w:rFonts w:ascii="Times New Roman" w:hAnsi="Times New Roman" w:cs="Times New Roman"/>
          <w:color w:val="0000FF"/>
          <w:sz w:val="24"/>
          <w:szCs w:val="24"/>
          <w:u w:val="single"/>
        </w:rPr>
        <w:t xml:space="preserve">are annual values in years </w:t>
      </w:r>
      <w:r w:rsidRPr="00312639">
        <w:rPr>
          <w:rFonts w:ascii="Times New Roman" w:hAnsi="Times New Roman" w:cs="Times New Roman"/>
          <w:i/>
          <w:iCs/>
          <w:color w:val="0000FF"/>
          <w:sz w:val="24"/>
          <w:szCs w:val="24"/>
          <w:u w:val="single"/>
        </w:rPr>
        <w:t>j</w:t>
      </w:r>
      <w:r w:rsidRPr="002E04C9">
        <w:rPr>
          <w:rFonts w:ascii="Times New Roman" w:hAnsi="Times New Roman" w:cs="Times New Roman"/>
          <w:color w:val="0000FF"/>
          <w:sz w:val="24"/>
          <w:szCs w:val="24"/>
          <w:u w:val="single"/>
        </w:rPr>
        <w:t xml:space="preserve"> and </w:t>
      </w:r>
      <w:proofErr w:type="spellStart"/>
      <w:r w:rsidRPr="00312639">
        <w:rPr>
          <w:rFonts w:ascii="Times New Roman" w:hAnsi="Times New Roman" w:cs="Times New Roman"/>
          <w:i/>
          <w:iCs/>
          <w:color w:val="0000FF"/>
          <w:sz w:val="24"/>
          <w:szCs w:val="24"/>
          <w:u w:val="single"/>
        </w:rPr>
        <w:t>i</w:t>
      </w:r>
      <w:proofErr w:type="spellEnd"/>
      <w:r w:rsidRPr="002E04C9">
        <w:rPr>
          <w:rFonts w:ascii="Times New Roman" w:hAnsi="Times New Roman" w:cs="Times New Roman"/>
          <w:color w:val="0000FF"/>
          <w:sz w:val="24"/>
          <w:szCs w:val="24"/>
          <w:u w:val="single"/>
        </w:rPr>
        <w:t xml:space="preserve">, </w:t>
      </w:r>
      <w:r w:rsidRPr="00312639">
        <w:rPr>
          <w:rFonts w:ascii="Times New Roman" w:hAnsi="Times New Roman" w:cs="Times New Roman"/>
          <w:i/>
          <w:iCs/>
          <w:color w:val="0000FF"/>
          <w:sz w:val="24"/>
          <w:szCs w:val="24"/>
          <w:u w:val="single"/>
        </w:rPr>
        <w:t>j</w:t>
      </w:r>
      <w:r w:rsidRPr="002E04C9">
        <w:rPr>
          <w:rFonts w:ascii="Times New Roman" w:hAnsi="Times New Roman" w:cs="Times New Roman"/>
          <w:color w:val="0000FF"/>
          <w:sz w:val="24"/>
          <w:szCs w:val="24"/>
          <w:u w:val="single"/>
        </w:rPr>
        <w:t xml:space="preserve"> &gt; 1 and </w:t>
      </w:r>
      <w:r w:rsidRPr="00312639">
        <w:rPr>
          <w:rFonts w:ascii="Times New Roman" w:hAnsi="Times New Roman" w:cs="Times New Roman"/>
          <w:i/>
          <w:iCs/>
          <w:color w:val="0000FF"/>
          <w:sz w:val="24"/>
          <w:szCs w:val="24"/>
          <w:u w:val="single"/>
        </w:rPr>
        <w:t>Sign (</w:t>
      </w:r>
      <w:proofErr w:type="spellStart"/>
      <w:r w:rsidRPr="00312639">
        <w:rPr>
          <w:rFonts w:ascii="Times New Roman" w:hAnsi="Times New Roman" w:cs="Times New Roman"/>
          <w:i/>
          <w:iCs/>
          <w:color w:val="0000FF"/>
          <w:sz w:val="24"/>
          <w:szCs w:val="24"/>
          <w:u w:val="single"/>
        </w:rPr>
        <w:t>X</w:t>
      </w:r>
      <w:r w:rsidRPr="00312639">
        <w:rPr>
          <w:rFonts w:ascii="Times New Roman" w:hAnsi="Times New Roman" w:cs="Times New Roman"/>
          <w:i/>
          <w:iCs/>
          <w:color w:val="0000FF"/>
          <w:sz w:val="24"/>
          <w:szCs w:val="24"/>
          <w:u w:val="single"/>
          <w:vertAlign w:val="subscript"/>
        </w:rPr>
        <w:t>j</w:t>
      </w:r>
      <w:proofErr w:type="spellEnd"/>
      <w:r w:rsidRPr="00312639">
        <w:rPr>
          <w:rFonts w:ascii="Times New Roman" w:hAnsi="Times New Roman" w:cs="Times New Roman"/>
          <w:i/>
          <w:iCs/>
          <w:color w:val="0000FF"/>
          <w:sz w:val="24"/>
          <w:szCs w:val="24"/>
          <w:u w:val="single"/>
        </w:rPr>
        <w:t xml:space="preserve"> – X</w:t>
      </w:r>
      <w:r w:rsidRPr="00312639">
        <w:rPr>
          <w:rFonts w:ascii="Times New Roman" w:hAnsi="Times New Roman" w:cs="Times New Roman"/>
          <w:i/>
          <w:iCs/>
          <w:color w:val="0000FF"/>
          <w:sz w:val="24"/>
          <w:szCs w:val="24"/>
          <w:u w:val="single"/>
          <w:vertAlign w:val="subscript"/>
        </w:rPr>
        <w:t>i</w:t>
      </w:r>
      <w:r w:rsidRPr="00312639">
        <w:rPr>
          <w:rFonts w:ascii="Times New Roman" w:hAnsi="Times New Roman" w:cs="Times New Roman"/>
          <w:i/>
          <w:iCs/>
          <w:color w:val="0000FF"/>
          <w:sz w:val="24"/>
          <w:szCs w:val="24"/>
          <w:u w:val="single"/>
        </w:rPr>
        <w:t>)</w:t>
      </w:r>
      <w:r w:rsidRPr="002E04C9">
        <w:rPr>
          <w:rFonts w:ascii="Times New Roman" w:hAnsi="Times New Roman" w:cs="Times New Roman"/>
          <w:color w:val="0000FF"/>
          <w:sz w:val="24"/>
          <w:szCs w:val="24"/>
          <w:u w:val="single"/>
        </w:rPr>
        <w:t xml:space="preserve"> calculated using the equation:</w:t>
      </w:r>
    </w:p>
    <w:p w:rsidR="00F44CB5" w:rsidRDefault="00F44CB5" w:rsidP="00F44CB5">
      <w:pPr>
        <w:spacing w:beforeLines="50" w:before="156" w:line="300" w:lineRule="auto"/>
        <w:rPr>
          <w:rFonts w:ascii="Times New Roman" w:hAnsi="Times New Roman" w:cs="Times New Roman"/>
          <w:color w:val="0000FF"/>
          <w:sz w:val="24"/>
          <w:szCs w:val="24"/>
          <w:u w:val="single"/>
        </w:rPr>
      </w:pPr>
      <m:oMathPara>
        <m:oMath>
          <m:r>
            <w:rPr>
              <w:rFonts w:ascii="Cambria Math" w:eastAsia="Cambria Math" w:hAnsi="Cambria Math" w:cs="Times New Roman"/>
              <w:color w:val="0000FF"/>
              <w:sz w:val="24"/>
              <w:szCs w:val="24"/>
            </w:rPr>
            <m:t>sign</m:t>
          </m:r>
          <m:d>
            <m:dPr>
              <m:ctrlPr>
                <w:rPr>
                  <w:rFonts w:ascii="Cambria Math" w:eastAsia="Cambria Math" w:hAnsi="Cambria Math" w:cs="Times New Roman"/>
                  <w:i/>
                  <w:color w:val="0000FF"/>
                  <w:sz w:val="24"/>
                  <w:szCs w:val="24"/>
                </w:rPr>
              </m:ctrlPr>
            </m:dPr>
            <m:e>
              <m:sSub>
                <m:sSubPr>
                  <m:ctrlPr>
                    <w:rPr>
                      <w:rFonts w:ascii="Cambria Math" w:hAnsi="Cambria Math" w:cs="Times New Roman"/>
                      <w:i/>
                      <w:color w:val="0000FF"/>
                      <w:sz w:val="24"/>
                      <w:szCs w:val="24"/>
                    </w:rPr>
                  </m:ctrlPr>
                </m:sSubPr>
                <m:e>
                  <m:r>
                    <w:rPr>
                      <w:rFonts w:ascii="Cambria Math" w:hAnsi="Cambria Math" w:cs="Times New Roman"/>
                      <w:color w:val="0000FF"/>
                      <w:sz w:val="24"/>
                      <w:szCs w:val="24"/>
                    </w:rPr>
                    <m:t>X</m:t>
                  </m:r>
                </m:e>
                <m:sub>
                  <m:r>
                    <w:rPr>
                      <w:rFonts w:ascii="Cambria Math" w:hAnsi="Cambria Math" w:cs="Times New Roman"/>
                      <w:color w:val="0000FF"/>
                      <w:sz w:val="24"/>
                      <w:szCs w:val="24"/>
                    </w:rPr>
                    <m:t>j</m:t>
                  </m:r>
                </m:sub>
              </m:sSub>
              <m:r>
                <w:rPr>
                  <w:rFonts w:ascii="Cambria Math" w:eastAsia="Cambria Math" w:hAnsi="Cambria Math" w:cs="Times New Roman"/>
                  <w:color w:val="0000FF"/>
                  <w:sz w:val="24"/>
                  <w:szCs w:val="24"/>
                </w:rPr>
                <m:t>-</m:t>
              </m:r>
              <m:sSub>
                <m:sSubPr>
                  <m:ctrlPr>
                    <w:rPr>
                      <w:rFonts w:ascii="Cambria Math" w:eastAsia="Cambria Math" w:hAnsi="Cambria Math" w:cs="Times New Roman"/>
                      <w:i/>
                      <w:color w:val="0000FF"/>
                      <w:sz w:val="24"/>
                      <w:szCs w:val="24"/>
                    </w:rPr>
                  </m:ctrlPr>
                </m:sSubPr>
                <m:e>
                  <m:r>
                    <w:rPr>
                      <w:rFonts w:ascii="Cambria Math" w:eastAsia="Cambria Math" w:hAnsi="Cambria Math" w:cs="Times New Roman"/>
                      <w:color w:val="0000FF"/>
                      <w:sz w:val="24"/>
                      <w:szCs w:val="24"/>
                    </w:rPr>
                    <m:t>X</m:t>
                  </m:r>
                </m:e>
                <m:sub>
                  <m:r>
                    <w:rPr>
                      <w:rFonts w:ascii="Cambria Math" w:eastAsia="Cambria Math" w:hAnsi="Cambria Math" w:cs="Times New Roman"/>
                      <w:color w:val="0000FF"/>
                      <w:sz w:val="24"/>
                      <w:szCs w:val="24"/>
                    </w:rPr>
                    <m:t>i</m:t>
                  </m:r>
                </m:sub>
              </m:sSub>
            </m:e>
          </m:d>
          <m:r>
            <w:rPr>
              <w:rFonts w:ascii="Cambria Math" w:eastAsia="Cambria Math" w:hAnsi="Cambria Math" w:cs="Times New Roman"/>
              <w:color w:val="0000FF"/>
              <w:sz w:val="24"/>
              <w:szCs w:val="24"/>
            </w:rPr>
            <m:t>=</m:t>
          </m:r>
          <m:d>
            <m:dPr>
              <m:begChr m:val="{"/>
              <m:endChr m:val=""/>
              <m:ctrlPr>
                <w:rPr>
                  <w:rFonts w:ascii="Cambria Math" w:eastAsia="Cambria Math" w:hAnsi="Cambria Math" w:cs="Times New Roman"/>
                  <w:i/>
                  <w:color w:val="0000FF"/>
                  <w:sz w:val="24"/>
                  <w:szCs w:val="24"/>
                </w:rPr>
              </m:ctrlPr>
            </m:dPr>
            <m:e>
              <m:eqArr>
                <m:eqArrPr>
                  <m:ctrlPr>
                    <w:rPr>
                      <w:rFonts w:ascii="Cambria Math" w:eastAsia="Cambria Math" w:hAnsi="Cambria Math" w:cs="Times New Roman"/>
                      <w:i/>
                      <w:color w:val="0000FF"/>
                      <w:sz w:val="24"/>
                      <w:szCs w:val="24"/>
                    </w:rPr>
                  </m:ctrlPr>
                </m:eqArrPr>
                <m:e>
                  <m:r>
                    <w:rPr>
                      <w:rFonts w:ascii="Cambria Math" w:eastAsia="Cambria Math" w:hAnsi="Cambria Math" w:cs="Times New Roman"/>
                      <w:color w:val="0000FF"/>
                      <w:sz w:val="24"/>
                      <w:szCs w:val="24"/>
                    </w:rPr>
                    <m:t>-1 for (</m:t>
                  </m:r>
                  <m:sSub>
                    <m:sSubPr>
                      <m:ctrlPr>
                        <w:rPr>
                          <w:rFonts w:ascii="Cambria Math" w:hAnsi="Cambria Math" w:cs="Times New Roman"/>
                          <w:i/>
                          <w:color w:val="0000FF"/>
                          <w:sz w:val="24"/>
                          <w:szCs w:val="24"/>
                        </w:rPr>
                      </m:ctrlPr>
                    </m:sSubPr>
                    <m:e>
                      <m:r>
                        <w:rPr>
                          <w:rFonts w:ascii="Cambria Math" w:hAnsi="Cambria Math" w:cs="Times New Roman"/>
                          <w:color w:val="0000FF"/>
                          <w:sz w:val="24"/>
                          <w:szCs w:val="24"/>
                        </w:rPr>
                        <m:t>X</m:t>
                      </m:r>
                    </m:e>
                    <m:sub>
                      <m:r>
                        <w:rPr>
                          <w:rFonts w:ascii="Cambria Math" w:hAnsi="Cambria Math" w:cs="Times New Roman"/>
                          <w:color w:val="0000FF"/>
                          <w:sz w:val="24"/>
                          <w:szCs w:val="24"/>
                        </w:rPr>
                        <m:t>j</m:t>
                      </m:r>
                    </m:sub>
                  </m:sSub>
                  <m:r>
                    <w:rPr>
                      <w:rFonts w:ascii="Cambria Math" w:eastAsia="Cambria Math" w:hAnsi="Cambria Math" w:cs="Times New Roman"/>
                      <w:color w:val="0000FF"/>
                      <w:sz w:val="24"/>
                      <w:szCs w:val="24"/>
                    </w:rPr>
                    <m:t>-</m:t>
                  </m:r>
                  <m:sSub>
                    <m:sSubPr>
                      <m:ctrlPr>
                        <w:rPr>
                          <w:rFonts w:ascii="Cambria Math" w:eastAsia="Cambria Math" w:hAnsi="Cambria Math" w:cs="Times New Roman"/>
                          <w:i/>
                          <w:color w:val="0000FF"/>
                          <w:sz w:val="24"/>
                          <w:szCs w:val="24"/>
                        </w:rPr>
                      </m:ctrlPr>
                    </m:sSubPr>
                    <m:e>
                      <m:r>
                        <w:rPr>
                          <w:rFonts w:ascii="Cambria Math" w:eastAsia="Cambria Math" w:hAnsi="Cambria Math" w:cs="Times New Roman"/>
                          <w:color w:val="0000FF"/>
                          <w:sz w:val="24"/>
                          <w:szCs w:val="24"/>
                        </w:rPr>
                        <m:t>X</m:t>
                      </m:r>
                    </m:e>
                    <m:sub>
                      <m:r>
                        <w:rPr>
                          <w:rFonts w:ascii="Cambria Math" w:eastAsia="Cambria Math" w:hAnsi="Cambria Math" w:cs="Times New Roman"/>
                          <w:color w:val="0000FF"/>
                          <w:sz w:val="24"/>
                          <w:szCs w:val="24"/>
                        </w:rPr>
                        <m:t>i</m:t>
                      </m:r>
                    </m:sub>
                  </m:sSub>
                  <m:r>
                    <w:rPr>
                      <w:rFonts w:ascii="Cambria Math" w:eastAsia="Cambria Math" w:hAnsi="Cambria Math" w:cs="Times New Roman"/>
                      <w:color w:val="0000FF"/>
                      <w:sz w:val="24"/>
                      <w:szCs w:val="24"/>
                    </w:rPr>
                    <m:t>)&lt;0</m:t>
                  </m:r>
                </m:e>
                <m:e>
                  <m:r>
                    <w:rPr>
                      <w:rFonts w:ascii="Cambria Math" w:eastAsia="Cambria Math" w:hAnsi="Cambria Math" w:cs="Times New Roman"/>
                      <w:color w:val="0000FF"/>
                      <w:sz w:val="24"/>
                      <w:szCs w:val="24"/>
                    </w:rPr>
                    <m:t xml:space="preserve">0 for </m:t>
                  </m:r>
                  <m:d>
                    <m:dPr>
                      <m:ctrlPr>
                        <w:rPr>
                          <w:rFonts w:ascii="Cambria Math" w:eastAsia="Cambria Math" w:hAnsi="Cambria Math" w:cs="Times New Roman"/>
                          <w:i/>
                          <w:color w:val="0000FF"/>
                          <w:sz w:val="24"/>
                          <w:szCs w:val="24"/>
                        </w:rPr>
                      </m:ctrlPr>
                    </m:dPr>
                    <m:e>
                      <m:sSub>
                        <m:sSubPr>
                          <m:ctrlPr>
                            <w:rPr>
                              <w:rFonts w:ascii="Cambria Math" w:hAnsi="Cambria Math" w:cs="Times New Roman"/>
                              <w:i/>
                              <w:color w:val="0000FF"/>
                              <w:sz w:val="24"/>
                              <w:szCs w:val="24"/>
                            </w:rPr>
                          </m:ctrlPr>
                        </m:sSubPr>
                        <m:e>
                          <m:r>
                            <w:rPr>
                              <w:rFonts w:ascii="Cambria Math" w:hAnsi="Cambria Math" w:cs="Times New Roman"/>
                              <w:color w:val="0000FF"/>
                              <w:sz w:val="24"/>
                              <w:szCs w:val="24"/>
                            </w:rPr>
                            <m:t>X</m:t>
                          </m:r>
                        </m:e>
                        <m:sub>
                          <m:r>
                            <w:rPr>
                              <w:rFonts w:ascii="Cambria Math" w:hAnsi="Cambria Math" w:cs="Times New Roman"/>
                              <w:color w:val="0000FF"/>
                              <w:sz w:val="24"/>
                              <w:szCs w:val="24"/>
                            </w:rPr>
                            <m:t>j</m:t>
                          </m:r>
                        </m:sub>
                      </m:sSub>
                      <m:r>
                        <w:rPr>
                          <w:rFonts w:ascii="Cambria Math" w:eastAsia="Cambria Math" w:hAnsi="Cambria Math" w:cs="Times New Roman"/>
                          <w:color w:val="0000FF"/>
                          <w:sz w:val="24"/>
                          <w:szCs w:val="24"/>
                        </w:rPr>
                        <m:t>-</m:t>
                      </m:r>
                      <m:sSub>
                        <m:sSubPr>
                          <m:ctrlPr>
                            <w:rPr>
                              <w:rFonts w:ascii="Cambria Math" w:eastAsia="Cambria Math" w:hAnsi="Cambria Math" w:cs="Times New Roman"/>
                              <w:i/>
                              <w:color w:val="0000FF"/>
                              <w:sz w:val="24"/>
                              <w:szCs w:val="24"/>
                            </w:rPr>
                          </m:ctrlPr>
                        </m:sSubPr>
                        <m:e>
                          <m:r>
                            <w:rPr>
                              <w:rFonts w:ascii="Cambria Math" w:eastAsia="Cambria Math" w:hAnsi="Cambria Math" w:cs="Times New Roman"/>
                              <w:color w:val="0000FF"/>
                              <w:sz w:val="24"/>
                              <w:szCs w:val="24"/>
                            </w:rPr>
                            <m:t>X</m:t>
                          </m:r>
                        </m:e>
                        <m:sub>
                          <m:r>
                            <w:rPr>
                              <w:rFonts w:ascii="Cambria Math" w:eastAsia="Cambria Math" w:hAnsi="Cambria Math" w:cs="Times New Roman"/>
                              <w:color w:val="0000FF"/>
                              <w:sz w:val="24"/>
                              <w:szCs w:val="24"/>
                            </w:rPr>
                            <m:t>i</m:t>
                          </m:r>
                        </m:sub>
                      </m:sSub>
                    </m:e>
                  </m:d>
                  <m:r>
                    <w:rPr>
                      <w:rFonts w:ascii="Cambria Math" w:eastAsia="Cambria Math" w:hAnsi="Cambria Math" w:cs="Times New Roman"/>
                      <w:color w:val="0000FF"/>
                      <w:sz w:val="24"/>
                      <w:szCs w:val="24"/>
                    </w:rPr>
                    <m:t>=0</m:t>
                  </m:r>
                </m:e>
                <m:e>
                  <m:r>
                    <w:rPr>
                      <w:rFonts w:ascii="Cambria Math" w:eastAsia="Cambria Math" w:hAnsi="Cambria Math" w:cs="Times New Roman"/>
                      <w:color w:val="0000FF"/>
                      <w:sz w:val="24"/>
                      <w:szCs w:val="24"/>
                    </w:rPr>
                    <m:t xml:space="preserve">+1 for </m:t>
                  </m:r>
                  <m:d>
                    <m:dPr>
                      <m:ctrlPr>
                        <w:rPr>
                          <w:rFonts w:ascii="Cambria Math" w:eastAsia="Cambria Math" w:hAnsi="Cambria Math" w:cs="Times New Roman"/>
                          <w:i/>
                          <w:color w:val="0000FF"/>
                          <w:sz w:val="24"/>
                          <w:szCs w:val="24"/>
                        </w:rPr>
                      </m:ctrlPr>
                    </m:dPr>
                    <m:e>
                      <m:sSub>
                        <m:sSubPr>
                          <m:ctrlPr>
                            <w:rPr>
                              <w:rFonts w:ascii="Cambria Math" w:hAnsi="Cambria Math" w:cs="Times New Roman"/>
                              <w:i/>
                              <w:color w:val="0000FF"/>
                              <w:sz w:val="24"/>
                              <w:szCs w:val="24"/>
                            </w:rPr>
                          </m:ctrlPr>
                        </m:sSubPr>
                        <m:e>
                          <m:r>
                            <w:rPr>
                              <w:rFonts w:ascii="Cambria Math" w:hAnsi="Cambria Math" w:cs="Times New Roman"/>
                              <w:color w:val="0000FF"/>
                              <w:sz w:val="24"/>
                              <w:szCs w:val="24"/>
                            </w:rPr>
                            <m:t>X</m:t>
                          </m:r>
                        </m:e>
                        <m:sub>
                          <m:r>
                            <w:rPr>
                              <w:rFonts w:ascii="Cambria Math" w:hAnsi="Cambria Math" w:cs="Times New Roman"/>
                              <w:color w:val="0000FF"/>
                              <w:sz w:val="24"/>
                              <w:szCs w:val="24"/>
                            </w:rPr>
                            <m:t>j</m:t>
                          </m:r>
                        </m:sub>
                      </m:sSub>
                      <m:r>
                        <w:rPr>
                          <w:rFonts w:ascii="Cambria Math" w:eastAsia="Cambria Math" w:hAnsi="Cambria Math" w:cs="Times New Roman"/>
                          <w:color w:val="0000FF"/>
                          <w:sz w:val="24"/>
                          <w:szCs w:val="24"/>
                        </w:rPr>
                        <m:t>-</m:t>
                      </m:r>
                      <m:sSub>
                        <m:sSubPr>
                          <m:ctrlPr>
                            <w:rPr>
                              <w:rFonts w:ascii="Cambria Math" w:eastAsia="Cambria Math" w:hAnsi="Cambria Math" w:cs="Times New Roman"/>
                              <w:i/>
                              <w:color w:val="0000FF"/>
                              <w:sz w:val="24"/>
                              <w:szCs w:val="24"/>
                            </w:rPr>
                          </m:ctrlPr>
                        </m:sSubPr>
                        <m:e>
                          <m:r>
                            <w:rPr>
                              <w:rFonts w:ascii="Cambria Math" w:eastAsia="Cambria Math" w:hAnsi="Cambria Math" w:cs="Times New Roman"/>
                              <w:color w:val="0000FF"/>
                              <w:sz w:val="24"/>
                              <w:szCs w:val="24"/>
                            </w:rPr>
                            <m:t>X</m:t>
                          </m:r>
                        </m:e>
                        <m:sub>
                          <m:r>
                            <w:rPr>
                              <w:rFonts w:ascii="Cambria Math" w:eastAsia="Cambria Math" w:hAnsi="Cambria Math" w:cs="Times New Roman"/>
                              <w:color w:val="0000FF"/>
                              <w:sz w:val="24"/>
                              <w:szCs w:val="24"/>
                            </w:rPr>
                            <m:t>i</m:t>
                          </m:r>
                        </m:sub>
                      </m:sSub>
                    </m:e>
                  </m:d>
                  <m:r>
                    <w:rPr>
                      <w:rFonts w:ascii="Cambria Math" w:eastAsia="Cambria Math" w:hAnsi="Cambria Math" w:cs="Times New Roman"/>
                      <w:color w:val="0000FF"/>
                      <w:sz w:val="24"/>
                      <w:szCs w:val="24"/>
                    </w:rPr>
                    <m:t>&gt;0</m:t>
                  </m:r>
                </m:e>
              </m:eqArr>
            </m:e>
          </m:d>
        </m:oMath>
      </m:oMathPara>
    </w:p>
    <w:p w:rsidR="00F44CB5" w:rsidRPr="002E04C9" w:rsidRDefault="00F44CB5" w:rsidP="00F44CB5">
      <w:pPr>
        <w:spacing w:beforeLines="50" w:before="156" w:line="300" w:lineRule="auto"/>
        <w:rPr>
          <w:rFonts w:ascii="Times New Roman" w:hAnsi="Times New Roman" w:cs="Times New Roman"/>
          <w:color w:val="0000FF"/>
          <w:sz w:val="24"/>
          <w:szCs w:val="24"/>
          <w:u w:val="single"/>
        </w:rPr>
      </w:pPr>
      <w:r w:rsidRPr="002E04C9">
        <w:rPr>
          <w:rFonts w:ascii="Times New Roman" w:hAnsi="Times New Roman" w:cs="Times New Roman"/>
          <w:color w:val="0000FF"/>
          <w:sz w:val="24"/>
          <w:szCs w:val="24"/>
          <w:u w:val="single"/>
        </w:rPr>
        <w:t>Th</w:t>
      </w:r>
      <w:r>
        <w:rPr>
          <w:rFonts w:ascii="Times New Roman" w:hAnsi="Times New Roman" w:cs="Times New Roman"/>
          <w:color w:val="0000FF"/>
          <w:sz w:val="24"/>
          <w:szCs w:val="24"/>
          <w:u w:val="single"/>
        </w:rPr>
        <w:t>e</w:t>
      </w:r>
      <w:r w:rsidRPr="002E04C9">
        <w:rPr>
          <w:rFonts w:ascii="Times New Roman" w:hAnsi="Times New Roman" w:cs="Times New Roman"/>
          <w:color w:val="0000FF"/>
          <w:sz w:val="24"/>
          <w:szCs w:val="24"/>
          <w:u w:val="single"/>
        </w:rPr>
        <w:t xml:space="preserve"> test of Sen's slope estimator was originally developed by Sen for the performance of checking the statistical linear relationships. It is used to calculate the magnitude of trends in the long-term temporal data. Sen's slope is considered better to detect the linear </w:t>
      </w:r>
      <w:r w:rsidRPr="002E04C9">
        <w:rPr>
          <w:rFonts w:ascii="Times New Roman" w:hAnsi="Times New Roman" w:cs="Times New Roman"/>
          <w:color w:val="0000FF"/>
          <w:sz w:val="24"/>
          <w:szCs w:val="24"/>
          <w:u w:val="single"/>
        </w:rPr>
        <w:lastRenderedPageBreak/>
        <w:t>relationship as it is not affected by outliers in the data. The following equation is used to estimate each individual slope (</w:t>
      </w:r>
      <w:r w:rsidRPr="00782AB8">
        <w:rPr>
          <w:rFonts w:ascii="Times New Roman" w:hAnsi="Times New Roman" w:cs="Times New Roman"/>
          <w:i/>
          <w:iCs/>
          <w:color w:val="0000FF"/>
          <w:sz w:val="24"/>
          <w:szCs w:val="24"/>
          <w:u w:val="single"/>
        </w:rPr>
        <w:t>Q</w:t>
      </w:r>
      <w:r w:rsidRPr="00782AB8">
        <w:rPr>
          <w:rFonts w:ascii="Times New Roman" w:hAnsi="Times New Roman" w:cs="Times New Roman"/>
          <w:i/>
          <w:iCs/>
          <w:color w:val="0000FF"/>
          <w:sz w:val="24"/>
          <w:szCs w:val="24"/>
          <w:u w:val="single"/>
          <w:vertAlign w:val="subscript"/>
        </w:rPr>
        <w:t>i</w:t>
      </w:r>
      <w:r w:rsidRPr="002E04C9">
        <w:rPr>
          <w:rFonts w:ascii="Times New Roman" w:hAnsi="Times New Roman" w:cs="Times New Roman"/>
          <w:color w:val="0000FF"/>
          <w:sz w:val="24"/>
          <w:szCs w:val="24"/>
          <w:u w:val="single"/>
        </w:rPr>
        <w:t>):</w:t>
      </w:r>
    </w:p>
    <w:p w:rsidR="00F44CB5" w:rsidRPr="00782AB8" w:rsidRDefault="00F44CB5" w:rsidP="00F44CB5">
      <w:pPr>
        <w:spacing w:beforeLines="50" w:before="156" w:line="300" w:lineRule="auto"/>
        <w:rPr>
          <w:rFonts w:ascii="Times New Roman" w:hAnsi="Times New Roman" w:cs="Times New Roman"/>
          <w:iCs/>
          <w:color w:val="0000FF"/>
          <w:sz w:val="24"/>
          <w:szCs w:val="24"/>
        </w:rPr>
      </w:pPr>
      <m:oMathPara>
        <m:oMath>
          <m:sSub>
            <m:sSubPr>
              <m:ctrlPr>
                <w:rPr>
                  <w:rFonts w:ascii="Cambria Math" w:hAnsi="Cambria Math" w:cs="Times New Roman"/>
                  <w:iCs/>
                  <w:color w:val="0000FF"/>
                  <w:sz w:val="24"/>
                  <w:szCs w:val="24"/>
                </w:rPr>
              </m:ctrlPr>
            </m:sSubPr>
            <m:e>
              <m:r>
                <w:rPr>
                  <w:rFonts w:ascii="Cambria Math" w:hAnsi="Cambria Math" w:cs="Times New Roman"/>
                  <w:color w:val="0000FF"/>
                  <w:sz w:val="24"/>
                  <w:szCs w:val="24"/>
                </w:rPr>
                <m:t>Q</m:t>
              </m:r>
            </m:e>
            <m:sub>
              <m:r>
                <w:rPr>
                  <w:rFonts w:ascii="Cambria Math" w:hAnsi="Cambria Math" w:cs="Times New Roman"/>
                  <w:color w:val="0000FF"/>
                  <w:sz w:val="24"/>
                  <w:szCs w:val="24"/>
                </w:rPr>
                <m:t>i</m:t>
              </m:r>
            </m:sub>
          </m:sSub>
          <m:r>
            <m:rPr>
              <m:sty m:val="p"/>
            </m:rPr>
            <w:rPr>
              <w:rFonts w:ascii="Cambria Math" w:hAnsi="Cambria Math" w:cs="Times New Roman"/>
              <w:color w:val="0000FF"/>
              <w:sz w:val="24"/>
              <w:szCs w:val="24"/>
            </w:rPr>
            <m:t>=</m:t>
          </m:r>
          <m:f>
            <m:fPr>
              <m:ctrlPr>
                <w:rPr>
                  <w:rFonts w:ascii="Cambria Math" w:hAnsi="Cambria Math" w:cs="Times New Roman"/>
                  <w:iCs/>
                  <w:color w:val="0000FF"/>
                  <w:sz w:val="24"/>
                  <w:szCs w:val="24"/>
                </w:rPr>
              </m:ctrlPr>
            </m:fPr>
            <m:num>
              <m:sSub>
                <m:sSubPr>
                  <m:ctrlPr>
                    <w:rPr>
                      <w:rFonts w:ascii="Cambria Math" w:hAnsi="Cambria Math" w:cs="Times New Roman"/>
                      <w:i/>
                      <w:color w:val="0000FF"/>
                      <w:sz w:val="24"/>
                      <w:szCs w:val="24"/>
                    </w:rPr>
                  </m:ctrlPr>
                </m:sSubPr>
                <m:e>
                  <m:r>
                    <w:rPr>
                      <w:rFonts w:ascii="Cambria Math" w:hAnsi="Cambria Math" w:cs="Times New Roman"/>
                      <w:color w:val="0000FF"/>
                      <w:sz w:val="24"/>
                      <w:szCs w:val="24"/>
                    </w:rPr>
                    <m:t>Y</m:t>
                  </m:r>
                </m:e>
                <m:sub>
                  <m:r>
                    <w:rPr>
                      <w:rFonts w:ascii="Cambria Math" w:hAnsi="Cambria Math" w:cs="Times New Roman"/>
                      <w:color w:val="0000FF"/>
                      <w:sz w:val="24"/>
                      <w:szCs w:val="24"/>
                    </w:rPr>
                    <m:t>j</m:t>
                  </m:r>
                </m:sub>
              </m:sSub>
              <m:r>
                <w:rPr>
                  <w:rFonts w:ascii="Cambria Math" w:eastAsia="Cambria Math" w:hAnsi="Cambria Math" w:cs="Times New Roman"/>
                  <w:color w:val="0000FF"/>
                  <w:sz w:val="24"/>
                  <w:szCs w:val="24"/>
                </w:rPr>
                <m:t>-</m:t>
              </m:r>
              <m:sSub>
                <m:sSubPr>
                  <m:ctrlPr>
                    <w:rPr>
                      <w:rFonts w:ascii="Cambria Math" w:eastAsia="Cambria Math" w:hAnsi="Cambria Math" w:cs="Times New Roman"/>
                      <w:i/>
                      <w:color w:val="0000FF"/>
                      <w:sz w:val="24"/>
                      <w:szCs w:val="24"/>
                    </w:rPr>
                  </m:ctrlPr>
                </m:sSubPr>
                <m:e>
                  <m:r>
                    <w:rPr>
                      <w:rFonts w:ascii="Cambria Math" w:eastAsia="Cambria Math" w:hAnsi="Cambria Math" w:cs="Times New Roman"/>
                      <w:color w:val="0000FF"/>
                      <w:sz w:val="24"/>
                      <w:szCs w:val="24"/>
                    </w:rPr>
                    <m:t>Y</m:t>
                  </m:r>
                </m:e>
                <m:sub>
                  <m:r>
                    <w:rPr>
                      <w:rFonts w:ascii="Cambria Math" w:eastAsia="Cambria Math" w:hAnsi="Cambria Math" w:cs="Times New Roman"/>
                      <w:color w:val="0000FF"/>
                      <w:sz w:val="24"/>
                      <w:szCs w:val="24"/>
                    </w:rPr>
                    <m:t>i</m:t>
                  </m:r>
                </m:sub>
              </m:sSub>
            </m:num>
            <m:den>
              <m:r>
                <w:rPr>
                  <w:rFonts w:ascii="Cambria Math" w:hAnsi="Cambria Math" w:cs="Times New Roman"/>
                  <w:color w:val="0000FF"/>
                  <w:sz w:val="24"/>
                  <w:szCs w:val="24"/>
                </w:rPr>
                <m:t>j-1</m:t>
              </m:r>
            </m:den>
          </m:f>
        </m:oMath>
      </m:oMathPara>
    </w:p>
    <w:p w:rsidR="00F44CB5" w:rsidRDefault="00F44CB5" w:rsidP="00F44CB5">
      <w:pPr>
        <w:spacing w:beforeLines="50" w:before="156" w:line="300" w:lineRule="auto"/>
        <w:rPr>
          <w:rFonts w:ascii="Times New Roman" w:hAnsi="Times New Roman" w:cs="Times New Roman"/>
          <w:color w:val="0000FF"/>
          <w:sz w:val="24"/>
          <w:szCs w:val="24"/>
          <w:u w:val="single"/>
        </w:rPr>
      </w:pPr>
      <w:r w:rsidRPr="002E04C9">
        <w:rPr>
          <w:rFonts w:ascii="Times New Roman" w:hAnsi="Times New Roman" w:cs="Times New Roman"/>
          <w:color w:val="0000FF"/>
          <w:sz w:val="24"/>
          <w:szCs w:val="24"/>
          <w:u w:val="single"/>
        </w:rPr>
        <w:t>where</w:t>
      </w:r>
      <w:r w:rsidRPr="00782AB8">
        <w:rPr>
          <w:rFonts w:ascii="Times New Roman" w:hAnsi="Times New Roman" w:cs="Times New Roman"/>
          <w:i/>
          <w:iCs/>
          <w:color w:val="0000FF"/>
          <w:sz w:val="24"/>
          <w:szCs w:val="24"/>
          <w:u w:val="single"/>
        </w:rPr>
        <w:t xml:space="preserve"> </w:t>
      </w:r>
      <w:proofErr w:type="spellStart"/>
      <w:r w:rsidRPr="00782AB8">
        <w:rPr>
          <w:rFonts w:ascii="Times New Roman" w:hAnsi="Times New Roman" w:cs="Times New Roman"/>
          <w:i/>
          <w:iCs/>
          <w:color w:val="0000FF"/>
          <w:sz w:val="24"/>
          <w:szCs w:val="24"/>
          <w:u w:val="single"/>
        </w:rPr>
        <w:t>i</w:t>
      </w:r>
      <w:proofErr w:type="spellEnd"/>
      <w:r w:rsidRPr="002E04C9">
        <w:rPr>
          <w:rFonts w:ascii="Times New Roman" w:hAnsi="Times New Roman" w:cs="Times New Roman"/>
          <w:color w:val="0000FF"/>
          <w:sz w:val="24"/>
          <w:szCs w:val="24"/>
          <w:u w:val="single"/>
        </w:rPr>
        <w:t xml:space="preserve"> = 1 to </w:t>
      </w:r>
      <w:r w:rsidRPr="00782AB8">
        <w:rPr>
          <w:rFonts w:ascii="Times New Roman" w:hAnsi="Times New Roman" w:cs="Times New Roman"/>
          <w:i/>
          <w:iCs/>
          <w:color w:val="0000FF"/>
          <w:sz w:val="24"/>
          <w:szCs w:val="24"/>
          <w:u w:val="single"/>
        </w:rPr>
        <w:t>n</w:t>
      </w:r>
      <w:r w:rsidRPr="002E04C9">
        <w:rPr>
          <w:rFonts w:ascii="Times New Roman" w:hAnsi="Times New Roman" w:cs="Times New Roman"/>
          <w:color w:val="0000FF"/>
          <w:sz w:val="24"/>
          <w:szCs w:val="24"/>
          <w:u w:val="single"/>
        </w:rPr>
        <w:t xml:space="preserve"> − 1,</w:t>
      </w:r>
      <w:r w:rsidRPr="00782AB8">
        <w:rPr>
          <w:rFonts w:ascii="Times New Roman" w:hAnsi="Times New Roman" w:cs="Times New Roman"/>
          <w:i/>
          <w:iCs/>
          <w:color w:val="0000FF"/>
          <w:sz w:val="24"/>
          <w:szCs w:val="24"/>
          <w:u w:val="single"/>
        </w:rPr>
        <w:t xml:space="preserve"> j</w:t>
      </w:r>
      <w:r w:rsidRPr="002E04C9">
        <w:rPr>
          <w:rFonts w:ascii="Times New Roman" w:hAnsi="Times New Roman" w:cs="Times New Roman"/>
          <w:color w:val="0000FF"/>
          <w:sz w:val="24"/>
          <w:szCs w:val="24"/>
          <w:u w:val="single"/>
        </w:rPr>
        <w:t xml:space="preserve"> = 2 </w:t>
      </w:r>
      <w:proofErr w:type="spellStart"/>
      <w:r w:rsidRPr="002E04C9">
        <w:rPr>
          <w:rFonts w:ascii="Times New Roman" w:hAnsi="Times New Roman" w:cs="Times New Roman"/>
          <w:color w:val="0000FF"/>
          <w:sz w:val="24"/>
          <w:szCs w:val="24"/>
          <w:u w:val="single"/>
        </w:rPr>
        <w:t xml:space="preserve">to </w:t>
      </w:r>
      <w:r w:rsidRPr="00782AB8">
        <w:rPr>
          <w:rFonts w:ascii="Times New Roman" w:hAnsi="Times New Roman" w:cs="Times New Roman"/>
          <w:i/>
          <w:iCs/>
          <w:color w:val="0000FF"/>
          <w:sz w:val="24"/>
          <w:szCs w:val="24"/>
          <w:u w:val="single"/>
        </w:rPr>
        <w:t>n</w:t>
      </w:r>
      <w:proofErr w:type="spellEnd"/>
      <w:r w:rsidRPr="002E04C9">
        <w:rPr>
          <w:rFonts w:ascii="Times New Roman" w:hAnsi="Times New Roman" w:cs="Times New Roman"/>
          <w:color w:val="0000FF"/>
          <w:sz w:val="24"/>
          <w:szCs w:val="24"/>
          <w:u w:val="single"/>
        </w:rPr>
        <w:t xml:space="preserve">, </w:t>
      </w:r>
      <w:proofErr w:type="spellStart"/>
      <w:r w:rsidRPr="00782AB8">
        <w:rPr>
          <w:rFonts w:ascii="Times New Roman" w:hAnsi="Times New Roman" w:cs="Times New Roman"/>
          <w:i/>
          <w:iCs/>
          <w:color w:val="0000FF"/>
          <w:sz w:val="24"/>
          <w:szCs w:val="24"/>
          <w:u w:val="single"/>
        </w:rPr>
        <w:t>Y</w:t>
      </w:r>
      <w:r w:rsidRPr="00782AB8">
        <w:rPr>
          <w:rFonts w:ascii="Times New Roman" w:hAnsi="Times New Roman" w:cs="Times New Roman"/>
          <w:i/>
          <w:iCs/>
          <w:color w:val="0000FF"/>
          <w:sz w:val="24"/>
          <w:szCs w:val="24"/>
          <w:u w:val="single"/>
          <w:vertAlign w:val="subscript"/>
        </w:rPr>
        <w:t>j</w:t>
      </w:r>
      <w:proofErr w:type="spellEnd"/>
      <w:r w:rsidRPr="00782AB8">
        <w:rPr>
          <w:rFonts w:ascii="Times New Roman" w:hAnsi="Times New Roman" w:cs="Times New Roman"/>
          <w:i/>
          <w:iCs/>
          <w:color w:val="0000FF"/>
          <w:sz w:val="24"/>
          <w:szCs w:val="24"/>
          <w:u w:val="single"/>
        </w:rPr>
        <w:t xml:space="preserve"> </w:t>
      </w:r>
      <w:r w:rsidRPr="002E04C9">
        <w:rPr>
          <w:rFonts w:ascii="Times New Roman" w:hAnsi="Times New Roman" w:cs="Times New Roman"/>
          <w:color w:val="0000FF"/>
          <w:sz w:val="24"/>
          <w:szCs w:val="24"/>
          <w:u w:val="single"/>
        </w:rPr>
        <w:t xml:space="preserve">and </w:t>
      </w:r>
      <w:r w:rsidRPr="00782AB8">
        <w:rPr>
          <w:rFonts w:ascii="Times New Roman" w:hAnsi="Times New Roman" w:cs="Times New Roman"/>
          <w:i/>
          <w:iCs/>
          <w:color w:val="0000FF"/>
          <w:sz w:val="24"/>
          <w:szCs w:val="24"/>
          <w:u w:val="single"/>
        </w:rPr>
        <w:t>Y</w:t>
      </w:r>
      <w:r w:rsidRPr="00782AB8">
        <w:rPr>
          <w:rFonts w:ascii="Times New Roman" w:hAnsi="Times New Roman" w:cs="Times New Roman"/>
          <w:i/>
          <w:iCs/>
          <w:color w:val="0000FF"/>
          <w:sz w:val="24"/>
          <w:szCs w:val="24"/>
          <w:u w:val="single"/>
          <w:vertAlign w:val="subscript"/>
        </w:rPr>
        <w:t>i</w:t>
      </w:r>
      <w:r w:rsidRPr="002E04C9">
        <w:rPr>
          <w:rFonts w:ascii="Times New Roman" w:hAnsi="Times New Roman" w:cs="Times New Roman"/>
          <w:color w:val="0000FF"/>
          <w:sz w:val="24"/>
          <w:szCs w:val="24"/>
          <w:u w:val="single"/>
        </w:rPr>
        <w:t xml:space="preserve"> are data values at time </w:t>
      </w:r>
      <w:r w:rsidRPr="00782AB8">
        <w:rPr>
          <w:rFonts w:ascii="Times New Roman" w:hAnsi="Times New Roman" w:cs="Times New Roman"/>
          <w:i/>
          <w:iCs/>
          <w:color w:val="0000FF"/>
          <w:sz w:val="24"/>
          <w:szCs w:val="24"/>
          <w:u w:val="single"/>
        </w:rPr>
        <w:t>j</w:t>
      </w:r>
      <w:r w:rsidRPr="002E04C9">
        <w:rPr>
          <w:rFonts w:ascii="Times New Roman" w:hAnsi="Times New Roman" w:cs="Times New Roman"/>
          <w:color w:val="0000FF"/>
          <w:sz w:val="24"/>
          <w:szCs w:val="24"/>
          <w:u w:val="single"/>
        </w:rPr>
        <w:t xml:space="preserve"> and</w:t>
      </w:r>
      <w:r w:rsidRPr="00782AB8">
        <w:rPr>
          <w:rFonts w:ascii="Times New Roman" w:hAnsi="Times New Roman" w:cs="Times New Roman"/>
          <w:i/>
          <w:iCs/>
          <w:color w:val="0000FF"/>
          <w:sz w:val="24"/>
          <w:szCs w:val="24"/>
          <w:u w:val="single"/>
        </w:rPr>
        <w:t xml:space="preserve"> </w:t>
      </w:r>
      <w:proofErr w:type="spellStart"/>
      <w:r w:rsidRPr="00782AB8">
        <w:rPr>
          <w:rFonts w:ascii="Times New Roman" w:hAnsi="Times New Roman" w:cs="Times New Roman"/>
          <w:i/>
          <w:iCs/>
          <w:color w:val="0000FF"/>
          <w:sz w:val="24"/>
          <w:szCs w:val="24"/>
          <w:u w:val="single"/>
        </w:rPr>
        <w:t>i</w:t>
      </w:r>
      <w:proofErr w:type="spellEnd"/>
      <w:r w:rsidRPr="00782AB8">
        <w:rPr>
          <w:rFonts w:ascii="Times New Roman" w:hAnsi="Times New Roman" w:cs="Times New Roman"/>
          <w:i/>
          <w:iCs/>
          <w:color w:val="0000FF"/>
          <w:sz w:val="24"/>
          <w:szCs w:val="24"/>
          <w:u w:val="single"/>
        </w:rPr>
        <w:t xml:space="preserve"> (j &gt; </w:t>
      </w:r>
      <w:proofErr w:type="spellStart"/>
      <w:r w:rsidRPr="00782AB8">
        <w:rPr>
          <w:rFonts w:ascii="Times New Roman" w:hAnsi="Times New Roman" w:cs="Times New Roman"/>
          <w:i/>
          <w:iCs/>
          <w:color w:val="0000FF"/>
          <w:sz w:val="24"/>
          <w:szCs w:val="24"/>
          <w:u w:val="single"/>
        </w:rPr>
        <w:t>i</w:t>
      </w:r>
      <w:proofErr w:type="spellEnd"/>
      <w:r w:rsidRPr="00782AB8">
        <w:rPr>
          <w:rFonts w:ascii="Times New Roman" w:hAnsi="Times New Roman" w:cs="Times New Roman"/>
          <w:i/>
          <w:iCs/>
          <w:color w:val="0000FF"/>
          <w:sz w:val="24"/>
          <w:szCs w:val="24"/>
          <w:u w:val="single"/>
        </w:rPr>
        <w:t>)</w:t>
      </w:r>
      <w:r w:rsidRPr="002E04C9">
        <w:rPr>
          <w:rFonts w:ascii="Times New Roman" w:hAnsi="Times New Roman" w:cs="Times New Roman"/>
          <w:color w:val="0000FF"/>
          <w:sz w:val="24"/>
          <w:szCs w:val="24"/>
          <w:u w:val="single"/>
        </w:rPr>
        <w:t>, respectively. If in the time series, there are n values of</w:t>
      </w:r>
      <w:r w:rsidRPr="00782AB8">
        <w:rPr>
          <w:rFonts w:ascii="Times New Roman" w:hAnsi="Times New Roman" w:cs="Times New Roman"/>
          <w:i/>
          <w:iCs/>
          <w:color w:val="0000FF"/>
          <w:sz w:val="24"/>
          <w:szCs w:val="24"/>
          <w:u w:val="single"/>
        </w:rPr>
        <w:t xml:space="preserve"> </w:t>
      </w:r>
      <w:proofErr w:type="spellStart"/>
      <w:r w:rsidRPr="00782AB8">
        <w:rPr>
          <w:rFonts w:ascii="Times New Roman" w:hAnsi="Times New Roman" w:cs="Times New Roman"/>
          <w:i/>
          <w:iCs/>
          <w:color w:val="0000FF"/>
          <w:sz w:val="24"/>
          <w:szCs w:val="24"/>
          <w:u w:val="single"/>
        </w:rPr>
        <w:t>Y</w:t>
      </w:r>
      <w:r w:rsidRPr="00782AB8">
        <w:rPr>
          <w:rFonts w:ascii="Times New Roman" w:hAnsi="Times New Roman" w:cs="Times New Roman"/>
          <w:i/>
          <w:iCs/>
          <w:color w:val="0000FF"/>
          <w:sz w:val="24"/>
          <w:szCs w:val="24"/>
          <w:u w:val="single"/>
          <w:vertAlign w:val="subscript"/>
        </w:rPr>
        <w:t>j</w:t>
      </w:r>
      <w:proofErr w:type="spellEnd"/>
      <w:r w:rsidRPr="002E04C9">
        <w:rPr>
          <w:rFonts w:ascii="Times New Roman" w:hAnsi="Times New Roman" w:cs="Times New Roman"/>
          <w:color w:val="0000FF"/>
          <w:sz w:val="24"/>
          <w:szCs w:val="24"/>
          <w:u w:val="single"/>
        </w:rPr>
        <w:t xml:space="preserve">, estimates of the slope will be </w:t>
      </w:r>
      <w:r w:rsidRPr="00782AB8">
        <w:rPr>
          <w:rFonts w:ascii="Times New Roman" w:hAnsi="Times New Roman" w:cs="Times New Roman"/>
          <w:i/>
          <w:iCs/>
          <w:color w:val="0000FF"/>
          <w:sz w:val="24"/>
          <w:szCs w:val="24"/>
          <w:u w:val="single"/>
        </w:rPr>
        <w:t xml:space="preserve">N = </w:t>
      </w:r>
      <w:proofErr w:type="gramStart"/>
      <w:r w:rsidRPr="00782AB8">
        <w:rPr>
          <w:rFonts w:ascii="Times New Roman" w:hAnsi="Times New Roman" w:cs="Times New Roman"/>
          <w:i/>
          <w:iCs/>
          <w:color w:val="0000FF"/>
          <w:sz w:val="24"/>
          <w:szCs w:val="24"/>
          <w:u w:val="single"/>
        </w:rPr>
        <w:t>n(</w:t>
      </w:r>
      <w:proofErr w:type="gramEnd"/>
      <w:r w:rsidRPr="00782AB8">
        <w:rPr>
          <w:rFonts w:ascii="Times New Roman" w:hAnsi="Times New Roman" w:cs="Times New Roman"/>
          <w:i/>
          <w:iCs/>
          <w:color w:val="0000FF"/>
          <w:sz w:val="24"/>
          <w:szCs w:val="24"/>
          <w:u w:val="single"/>
        </w:rPr>
        <w:t>n −</w:t>
      </w:r>
      <w:r w:rsidRPr="002E04C9">
        <w:rPr>
          <w:rFonts w:ascii="Times New Roman" w:hAnsi="Times New Roman" w:cs="Times New Roman"/>
          <w:color w:val="0000FF"/>
          <w:sz w:val="24"/>
          <w:szCs w:val="24"/>
          <w:u w:val="single"/>
        </w:rPr>
        <w:t xml:space="preserve"> </w:t>
      </w:r>
      <w:r w:rsidRPr="00782AB8">
        <w:rPr>
          <w:rFonts w:ascii="Times New Roman" w:hAnsi="Times New Roman" w:cs="Times New Roman"/>
          <w:i/>
          <w:iCs/>
          <w:color w:val="0000FF"/>
          <w:sz w:val="24"/>
          <w:szCs w:val="24"/>
          <w:u w:val="single"/>
        </w:rPr>
        <w:t>2)/2</w:t>
      </w:r>
      <w:r w:rsidRPr="002E04C9">
        <w:rPr>
          <w:rFonts w:ascii="Times New Roman" w:hAnsi="Times New Roman" w:cs="Times New Roman"/>
          <w:color w:val="0000FF"/>
          <w:sz w:val="24"/>
          <w:szCs w:val="24"/>
          <w:u w:val="single"/>
        </w:rPr>
        <w:t xml:space="preserve">. The slope of the Sen estimator is the mean slope of such slopes' </w:t>
      </w:r>
      <w:r w:rsidRPr="00782AB8">
        <w:rPr>
          <w:rFonts w:ascii="Times New Roman" w:hAnsi="Times New Roman" w:cs="Times New Roman"/>
          <w:i/>
          <w:iCs/>
          <w:color w:val="0000FF"/>
          <w:sz w:val="24"/>
          <w:szCs w:val="24"/>
          <w:u w:val="single"/>
        </w:rPr>
        <w:t>N</w:t>
      </w:r>
      <w:r w:rsidRPr="002E04C9">
        <w:rPr>
          <w:rFonts w:ascii="Times New Roman" w:hAnsi="Times New Roman" w:cs="Times New Roman"/>
          <w:color w:val="0000FF"/>
          <w:sz w:val="24"/>
          <w:szCs w:val="24"/>
          <w:u w:val="single"/>
        </w:rPr>
        <w:t xml:space="preserve"> values. The Sen's slope is:</w:t>
      </w:r>
    </w:p>
    <w:p w:rsidR="00F44CB5" w:rsidRPr="002E04C9" w:rsidRDefault="00F44CB5" w:rsidP="00F44CB5">
      <w:pPr>
        <w:spacing w:beforeLines="50" w:before="156" w:line="300" w:lineRule="auto"/>
        <w:rPr>
          <w:rFonts w:ascii="Times New Roman" w:hAnsi="Times New Roman" w:cs="Times New Roman"/>
          <w:color w:val="0000FF"/>
          <w:sz w:val="24"/>
          <w:szCs w:val="24"/>
          <w:u w:val="single"/>
        </w:rPr>
      </w:pPr>
      <m:oMathPara>
        <m:oMath>
          <m:sSub>
            <m:sSubPr>
              <m:ctrlPr>
                <w:rPr>
                  <w:rFonts w:ascii="Cambria Math" w:hAnsi="Cambria Math" w:cs="Times New Roman"/>
                  <w:iCs/>
                  <w:color w:val="0000FF"/>
                  <w:sz w:val="24"/>
                  <w:szCs w:val="24"/>
                </w:rPr>
              </m:ctrlPr>
            </m:sSubPr>
            <m:e>
              <m:r>
                <w:rPr>
                  <w:rFonts w:ascii="Cambria Math" w:hAnsi="Cambria Math" w:cs="Times New Roman"/>
                  <w:color w:val="0000FF"/>
                  <w:sz w:val="24"/>
                  <w:szCs w:val="24"/>
                </w:rPr>
                <m:t>Q</m:t>
              </m:r>
            </m:e>
            <m:sub>
              <m:r>
                <w:rPr>
                  <w:rFonts w:ascii="Cambria Math" w:hAnsi="Cambria Math" w:cs="Times New Roman"/>
                  <w:color w:val="0000FF"/>
                  <w:sz w:val="24"/>
                  <w:szCs w:val="24"/>
                </w:rPr>
                <m:t>i</m:t>
              </m:r>
            </m:sub>
          </m:sSub>
          <m:r>
            <m:rPr>
              <m:sty m:val="p"/>
            </m:rPr>
            <w:rPr>
              <w:rFonts w:ascii="Cambria Math" w:hAnsi="Cambria Math" w:cs="Times New Roman"/>
              <w:color w:val="0000FF"/>
              <w:sz w:val="24"/>
              <w:szCs w:val="24"/>
            </w:rPr>
            <m:t>=</m:t>
          </m:r>
          <m:d>
            <m:dPr>
              <m:begChr m:val="{"/>
              <m:endChr m:val=""/>
              <m:ctrlPr>
                <w:rPr>
                  <w:rFonts w:ascii="Cambria Math" w:hAnsi="Cambria Math" w:cs="Times New Roman"/>
                  <w:iCs/>
                  <w:color w:val="0000FF"/>
                  <w:sz w:val="24"/>
                  <w:szCs w:val="24"/>
                </w:rPr>
              </m:ctrlPr>
            </m:dPr>
            <m:e>
              <m:eqArr>
                <m:eqArrPr>
                  <m:ctrlPr>
                    <w:rPr>
                      <w:rFonts w:ascii="Cambria Math" w:hAnsi="Cambria Math" w:cs="Times New Roman"/>
                      <w:iCs/>
                      <w:color w:val="0000FF"/>
                      <w:sz w:val="24"/>
                      <w:szCs w:val="24"/>
                    </w:rPr>
                  </m:ctrlPr>
                </m:eqArrPr>
                <m:e>
                  <m:f>
                    <m:fPr>
                      <m:ctrlPr>
                        <w:rPr>
                          <w:rFonts w:ascii="Cambria Math" w:hAnsi="Cambria Math" w:cs="Times New Roman"/>
                          <w:iCs/>
                          <w:color w:val="0000FF"/>
                          <w:sz w:val="24"/>
                          <w:szCs w:val="24"/>
                        </w:rPr>
                      </m:ctrlPr>
                    </m:fPr>
                    <m:num>
                      <m:sSub>
                        <m:sSubPr>
                          <m:ctrlPr>
                            <w:rPr>
                              <w:rFonts w:ascii="Cambria Math" w:hAnsi="Cambria Math" w:cs="Times New Roman"/>
                              <w:i/>
                              <w:color w:val="0000FF"/>
                              <w:sz w:val="24"/>
                              <w:szCs w:val="24"/>
                            </w:rPr>
                          </m:ctrlPr>
                        </m:sSubPr>
                        <m:e>
                          <m:r>
                            <w:rPr>
                              <w:rFonts w:ascii="Cambria Math" w:hAnsi="Cambria Math" w:cs="Times New Roman"/>
                              <w:color w:val="0000FF"/>
                              <w:sz w:val="24"/>
                              <w:szCs w:val="24"/>
                            </w:rPr>
                            <m:t>Y</m:t>
                          </m:r>
                        </m:e>
                        <m:sub>
                          <m:r>
                            <w:rPr>
                              <w:rFonts w:ascii="Cambria Math" w:hAnsi="Cambria Math" w:cs="Times New Roman"/>
                              <w:color w:val="0000FF"/>
                              <w:sz w:val="24"/>
                              <w:szCs w:val="24"/>
                            </w:rPr>
                            <m:t>j</m:t>
                          </m:r>
                        </m:sub>
                      </m:sSub>
                      <m:r>
                        <w:rPr>
                          <w:rFonts w:ascii="Cambria Math" w:eastAsia="Cambria Math" w:hAnsi="Cambria Math" w:cs="Times New Roman"/>
                          <w:color w:val="0000FF"/>
                          <w:sz w:val="24"/>
                          <w:szCs w:val="24"/>
                        </w:rPr>
                        <m:t>-</m:t>
                      </m:r>
                      <m:sSub>
                        <m:sSubPr>
                          <m:ctrlPr>
                            <w:rPr>
                              <w:rFonts w:ascii="Cambria Math" w:eastAsia="Cambria Math" w:hAnsi="Cambria Math" w:cs="Times New Roman"/>
                              <w:i/>
                              <w:color w:val="0000FF"/>
                              <w:sz w:val="24"/>
                              <w:szCs w:val="24"/>
                            </w:rPr>
                          </m:ctrlPr>
                        </m:sSubPr>
                        <m:e>
                          <m:r>
                            <w:rPr>
                              <w:rFonts w:ascii="Cambria Math" w:eastAsia="Cambria Math" w:hAnsi="Cambria Math" w:cs="Times New Roman"/>
                              <w:color w:val="0000FF"/>
                              <w:sz w:val="24"/>
                              <w:szCs w:val="24"/>
                            </w:rPr>
                            <m:t>Y</m:t>
                          </m:r>
                        </m:e>
                        <m:sub>
                          <m:r>
                            <w:rPr>
                              <w:rFonts w:ascii="Cambria Math" w:eastAsia="Cambria Math" w:hAnsi="Cambria Math" w:cs="Times New Roman"/>
                              <w:color w:val="0000FF"/>
                              <w:sz w:val="24"/>
                              <w:szCs w:val="24"/>
                            </w:rPr>
                            <m:t>i</m:t>
                          </m:r>
                        </m:sub>
                      </m:sSub>
                    </m:num>
                    <m:den>
                      <m:r>
                        <w:rPr>
                          <w:rFonts w:ascii="Cambria Math" w:hAnsi="Cambria Math" w:cs="Times New Roman"/>
                          <w:color w:val="0000FF"/>
                          <w:sz w:val="24"/>
                          <w:szCs w:val="24"/>
                        </w:rPr>
                        <m:t>j-1</m:t>
                      </m:r>
                    </m:den>
                  </m:f>
                  <m:r>
                    <w:rPr>
                      <w:rFonts w:ascii="Cambria Math" w:hAnsi="Cambria Math" w:cs="Times New Roman"/>
                      <w:color w:val="0000FF"/>
                      <w:sz w:val="24"/>
                      <w:szCs w:val="24"/>
                    </w:rPr>
                    <m:t xml:space="preserve">                               if n is odd</m:t>
                  </m:r>
                </m:e>
                <m:e>
                  <m:f>
                    <m:fPr>
                      <m:ctrlPr>
                        <w:rPr>
                          <w:rFonts w:ascii="Cambria Math" w:hAnsi="Cambria Math" w:cs="Times New Roman"/>
                          <w:i/>
                          <w:iCs/>
                          <w:color w:val="0000FF"/>
                          <w:sz w:val="24"/>
                          <w:szCs w:val="24"/>
                        </w:rPr>
                      </m:ctrlPr>
                    </m:fPr>
                    <m:num>
                      <m:r>
                        <w:rPr>
                          <w:rFonts w:ascii="Cambria Math" w:hAnsi="Cambria Math" w:cs="Times New Roman"/>
                          <w:color w:val="0000FF"/>
                          <w:sz w:val="24"/>
                          <w:szCs w:val="24"/>
                        </w:rPr>
                        <m:t>1</m:t>
                      </m:r>
                    </m:num>
                    <m:den>
                      <m:r>
                        <w:rPr>
                          <w:rFonts w:ascii="Cambria Math" w:hAnsi="Cambria Math" w:cs="Times New Roman"/>
                          <w:color w:val="0000FF"/>
                          <w:sz w:val="24"/>
                          <w:szCs w:val="24"/>
                        </w:rPr>
                        <m:t>2</m:t>
                      </m:r>
                    </m:den>
                  </m:f>
                  <m:d>
                    <m:dPr>
                      <m:ctrlPr>
                        <w:rPr>
                          <w:rFonts w:ascii="Cambria Math" w:hAnsi="Cambria Math" w:cs="Times New Roman"/>
                          <w:i/>
                          <w:iCs/>
                          <w:color w:val="0000FF"/>
                          <w:sz w:val="24"/>
                          <w:szCs w:val="24"/>
                        </w:rPr>
                      </m:ctrlPr>
                    </m:dPr>
                    <m:e>
                      <m:r>
                        <w:rPr>
                          <w:rFonts w:ascii="Cambria Math" w:hAnsi="Cambria Math" w:cs="Times New Roman"/>
                          <w:color w:val="0000FF"/>
                          <w:sz w:val="24"/>
                          <w:szCs w:val="24"/>
                        </w:rPr>
                        <m:t>Q</m:t>
                      </m:r>
                      <m:f>
                        <m:fPr>
                          <m:ctrlPr>
                            <w:rPr>
                              <w:rFonts w:ascii="Cambria Math" w:hAnsi="Cambria Math" w:cs="Times New Roman"/>
                              <w:i/>
                              <w:iCs/>
                              <w:color w:val="0000FF"/>
                              <w:sz w:val="24"/>
                              <w:szCs w:val="24"/>
                            </w:rPr>
                          </m:ctrlPr>
                        </m:fPr>
                        <m:num>
                          <m:r>
                            <w:rPr>
                              <w:rFonts w:ascii="Cambria Math" w:hAnsi="Cambria Math" w:cs="Times New Roman"/>
                              <w:color w:val="0000FF"/>
                              <w:sz w:val="24"/>
                              <w:szCs w:val="24"/>
                            </w:rPr>
                            <m:t>N</m:t>
                          </m:r>
                        </m:num>
                        <m:den>
                          <m:r>
                            <w:rPr>
                              <w:rFonts w:ascii="Cambria Math" w:hAnsi="Cambria Math" w:cs="Times New Roman"/>
                              <w:color w:val="0000FF"/>
                              <w:sz w:val="24"/>
                              <w:szCs w:val="24"/>
                            </w:rPr>
                            <m:t>2</m:t>
                          </m:r>
                        </m:den>
                      </m:f>
                      <m:r>
                        <w:rPr>
                          <w:rFonts w:ascii="Cambria Math" w:hAnsi="Cambria Math" w:cs="Times New Roman"/>
                          <w:color w:val="0000FF"/>
                          <w:sz w:val="24"/>
                          <w:szCs w:val="24"/>
                        </w:rPr>
                        <m:t>+Q</m:t>
                      </m:r>
                      <m:d>
                        <m:dPr>
                          <m:begChr m:val="["/>
                          <m:endChr m:val="]"/>
                          <m:ctrlPr>
                            <w:rPr>
                              <w:rFonts w:ascii="Cambria Math" w:hAnsi="Cambria Math" w:cs="Times New Roman"/>
                              <w:i/>
                              <w:iCs/>
                              <w:color w:val="0000FF"/>
                              <w:sz w:val="24"/>
                              <w:szCs w:val="24"/>
                            </w:rPr>
                          </m:ctrlPr>
                        </m:dPr>
                        <m:e>
                          <m:f>
                            <m:fPr>
                              <m:ctrlPr>
                                <w:rPr>
                                  <w:rFonts w:ascii="Cambria Math" w:hAnsi="Cambria Math" w:cs="Times New Roman"/>
                                  <w:i/>
                                  <w:iCs/>
                                  <w:color w:val="0000FF"/>
                                  <w:sz w:val="24"/>
                                  <w:szCs w:val="24"/>
                                </w:rPr>
                              </m:ctrlPr>
                            </m:fPr>
                            <m:num>
                              <m:r>
                                <w:rPr>
                                  <w:rFonts w:ascii="Cambria Math" w:hAnsi="Cambria Math" w:cs="Times New Roman"/>
                                  <w:color w:val="0000FF"/>
                                  <w:sz w:val="24"/>
                                  <w:szCs w:val="24"/>
                                </w:rPr>
                                <m:t>N+2</m:t>
                              </m:r>
                            </m:num>
                            <m:den>
                              <m:r>
                                <w:rPr>
                                  <w:rFonts w:ascii="Cambria Math" w:hAnsi="Cambria Math" w:cs="Times New Roman"/>
                                  <w:color w:val="0000FF"/>
                                  <w:sz w:val="24"/>
                                  <w:szCs w:val="24"/>
                                </w:rPr>
                                <m:t>2</m:t>
                              </m:r>
                            </m:den>
                          </m:f>
                        </m:e>
                      </m:d>
                    </m:e>
                  </m:d>
                  <m:r>
                    <w:rPr>
                      <w:rFonts w:ascii="Cambria Math" w:hAnsi="Cambria Math" w:cs="Times New Roman"/>
                      <w:color w:val="0000FF"/>
                      <w:sz w:val="24"/>
                      <w:szCs w:val="24"/>
                    </w:rPr>
                    <m:t xml:space="preserve">  if n is even</m:t>
                  </m:r>
                </m:e>
              </m:eqArr>
            </m:e>
          </m:d>
        </m:oMath>
      </m:oMathPara>
    </w:p>
    <w:p w:rsidR="00F44CB5" w:rsidRDefault="00F44CB5" w:rsidP="00F44CB5">
      <w:pPr>
        <w:spacing w:beforeLines="50" w:before="156" w:line="300" w:lineRule="auto"/>
        <w:rPr>
          <w:rFonts w:ascii="Times New Roman" w:hAnsi="Times New Roman" w:cs="Times New Roman"/>
          <w:color w:val="0000FF"/>
          <w:sz w:val="24"/>
          <w:szCs w:val="24"/>
          <w:u w:val="single"/>
        </w:rPr>
      </w:pPr>
      <w:r w:rsidRPr="002E04C9">
        <w:rPr>
          <w:rFonts w:ascii="Times New Roman" w:hAnsi="Times New Roman" w:cs="Times New Roman"/>
          <w:color w:val="0000FF"/>
          <w:sz w:val="24"/>
          <w:szCs w:val="24"/>
          <w:u w:val="single"/>
        </w:rPr>
        <w:t>The positive (</w:t>
      </w:r>
      <w:r w:rsidRPr="00782AB8">
        <w:rPr>
          <w:rFonts w:ascii="Times New Roman" w:hAnsi="Times New Roman" w:cs="Times New Roman"/>
          <w:i/>
          <w:iCs/>
          <w:color w:val="0000FF"/>
          <w:sz w:val="24"/>
          <w:szCs w:val="24"/>
          <w:u w:val="single"/>
        </w:rPr>
        <w:t>Q</w:t>
      </w:r>
      <w:r w:rsidRPr="00782AB8">
        <w:rPr>
          <w:rFonts w:ascii="Times New Roman" w:hAnsi="Times New Roman" w:cs="Times New Roman"/>
          <w:i/>
          <w:iCs/>
          <w:color w:val="0000FF"/>
          <w:sz w:val="24"/>
          <w:szCs w:val="24"/>
          <w:u w:val="single"/>
          <w:vertAlign w:val="subscript"/>
        </w:rPr>
        <w:t>i</w:t>
      </w:r>
      <w:r w:rsidRPr="002E04C9">
        <w:rPr>
          <w:rFonts w:ascii="Times New Roman" w:hAnsi="Times New Roman" w:cs="Times New Roman"/>
          <w:color w:val="0000FF"/>
          <w:sz w:val="24"/>
          <w:szCs w:val="24"/>
          <w:u w:val="single"/>
        </w:rPr>
        <w:t xml:space="preserve">) indicates an increasing trend, while the negative </w:t>
      </w:r>
      <w:r w:rsidRPr="00782AB8">
        <w:rPr>
          <w:rFonts w:ascii="Times New Roman" w:hAnsi="Times New Roman" w:cs="Times New Roman"/>
          <w:i/>
          <w:iCs/>
          <w:color w:val="0000FF"/>
          <w:sz w:val="24"/>
          <w:szCs w:val="24"/>
          <w:u w:val="single"/>
        </w:rPr>
        <w:t>Q</w:t>
      </w:r>
      <w:r w:rsidRPr="00782AB8">
        <w:rPr>
          <w:rFonts w:ascii="Times New Roman" w:hAnsi="Times New Roman" w:cs="Times New Roman"/>
          <w:i/>
          <w:iCs/>
          <w:color w:val="0000FF"/>
          <w:sz w:val="24"/>
          <w:szCs w:val="24"/>
          <w:u w:val="single"/>
          <w:vertAlign w:val="subscript"/>
        </w:rPr>
        <w:t>i</w:t>
      </w:r>
      <w:r w:rsidRPr="00782AB8">
        <w:rPr>
          <w:rFonts w:ascii="Times New Roman" w:hAnsi="Times New Roman" w:cs="Times New Roman"/>
          <w:color w:val="0000FF"/>
          <w:sz w:val="24"/>
          <w:szCs w:val="24"/>
          <w:u w:val="single"/>
          <w:vertAlign w:val="subscript"/>
        </w:rPr>
        <w:t xml:space="preserve"> </w:t>
      </w:r>
      <w:r w:rsidRPr="002E04C9">
        <w:rPr>
          <w:rFonts w:ascii="Times New Roman" w:hAnsi="Times New Roman" w:cs="Times New Roman"/>
          <w:color w:val="0000FF"/>
          <w:sz w:val="24"/>
          <w:szCs w:val="24"/>
          <w:u w:val="single"/>
        </w:rPr>
        <w:t>values tell us that there is a negative trend in the temporal data. The unit of Sen's slope (</w:t>
      </w:r>
      <w:r w:rsidRPr="00782AB8">
        <w:rPr>
          <w:rFonts w:ascii="Times New Roman" w:hAnsi="Times New Roman" w:cs="Times New Roman"/>
          <w:i/>
          <w:iCs/>
          <w:color w:val="0000FF"/>
          <w:sz w:val="24"/>
          <w:szCs w:val="24"/>
          <w:u w:val="single"/>
        </w:rPr>
        <w:t>Q</w:t>
      </w:r>
      <w:r w:rsidRPr="00782AB8">
        <w:rPr>
          <w:rFonts w:ascii="Times New Roman" w:hAnsi="Times New Roman" w:cs="Times New Roman"/>
          <w:i/>
          <w:iCs/>
          <w:color w:val="0000FF"/>
          <w:sz w:val="24"/>
          <w:szCs w:val="24"/>
          <w:u w:val="single"/>
          <w:vertAlign w:val="subscript"/>
        </w:rPr>
        <w:t>i</w:t>
      </w:r>
      <w:r w:rsidRPr="002E04C9">
        <w:rPr>
          <w:rFonts w:ascii="Times New Roman" w:hAnsi="Times New Roman" w:cs="Times New Roman"/>
          <w:color w:val="0000FF"/>
          <w:sz w:val="24"/>
          <w:szCs w:val="24"/>
          <w:u w:val="single"/>
        </w:rPr>
        <w:t>) is the slope magnitude per year.</w:t>
      </w:r>
    </w:p>
    <w:p w:rsidR="00F44CB5" w:rsidRPr="00952014" w:rsidRDefault="00F44CB5" w:rsidP="00F44CB5">
      <w:pPr>
        <w:spacing w:beforeLines="50" w:before="156" w:line="300" w:lineRule="auto"/>
        <w:rPr>
          <w:rFonts w:ascii="Times New Roman" w:hAnsi="Times New Roman" w:cs="Times New Roman"/>
          <w:color w:val="0000FF"/>
          <w:sz w:val="24"/>
          <w:szCs w:val="24"/>
        </w:rPr>
      </w:pPr>
      <m:oMathPara>
        <m:oMath>
          <m:r>
            <w:rPr>
              <w:rFonts w:ascii="Cambria Math" w:hAnsi="Cambria Math" w:cs="Times New Roman"/>
              <w:color w:val="0000FF"/>
              <w:sz w:val="24"/>
              <w:szCs w:val="24"/>
            </w:rPr>
            <m:t>Var</m:t>
          </m:r>
          <m:d>
            <m:dPr>
              <m:ctrlPr>
                <w:rPr>
                  <w:rFonts w:ascii="Cambria Math" w:hAnsi="Cambria Math" w:cs="Times New Roman"/>
                  <w:i/>
                  <w:color w:val="0000FF"/>
                  <w:sz w:val="24"/>
                  <w:szCs w:val="24"/>
                </w:rPr>
              </m:ctrlPr>
            </m:dPr>
            <m:e>
              <m:r>
                <w:rPr>
                  <w:rFonts w:ascii="Cambria Math" w:hAnsi="Cambria Math" w:cs="Times New Roman"/>
                  <w:color w:val="0000FF"/>
                  <w:sz w:val="24"/>
                  <w:szCs w:val="24"/>
                </w:rPr>
                <m:t>S</m:t>
              </m:r>
            </m:e>
          </m:d>
          <m:r>
            <w:rPr>
              <w:rFonts w:ascii="Cambria Math" w:hAnsi="Cambria Math" w:cs="Times New Roman"/>
              <w:color w:val="0000FF"/>
              <w:sz w:val="24"/>
              <w:szCs w:val="24"/>
            </w:rPr>
            <m:t>=</m:t>
          </m:r>
          <m:f>
            <m:fPr>
              <m:ctrlPr>
                <w:rPr>
                  <w:rFonts w:ascii="Cambria Math" w:hAnsi="Cambria Math" w:cs="Times New Roman"/>
                  <w:i/>
                  <w:color w:val="0000FF"/>
                  <w:sz w:val="24"/>
                  <w:szCs w:val="24"/>
                </w:rPr>
              </m:ctrlPr>
            </m:fPr>
            <m:num>
              <m:r>
                <w:rPr>
                  <w:rFonts w:ascii="Cambria Math" w:hAnsi="Cambria Math" w:cs="Times New Roman"/>
                  <w:color w:val="0000FF"/>
                  <w:sz w:val="24"/>
                  <w:szCs w:val="24"/>
                </w:rPr>
                <m:t>n(n+1)(2n+5)</m:t>
              </m:r>
            </m:num>
            <m:den>
              <m:r>
                <w:rPr>
                  <w:rFonts w:ascii="Cambria Math" w:hAnsi="Cambria Math" w:cs="Times New Roman"/>
                  <w:color w:val="0000FF"/>
                  <w:sz w:val="24"/>
                  <w:szCs w:val="24"/>
                </w:rPr>
                <m:t>18</m:t>
              </m:r>
            </m:den>
          </m:f>
        </m:oMath>
      </m:oMathPara>
    </w:p>
    <w:p w:rsidR="00F44CB5" w:rsidRPr="00FB7BF1" w:rsidRDefault="00F44CB5" w:rsidP="00F44CB5">
      <w:pPr>
        <w:spacing w:beforeLines="50" w:before="156" w:line="300" w:lineRule="auto"/>
        <w:rPr>
          <w:rFonts w:ascii="Times New Roman" w:hAnsi="Times New Roman" w:cs="Times New Roman"/>
          <w:color w:val="0000FF"/>
          <w:sz w:val="24"/>
          <w:szCs w:val="24"/>
        </w:rPr>
      </w:pPr>
      <w:r w:rsidRPr="00FB7BF1">
        <w:rPr>
          <w:rFonts w:ascii="Times New Roman" w:hAnsi="Times New Roman" w:cs="Times New Roman"/>
          <w:color w:val="0000FF"/>
          <w:sz w:val="24"/>
          <w:szCs w:val="24"/>
        </w:rPr>
        <w:t xml:space="preserve">When </w:t>
      </w:r>
      <w:r w:rsidRPr="00FB7BF1">
        <w:rPr>
          <w:rFonts w:ascii="Times New Roman" w:hAnsi="Times New Roman" w:cs="Times New Roman"/>
          <w:i/>
          <w:iCs/>
          <w:color w:val="0000FF"/>
          <w:sz w:val="24"/>
          <w:szCs w:val="24"/>
        </w:rPr>
        <w:t>n</w:t>
      </w:r>
      <w:r w:rsidRPr="00FB7BF1">
        <w:rPr>
          <w:rFonts w:ascii="Times New Roman" w:hAnsi="Times New Roman" w:cs="Times New Roman"/>
          <w:color w:val="0000FF"/>
          <w:sz w:val="24"/>
          <w:szCs w:val="24"/>
        </w:rPr>
        <w:t xml:space="preserve"> &gt; 10, the standard normal statistical variable </w:t>
      </w:r>
      <w:r w:rsidRPr="00FB7BF1">
        <w:rPr>
          <w:rFonts w:ascii="Times New Roman" w:hAnsi="Times New Roman" w:cs="Times New Roman"/>
          <w:i/>
          <w:iCs/>
          <w:color w:val="0000FF"/>
          <w:sz w:val="24"/>
          <w:szCs w:val="24"/>
        </w:rPr>
        <w:t>Z</w:t>
      </w:r>
      <w:r w:rsidRPr="00FB7BF1">
        <w:rPr>
          <w:rFonts w:ascii="Times New Roman" w:hAnsi="Times New Roman" w:cs="Times New Roman"/>
          <w:color w:val="0000FF"/>
          <w:sz w:val="24"/>
          <w:szCs w:val="24"/>
        </w:rPr>
        <w:t xml:space="preserve"> is:</w:t>
      </w:r>
    </w:p>
    <w:p w:rsidR="00F44CB5" w:rsidRPr="006B7CA7" w:rsidRDefault="00F44CB5" w:rsidP="00F44CB5">
      <w:pPr>
        <w:spacing w:beforeLines="50" w:before="156" w:line="300" w:lineRule="auto"/>
        <w:rPr>
          <w:rFonts w:ascii="Times New Roman" w:hAnsi="Times New Roman" w:cs="Times New Roman"/>
          <w:color w:val="0000FF"/>
          <w:sz w:val="24"/>
          <w:szCs w:val="24"/>
        </w:rPr>
      </w:pPr>
      <m:oMathPara>
        <m:oMath>
          <m:r>
            <w:rPr>
              <w:rFonts w:ascii="Cambria Math" w:hAnsi="Cambria Math" w:cs="Times New Roman"/>
              <w:color w:val="0000FF"/>
              <w:sz w:val="24"/>
              <w:szCs w:val="24"/>
            </w:rPr>
            <m:t>Z=</m:t>
          </m:r>
          <m:d>
            <m:dPr>
              <m:begChr m:val="{"/>
              <m:endChr m:val=""/>
              <m:ctrlPr>
                <w:rPr>
                  <w:rFonts w:ascii="Cambria Math" w:hAnsi="Cambria Math" w:cs="Times New Roman"/>
                  <w:i/>
                  <w:color w:val="0000FF"/>
                  <w:sz w:val="24"/>
                  <w:szCs w:val="24"/>
                </w:rPr>
              </m:ctrlPr>
            </m:dPr>
            <m:e>
              <m:eqArr>
                <m:eqArrPr>
                  <m:ctrlPr>
                    <w:rPr>
                      <w:rFonts w:ascii="Cambria Math" w:hAnsi="Cambria Math" w:cs="Times New Roman"/>
                      <w:i/>
                      <w:color w:val="0000FF"/>
                      <w:sz w:val="24"/>
                      <w:szCs w:val="24"/>
                    </w:rPr>
                  </m:ctrlPr>
                </m:eqArrPr>
                <m:e>
                  <m:f>
                    <m:fPr>
                      <m:ctrlPr>
                        <w:rPr>
                          <w:rFonts w:ascii="Cambria Math" w:hAnsi="Cambria Math" w:cs="Times New Roman"/>
                          <w:i/>
                          <w:color w:val="0000FF"/>
                          <w:sz w:val="24"/>
                          <w:szCs w:val="24"/>
                        </w:rPr>
                      </m:ctrlPr>
                    </m:fPr>
                    <m:num>
                      <m:r>
                        <w:rPr>
                          <w:rFonts w:ascii="Cambria Math" w:hAnsi="Cambria Math" w:cs="Times New Roman"/>
                          <w:color w:val="0000FF"/>
                          <w:sz w:val="24"/>
                          <w:szCs w:val="24"/>
                        </w:rPr>
                        <m:t>S</m:t>
                      </m:r>
                    </m:num>
                    <m:den>
                      <m:rad>
                        <m:radPr>
                          <m:degHide m:val="1"/>
                          <m:ctrlPr>
                            <w:rPr>
                              <w:rFonts w:ascii="Cambria Math" w:hAnsi="Cambria Math" w:cs="Times New Roman"/>
                              <w:i/>
                              <w:color w:val="0000FF"/>
                              <w:sz w:val="24"/>
                              <w:szCs w:val="24"/>
                            </w:rPr>
                          </m:ctrlPr>
                        </m:radPr>
                        <m:deg/>
                        <m:e>
                          <m:r>
                            <w:rPr>
                              <w:rFonts w:ascii="Cambria Math" w:hAnsi="Cambria Math" w:cs="Times New Roman"/>
                              <w:color w:val="0000FF"/>
                              <w:sz w:val="24"/>
                              <w:szCs w:val="24"/>
                            </w:rPr>
                            <m:t>Var(S)</m:t>
                          </m:r>
                        </m:e>
                      </m:rad>
                    </m:den>
                  </m:f>
                  <m:r>
                    <w:rPr>
                      <w:rFonts w:ascii="Cambria Math" w:hAnsi="Cambria Math" w:cs="Times New Roman"/>
                      <w:color w:val="0000FF"/>
                      <w:sz w:val="24"/>
                      <w:szCs w:val="24"/>
                    </w:rPr>
                    <m:t xml:space="preserve">        (S&gt;0)</m:t>
                  </m:r>
                </m:e>
                <m:e>
                  <m:r>
                    <w:rPr>
                      <w:rFonts w:ascii="Cambria Math" w:hAnsi="Cambria Math" w:cs="Times New Roman"/>
                      <w:color w:val="0000FF"/>
                      <w:sz w:val="24"/>
                      <w:szCs w:val="24"/>
                    </w:rPr>
                    <m:t>0                       (S=0)</m:t>
                  </m:r>
                </m:e>
                <m:e>
                  <m:f>
                    <m:fPr>
                      <m:ctrlPr>
                        <w:rPr>
                          <w:rFonts w:ascii="Cambria Math" w:hAnsi="Cambria Math" w:cs="Times New Roman"/>
                          <w:i/>
                          <w:color w:val="0000FF"/>
                          <w:sz w:val="24"/>
                          <w:szCs w:val="24"/>
                        </w:rPr>
                      </m:ctrlPr>
                    </m:fPr>
                    <m:num>
                      <m:r>
                        <w:rPr>
                          <w:rFonts w:ascii="Cambria Math" w:hAnsi="Cambria Math" w:cs="Times New Roman"/>
                          <w:color w:val="0000FF"/>
                          <w:sz w:val="24"/>
                          <w:szCs w:val="24"/>
                        </w:rPr>
                        <m:t>S+1</m:t>
                      </m:r>
                    </m:num>
                    <m:den>
                      <m:rad>
                        <m:radPr>
                          <m:degHide m:val="1"/>
                          <m:ctrlPr>
                            <w:rPr>
                              <w:rFonts w:ascii="Cambria Math" w:hAnsi="Cambria Math" w:cs="Times New Roman"/>
                              <w:i/>
                              <w:color w:val="0000FF"/>
                              <w:sz w:val="24"/>
                              <w:szCs w:val="24"/>
                            </w:rPr>
                          </m:ctrlPr>
                        </m:radPr>
                        <m:deg/>
                        <m:e>
                          <m:r>
                            <w:rPr>
                              <w:rFonts w:ascii="Cambria Math" w:hAnsi="Cambria Math" w:cs="Times New Roman"/>
                              <w:color w:val="0000FF"/>
                              <w:sz w:val="24"/>
                              <w:szCs w:val="24"/>
                            </w:rPr>
                            <m:t>Var(S)</m:t>
                          </m:r>
                        </m:e>
                      </m:rad>
                    </m:den>
                  </m:f>
                  <m:r>
                    <w:rPr>
                      <w:rFonts w:ascii="Cambria Math" w:hAnsi="Cambria Math" w:cs="Times New Roman"/>
                      <w:color w:val="0000FF"/>
                      <w:sz w:val="24"/>
                      <w:szCs w:val="24"/>
                    </w:rPr>
                    <m:t xml:space="preserve">         (S&lt;0) </m:t>
                  </m:r>
                </m:e>
              </m:eqArr>
            </m:e>
          </m:d>
        </m:oMath>
      </m:oMathPara>
      <w:bookmarkEnd w:id="8"/>
      <w:bookmarkEnd w:id="9"/>
    </w:p>
    <w:p w:rsidR="00F44CB5" w:rsidRPr="00F52C69" w:rsidRDefault="00F44CB5" w:rsidP="00F44CB5">
      <w:pPr>
        <w:spacing w:beforeLines="50" w:before="156" w:line="300" w:lineRule="auto"/>
        <w:rPr>
          <w:rFonts w:ascii="Times New Roman" w:hAnsi="Times New Roman" w:cs="Times New Roman"/>
          <w:sz w:val="24"/>
          <w:szCs w:val="24"/>
        </w:rPr>
      </w:pPr>
      <w:r w:rsidRPr="00F52C69">
        <w:rPr>
          <w:rFonts w:ascii="Times New Roman" w:hAnsi="Times New Roman" w:cs="Times New Roman"/>
          <w:b/>
          <w:bCs/>
          <w:sz w:val="24"/>
          <w:szCs w:val="24"/>
          <w:u w:val="single"/>
        </w:rPr>
        <w:t xml:space="preserve">Comment </w:t>
      </w:r>
      <w:r>
        <w:rPr>
          <w:rFonts w:ascii="Times New Roman" w:hAnsi="Times New Roman" w:cs="Times New Roman"/>
          <w:b/>
          <w:bCs/>
          <w:sz w:val="24"/>
          <w:szCs w:val="24"/>
          <w:u w:val="single"/>
        </w:rPr>
        <w:t>9</w:t>
      </w:r>
      <w:r w:rsidRPr="00F52C69">
        <w:rPr>
          <w:rFonts w:ascii="宋体" w:eastAsia="宋体" w:hAnsi="宋体" w:cs="Times New Roman"/>
          <w:b/>
          <w:bCs/>
          <w:sz w:val="24"/>
          <w:szCs w:val="24"/>
          <w:u w:val="single"/>
        </w:rPr>
        <w:t>：</w:t>
      </w:r>
      <w:r w:rsidRPr="00F52C69">
        <w:rPr>
          <w:rFonts w:ascii="Times New Roman" w:hAnsi="Times New Roman" w:cs="Times New Roman"/>
          <w:sz w:val="24"/>
          <w:szCs w:val="24"/>
        </w:rPr>
        <w:t>Figure 6: If you create separate maps for each legend element, won't they overlap for each element of the legend?</w:t>
      </w:r>
    </w:p>
    <w:p w:rsidR="00F44CB5" w:rsidRPr="006B7CA7" w:rsidRDefault="00F44CB5" w:rsidP="00F44CB5">
      <w:pPr>
        <w:spacing w:line="300" w:lineRule="auto"/>
        <w:rPr>
          <w:rFonts w:ascii="Times New Roman" w:hAnsi="Times New Roman" w:cs="Times New Roman"/>
          <w:color w:val="0000FF"/>
          <w:sz w:val="24"/>
          <w:szCs w:val="24"/>
          <w:u w:val="single"/>
        </w:rPr>
      </w:pPr>
      <w:r w:rsidRPr="00F52C69">
        <w:rPr>
          <w:rFonts w:ascii="Times New Roman" w:eastAsia="宋体" w:hAnsi="Times New Roman" w:cs="Times New Roman"/>
          <w:b/>
          <w:color w:val="0000FF"/>
          <w:kern w:val="0"/>
          <w:sz w:val="24"/>
          <w:szCs w:val="24"/>
          <w:u w:val="single"/>
        </w:rPr>
        <w:t>Response:</w:t>
      </w:r>
      <w:r w:rsidRPr="00F52C69">
        <w:rPr>
          <w:rFonts w:ascii="Times New Roman" w:hAnsi="Times New Roman" w:cs="Times New Roman"/>
          <w:b/>
          <w:bCs/>
          <w:color w:val="0000FF"/>
          <w:sz w:val="24"/>
          <w:szCs w:val="24"/>
          <w:u w:val="single"/>
        </w:rPr>
        <w:t xml:space="preserve"> </w:t>
      </w:r>
      <w:r w:rsidRPr="00F52C69">
        <w:rPr>
          <w:rFonts w:ascii="Times New Roman" w:hAnsi="Times New Roman" w:cs="Times New Roman"/>
          <w:color w:val="0000FF"/>
          <w:sz w:val="24"/>
          <w:szCs w:val="24"/>
          <w:u w:val="single"/>
        </w:rPr>
        <w:t xml:space="preserve">We are grateful for the suggestion. </w:t>
      </w:r>
      <w:r w:rsidRPr="006B7CA7">
        <w:rPr>
          <w:rFonts w:ascii="Times New Roman" w:hAnsi="Times New Roman" w:cs="Times New Roman"/>
          <w:color w:val="0000FF"/>
          <w:sz w:val="24"/>
          <w:szCs w:val="24"/>
          <w:u w:val="single"/>
        </w:rPr>
        <w:t>No, the values represented by each pixel are independent and do not overlap.</w:t>
      </w:r>
      <w:r w:rsidRPr="006B7CA7">
        <w:t xml:space="preserve"> </w:t>
      </w:r>
      <w:r w:rsidRPr="006B7CA7">
        <w:rPr>
          <w:rFonts w:ascii="Times New Roman" w:hAnsi="Times New Roman" w:cs="Times New Roman"/>
          <w:color w:val="0000FF"/>
          <w:sz w:val="24"/>
          <w:szCs w:val="24"/>
          <w:u w:val="single"/>
        </w:rPr>
        <w:t>In our study, we used Method 2.5 to calculate the specific figure in question. This method involves conducting a per-pixel analysis within the study area, providing clear directionality and guidance.</w:t>
      </w:r>
      <w:r>
        <w:rPr>
          <w:rFonts w:ascii="Times New Roman" w:hAnsi="Times New Roman" w:cs="Times New Roman"/>
          <w:color w:val="0000FF"/>
          <w:sz w:val="24"/>
          <w:szCs w:val="24"/>
          <w:u w:val="single"/>
        </w:rPr>
        <w:t xml:space="preserve"> </w:t>
      </w:r>
      <w:r w:rsidRPr="006B7CA7">
        <w:rPr>
          <w:rFonts w:ascii="Times New Roman" w:hAnsi="Times New Roman" w:cs="Times New Roman"/>
          <w:color w:val="0000FF"/>
          <w:sz w:val="24"/>
          <w:szCs w:val="24"/>
          <w:u w:val="single"/>
        </w:rPr>
        <w:t>The criterion set in Method 2.5 is unique and each pixel that passes the criteria produces a singular result. Therefore, we assert that there is no overlap in the results obtained from this method.</w:t>
      </w:r>
      <w:r>
        <w:rPr>
          <w:rFonts w:ascii="Times New Roman" w:hAnsi="Times New Roman" w:cs="Times New Roman"/>
          <w:color w:val="0000FF"/>
          <w:sz w:val="24"/>
          <w:szCs w:val="24"/>
          <w:u w:val="single"/>
        </w:rPr>
        <w:t xml:space="preserve"> </w:t>
      </w:r>
      <w:r w:rsidRPr="006B7CA7">
        <w:rPr>
          <w:rFonts w:ascii="Times New Roman" w:hAnsi="Times New Roman" w:cs="Times New Roman"/>
          <w:color w:val="0000FF"/>
          <w:sz w:val="24"/>
          <w:szCs w:val="24"/>
          <w:u w:val="single"/>
        </w:rPr>
        <w:t>By following the guidelines and criteria established in Method 2.5, we ensure that each pixel's evaluation is distinct and independent of neighboring pixels. As a result, there should be no overlap among the outcomes derived from this approach.</w:t>
      </w:r>
    </w:p>
    <w:p w:rsidR="00F44CB5" w:rsidRPr="00F52C69" w:rsidRDefault="00F44CB5" w:rsidP="00F44CB5">
      <w:pPr>
        <w:spacing w:beforeLines="50" w:before="156" w:line="300" w:lineRule="auto"/>
        <w:rPr>
          <w:rFonts w:ascii="Times New Roman" w:hAnsi="Times New Roman" w:cs="Times New Roman"/>
          <w:sz w:val="24"/>
          <w:szCs w:val="24"/>
        </w:rPr>
      </w:pPr>
      <w:r w:rsidRPr="00F52C69">
        <w:rPr>
          <w:rFonts w:ascii="Times New Roman" w:hAnsi="Times New Roman" w:cs="Times New Roman"/>
          <w:b/>
          <w:bCs/>
          <w:sz w:val="24"/>
          <w:szCs w:val="24"/>
          <w:u w:val="single"/>
        </w:rPr>
        <w:lastRenderedPageBreak/>
        <w:t xml:space="preserve">Comment </w:t>
      </w:r>
      <w:r>
        <w:rPr>
          <w:rFonts w:ascii="Times New Roman" w:hAnsi="Times New Roman" w:cs="Times New Roman"/>
          <w:b/>
          <w:bCs/>
          <w:sz w:val="24"/>
          <w:szCs w:val="24"/>
          <w:u w:val="single"/>
        </w:rPr>
        <w:t>10</w:t>
      </w:r>
      <w:r w:rsidRPr="00F52C69">
        <w:rPr>
          <w:rFonts w:ascii="宋体" w:eastAsia="宋体" w:hAnsi="宋体" w:cs="Times New Roman"/>
          <w:b/>
          <w:bCs/>
          <w:sz w:val="24"/>
          <w:szCs w:val="24"/>
          <w:u w:val="single"/>
        </w:rPr>
        <w:t>：</w:t>
      </w:r>
      <w:r w:rsidRPr="00F52C69">
        <w:rPr>
          <w:rFonts w:ascii="Times New Roman" w:hAnsi="Times New Roman" w:cs="Times New Roman"/>
          <w:sz w:val="24"/>
          <w:szCs w:val="24"/>
        </w:rPr>
        <w:t>Sections 4.1 and 4.2 contain research results. They should not be in Section 4.</w:t>
      </w:r>
    </w:p>
    <w:p w:rsidR="00F44CB5" w:rsidRPr="00F52C69" w:rsidRDefault="00F44CB5" w:rsidP="00F44CB5">
      <w:pPr>
        <w:spacing w:line="300" w:lineRule="auto"/>
        <w:rPr>
          <w:rFonts w:ascii="Times New Roman" w:hAnsi="Times New Roman" w:cs="Times New Roman"/>
          <w:color w:val="0000FF"/>
          <w:sz w:val="24"/>
          <w:szCs w:val="24"/>
        </w:rPr>
      </w:pPr>
      <w:r w:rsidRPr="00F52C69">
        <w:rPr>
          <w:rFonts w:ascii="Times New Roman" w:eastAsia="宋体" w:hAnsi="Times New Roman" w:cs="Times New Roman"/>
          <w:b/>
          <w:color w:val="0000FF"/>
          <w:kern w:val="0"/>
          <w:sz w:val="24"/>
          <w:szCs w:val="24"/>
          <w:u w:val="single"/>
        </w:rPr>
        <w:t>Response:</w:t>
      </w:r>
      <w:r w:rsidRPr="00F52C69">
        <w:rPr>
          <w:rFonts w:ascii="Times New Roman" w:hAnsi="Times New Roman" w:cs="Times New Roman"/>
          <w:b/>
          <w:bCs/>
          <w:color w:val="0000FF"/>
          <w:sz w:val="24"/>
          <w:szCs w:val="24"/>
          <w:u w:val="single"/>
        </w:rPr>
        <w:t xml:space="preserve"> </w:t>
      </w:r>
      <w:r w:rsidRPr="00F52C69">
        <w:rPr>
          <w:rFonts w:ascii="Times New Roman" w:hAnsi="Times New Roman" w:cs="Times New Roman"/>
          <w:color w:val="0000FF"/>
          <w:sz w:val="24"/>
          <w:szCs w:val="24"/>
          <w:u w:val="single"/>
        </w:rPr>
        <w:t xml:space="preserve">We are grateful for the suggestion. </w:t>
      </w:r>
      <w:r w:rsidRPr="00FA2082">
        <w:rPr>
          <w:rFonts w:ascii="Times New Roman" w:hAnsi="Times New Roman" w:cs="Times New Roman"/>
          <w:color w:val="0000FF"/>
          <w:sz w:val="24"/>
          <w:szCs w:val="24"/>
          <w:u w:val="single"/>
        </w:rPr>
        <w:t>We appreciate your concerns, and after careful deliberation, we maintain that this section is appropriately positioned. Its primary purpose is to provide support for a specific aspect of our results argument, namely the exploration of the individual changes in each factor. As such, these contents are more relevant and fitting within this section rather than the results part. We have considered the overall structure and flow of the study while making this decision. Thank you for bringing up this matter, and we assure you that we have thoroughly considered the placement of this section in relation to the broader context of our research.</w:t>
      </w:r>
    </w:p>
    <w:p w:rsidR="00F44CB5" w:rsidRPr="00F52C69" w:rsidRDefault="00F44CB5" w:rsidP="00F44CB5">
      <w:pPr>
        <w:spacing w:beforeLines="50" w:before="156" w:line="300" w:lineRule="auto"/>
        <w:rPr>
          <w:rFonts w:ascii="Times New Roman" w:hAnsi="Times New Roman" w:cs="Times New Roman"/>
          <w:sz w:val="24"/>
          <w:szCs w:val="24"/>
        </w:rPr>
      </w:pPr>
      <w:r w:rsidRPr="00F52C69">
        <w:rPr>
          <w:rFonts w:ascii="Times New Roman" w:hAnsi="Times New Roman" w:cs="Times New Roman"/>
          <w:b/>
          <w:bCs/>
          <w:sz w:val="24"/>
          <w:szCs w:val="24"/>
          <w:u w:val="single"/>
        </w:rPr>
        <w:t xml:space="preserve">Comment </w:t>
      </w:r>
      <w:r>
        <w:rPr>
          <w:rFonts w:ascii="Times New Roman" w:hAnsi="Times New Roman" w:cs="Times New Roman"/>
          <w:b/>
          <w:bCs/>
          <w:sz w:val="24"/>
          <w:szCs w:val="24"/>
          <w:u w:val="single"/>
        </w:rPr>
        <w:t>11</w:t>
      </w:r>
      <w:r w:rsidRPr="00F52C69">
        <w:rPr>
          <w:rFonts w:ascii="宋体" w:eastAsia="宋体" w:hAnsi="宋体" w:cs="Times New Roman"/>
          <w:b/>
          <w:bCs/>
          <w:sz w:val="24"/>
          <w:szCs w:val="24"/>
          <w:u w:val="single"/>
        </w:rPr>
        <w:t>：</w:t>
      </w:r>
      <w:r w:rsidRPr="00F52C69">
        <w:rPr>
          <w:rFonts w:ascii="Times New Roman" w:hAnsi="Times New Roman" w:cs="Times New Roman"/>
          <w:sz w:val="24"/>
          <w:szCs w:val="24"/>
        </w:rPr>
        <w:t>Section 4.3 contains insufficient data. Compare the obtained data with other countries and expand this section.</w:t>
      </w:r>
    </w:p>
    <w:p w:rsidR="00F44CB5" w:rsidRDefault="00F44CB5" w:rsidP="00F44CB5">
      <w:pPr>
        <w:spacing w:line="300" w:lineRule="auto"/>
        <w:rPr>
          <w:rFonts w:ascii="Times New Roman" w:hAnsi="Times New Roman" w:cs="Times New Roman"/>
          <w:color w:val="0000FF"/>
          <w:sz w:val="24"/>
          <w:szCs w:val="24"/>
          <w:u w:val="single"/>
        </w:rPr>
      </w:pPr>
      <w:r w:rsidRPr="00F52C69">
        <w:rPr>
          <w:rFonts w:ascii="Times New Roman" w:eastAsia="宋体" w:hAnsi="Times New Roman" w:cs="Times New Roman"/>
          <w:b/>
          <w:color w:val="0000FF"/>
          <w:kern w:val="0"/>
          <w:sz w:val="24"/>
          <w:szCs w:val="24"/>
          <w:u w:val="single"/>
        </w:rPr>
        <w:t>Response:</w:t>
      </w:r>
      <w:r w:rsidRPr="00F52C69">
        <w:rPr>
          <w:rFonts w:ascii="Times New Roman" w:hAnsi="Times New Roman" w:cs="Times New Roman"/>
          <w:b/>
          <w:bCs/>
          <w:color w:val="0000FF"/>
          <w:sz w:val="24"/>
          <w:szCs w:val="24"/>
          <w:u w:val="single"/>
        </w:rPr>
        <w:t xml:space="preserve"> </w:t>
      </w:r>
      <w:r w:rsidRPr="00F52C69">
        <w:rPr>
          <w:rFonts w:ascii="Times New Roman" w:hAnsi="Times New Roman" w:cs="Times New Roman"/>
          <w:color w:val="0000FF"/>
          <w:sz w:val="24"/>
          <w:szCs w:val="24"/>
          <w:u w:val="single"/>
        </w:rPr>
        <w:t xml:space="preserve">We are grateful for the suggestion. </w:t>
      </w:r>
      <w:r w:rsidRPr="00B97F0F">
        <w:rPr>
          <w:rFonts w:ascii="Times New Roman" w:hAnsi="Times New Roman" w:cs="Times New Roman"/>
          <w:color w:val="0000FF"/>
          <w:sz w:val="24"/>
          <w:szCs w:val="24"/>
          <w:u w:val="single"/>
        </w:rPr>
        <w:t xml:space="preserve">Thank you for your precious comments and advice. Those comments are all valuable and very helpful for revising and improving our paper. </w:t>
      </w:r>
      <w:r w:rsidRPr="00FA2082">
        <w:rPr>
          <w:rFonts w:ascii="Times New Roman" w:hAnsi="Times New Roman" w:cs="Times New Roman"/>
          <w:color w:val="0000FF"/>
          <w:sz w:val="24"/>
          <w:szCs w:val="24"/>
          <w:u w:val="single"/>
        </w:rPr>
        <w:t>Indeed, you are right, this part of the discussion is insufficient, because the interaction within the scope of what I know is very little in the existing research, which is not enough to compare and discuss with the data obtained from the existing research in other countries, and to expand this part of the discussion. Therefore, after careful consideration, we have deleted this part of the discussion of the interaction results and thank you again for your suggestion.</w:t>
      </w:r>
    </w:p>
    <w:p w:rsidR="00F44CB5" w:rsidRPr="00F52C69" w:rsidRDefault="00F44CB5" w:rsidP="00F44CB5">
      <w:pPr>
        <w:spacing w:line="300" w:lineRule="auto"/>
        <w:rPr>
          <w:rFonts w:ascii="Times New Roman" w:hAnsi="Times New Roman" w:cs="Times New Roman"/>
          <w:sz w:val="24"/>
          <w:szCs w:val="24"/>
        </w:rPr>
      </w:pPr>
      <w:r w:rsidRPr="00F52C69">
        <w:rPr>
          <w:rFonts w:ascii="Times New Roman" w:hAnsi="Times New Roman" w:cs="Times New Roman"/>
          <w:b/>
          <w:bCs/>
          <w:sz w:val="24"/>
          <w:szCs w:val="24"/>
          <w:u w:val="single"/>
        </w:rPr>
        <w:t xml:space="preserve">Comment </w:t>
      </w:r>
      <w:r>
        <w:rPr>
          <w:rFonts w:ascii="Times New Roman" w:hAnsi="Times New Roman" w:cs="Times New Roman"/>
          <w:b/>
          <w:bCs/>
          <w:sz w:val="24"/>
          <w:szCs w:val="24"/>
          <w:u w:val="single"/>
        </w:rPr>
        <w:t>12</w:t>
      </w:r>
      <w:r w:rsidRPr="00F52C69">
        <w:rPr>
          <w:rFonts w:ascii="宋体" w:eastAsia="宋体" w:hAnsi="宋体" w:cs="Times New Roman"/>
          <w:b/>
          <w:bCs/>
          <w:sz w:val="24"/>
          <w:szCs w:val="24"/>
          <w:u w:val="single"/>
        </w:rPr>
        <w:t>：</w:t>
      </w:r>
      <w:r w:rsidRPr="00F52C69">
        <w:rPr>
          <w:rFonts w:ascii="Times New Roman" w:hAnsi="Times New Roman" w:cs="Times New Roman"/>
          <w:sz w:val="24"/>
          <w:szCs w:val="24"/>
        </w:rPr>
        <w:t>Lines 504-508: Remove redundant information from the manuscript formatting template</w:t>
      </w:r>
      <w:r>
        <w:rPr>
          <w:rFonts w:ascii="Times New Roman" w:hAnsi="Times New Roman" w:cs="Times New Roman"/>
          <w:sz w:val="24"/>
          <w:szCs w:val="24"/>
        </w:rPr>
        <w:t>.</w:t>
      </w:r>
    </w:p>
    <w:p w:rsidR="00F44CB5" w:rsidRPr="00FA2082" w:rsidRDefault="00F44CB5" w:rsidP="00F44CB5">
      <w:pPr>
        <w:spacing w:line="300" w:lineRule="auto"/>
        <w:rPr>
          <w:rFonts w:ascii="Times New Roman" w:hAnsi="Times New Roman" w:cs="Times New Roman"/>
          <w:color w:val="0000FF"/>
          <w:sz w:val="24"/>
          <w:szCs w:val="24"/>
        </w:rPr>
      </w:pPr>
      <w:r w:rsidRPr="00F52C69">
        <w:rPr>
          <w:rFonts w:ascii="Times New Roman" w:eastAsia="宋体" w:hAnsi="Times New Roman" w:cs="Times New Roman"/>
          <w:b/>
          <w:color w:val="0000FF"/>
          <w:kern w:val="0"/>
          <w:sz w:val="24"/>
          <w:szCs w:val="24"/>
          <w:u w:val="single"/>
        </w:rPr>
        <w:t>Response:</w:t>
      </w:r>
      <w:r w:rsidRPr="00F52C69">
        <w:rPr>
          <w:rFonts w:ascii="Times New Roman" w:hAnsi="Times New Roman" w:cs="Times New Roman"/>
          <w:b/>
          <w:bCs/>
          <w:color w:val="0000FF"/>
          <w:sz w:val="24"/>
          <w:szCs w:val="24"/>
          <w:u w:val="single"/>
        </w:rPr>
        <w:t xml:space="preserve"> </w:t>
      </w:r>
      <w:r w:rsidRPr="00FA2082">
        <w:rPr>
          <w:rFonts w:ascii="Times New Roman" w:hAnsi="Times New Roman" w:cs="Times New Roman"/>
          <w:color w:val="0000FF"/>
          <w:sz w:val="24"/>
          <w:szCs w:val="24"/>
          <w:u w:val="single"/>
        </w:rPr>
        <w:t>We greatly appreciate your comments and have carefully considered your suggestions.</w:t>
      </w:r>
      <w:r w:rsidRPr="00F52C69">
        <w:rPr>
          <w:rFonts w:ascii="Times New Roman" w:hAnsi="Times New Roman" w:cs="Times New Roman"/>
          <w:color w:val="0000FF"/>
          <w:sz w:val="24"/>
          <w:szCs w:val="24"/>
          <w:u w:val="single"/>
        </w:rPr>
        <w:t xml:space="preserve"> </w:t>
      </w:r>
      <w:r w:rsidRPr="00FA2082">
        <w:rPr>
          <w:rFonts w:ascii="Times New Roman" w:hAnsi="Times New Roman" w:cs="Times New Roman"/>
          <w:color w:val="0000FF"/>
          <w:sz w:val="24"/>
          <w:szCs w:val="24"/>
          <w:u w:val="single"/>
        </w:rPr>
        <w:t>We are sorry for careless mistakes.</w:t>
      </w:r>
      <w:r>
        <w:rPr>
          <w:rFonts w:ascii="Times New Roman" w:hAnsi="Times New Roman" w:cs="Times New Roman"/>
          <w:color w:val="0000FF"/>
          <w:sz w:val="24"/>
          <w:szCs w:val="24"/>
          <w:u w:val="single"/>
        </w:rPr>
        <w:t xml:space="preserve"> </w:t>
      </w:r>
      <w:r w:rsidRPr="00FA2082">
        <w:rPr>
          <w:rFonts w:ascii="Times New Roman" w:hAnsi="Times New Roman" w:cs="Times New Roman"/>
          <w:color w:val="0000FF"/>
          <w:sz w:val="24"/>
          <w:szCs w:val="24"/>
          <w:u w:val="single"/>
        </w:rPr>
        <w:t>As a result, we have removed the mentioned section from the manuscript.</w:t>
      </w:r>
    </w:p>
    <w:p w:rsidR="00810F5C" w:rsidRPr="00F44CB5" w:rsidRDefault="00810F5C" w:rsidP="00585141"/>
    <w:sectPr w:rsidR="00810F5C" w:rsidRPr="00F44CB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Math">
    <w:panose1 w:val="02040503050406030204"/>
    <w:charset w:val="00"/>
    <w:family w:val="roman"/>
    <w:pitch w:val="variable"/>
    <w:sig w:usb0="E00002FF" w:usb1="420024FF"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FA4463"/>
    <w:multiLevelType w:val="hybridMultilevel"/>
    <w:tmpl w:val="0746484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0E5"/>
    <w:rsid w:val="001040E5"/>
    <w:rsid w:val="00585141"/>
    <w:rsid w:val="005A7CDC"/>
    <w:rsid w:val="00810F5C"/>
    <w:rsid w:val="00BA0B75"/>
    <w:rsid w:val="00E5630B"/>
    <w:rsid w:val="00F44C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A5543"/>
  <w15:chartTrackingRefBased/>
  <w15:docId w15:val="{49F757D8-95EF-4C6C-8E9A-CF05BF4AF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4C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40E5"/>
    <w:pPr>
      <w:ind w:firstLineChars="200" w:firstLine="420"/>
    </w:pPr>
  </w:style>
  <w:style w:type="character" w:customStyle="1" w:styleId="label">
    <w:name w:val="label"/>
    <w:basedOn w:val="a0"/>
    <w:qFormat/>
    <w:rsid w:val="00F44C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2753</Words>
  <Characters>15693</Characters>
  <Application>Microsoft Office Word</Application>
  <DocSecurity>0</DocSecurity>
  <Lines>130</Lines>
  <Paragraphs>36</Paragraphs>
  <ScaleCrop>false</ScaleCrop>
  <Company/>
  <LinksUpToDate>false</LinksUpToDate>
  <CharactersWithSpaces>18410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Qin Xiaomin</dc:creator>
  <cp:keywords/>
  <dc:description/>
  <cp:lastModifiedBy>Qin Xiaomin</cp:lastModifiedBy>
  <cp:revision>5</cp:revision>
  <dcterms:created xsi:type="dcterms:W3CDTF">2023-08-23T12:14:00Z</dcterms:created>
  <dcterms:modified xsi:type="dcterms:W3CDTF">2023-08-23T12:16:00Z</dcterms:modified>
</cp:coreProperties>
</file>