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7B5" w:rsidRDefault="00062355" w:rsidP="00062355">
      <w:pPr>
        <w:pStyle w:val="ListParagraph"/>
        <w:numPr>
          <w:ilvl w:val="0"/>
          <w:numId w:val="1"/>
        </w:numPr>
      </w:pPr>
      <w:r>
        <w:t xml:space="preserve">What is QT syndrome? All </w:t>
      </w:r>
      <w:proofErr w:type="spellStart"/>
      <w:r>
        <w:t>abbrcations</w:t>
      </w:r>
      <w:proofErr w:type="spellEnd"/>
      <w:r>
        <w:t xml:space="preserve"> need to </w:t>
      </w:r>
      <w:proofErr w:type="spellStart"/>
      <w:r>
        <w:t>bedefined</w:t>
      </w:r>
      <w:proofErr w:type="spellEnd"/>
    </w:p>
    <w:p w:rsidR="00062355" w:rsidRDefault="00062355" w:rsidP="00062355">
      <w:pPr>
        <w:pStyle w:val="ListParagraph"/>
        <w:numPr>
          <w:ilvl w:val="0"/>
          <w:numId w:val="1"/>
        </w:numPr>
      </w:pPr>
      <w:r>
        <w:t>Some sections need proper references: for instance</w:t>
      </w:r>
    </w:p>
    <w:p w:rsidR="00062355" w:rsidRDefault="00062355" w:rsidP="00062355">
      <w:pPr>
        <w:pStyle w:val="ListParagraph"/>
      </w:pPr>
      <w:r>
        <w:t>“</w:t>
      </w:r>
      <w:r>
        <w:t xml:space="preserve">One of the most promising differentiation routes includes human </w:t>
      </w:r>
      <w:proofErr w:type="spellStart"/>
      <w:r>
        <w:t>iPSC</w:t>
      </w:r>
      <w:proofErr w:type="spellEnd"/>
      <w:r>
        <w:t>-derived car- 39</w:t>
      </w:r>
    </w:p>
    <w:p w:rsidR="00062355" w:rsidRDefault="00062355" w:rsidP="00062355">
      <w:pPr>
        <w:pStyle w:val="ListParagraph"/>
      </w:pPr>
      <w:proofErr w:type="spellStart"/>
      <w:proofErr w:type="gramStart"/>
      <w:r>
        <w:t>diomyocytes</w:t>
      </w:r>
      <w:proofErr w:type="spellEnd"/>
      <w:proofErr w:type="gramEnd"/>
      <w:r>
        <w:t xml:space="preserve">. The ability to create </w:t>
      </w:r>
      <w:proofErr w:type="spellStart"/>
      <w:r>
        <w:t>cardiomyocyte</w:t>
      </w:r>
      <w:proofErr w:type="spellEnd"/>
      <w:r>
        <w:t xml:space="preserve"> tissue, which induces contractile motion 40</w:t>
      </w:r>
    </w:p>
    <w:p w:rsidR="00062355" w:rsidRDefault="00062355" w:rsidP="00062355">
      <w:pPr>
        <w:pStyle w:val="ListParagraph"/>
      </w:pPr>
      <w:proofErr w:type="gramStart"/>
      <w:r>
        <w:t>in</w:t>
      </w:r>
      <w:proofErr w:type="gramEnd"/>
      <w:r>
        <w:t xml:space="preserve"> the heart, opens new avenues of regenerative research such as transplantation, </w:t>
      </w:r>
      <w:proofErr w:type="spellStart"/>
      <w:r>
        <w:t>bioprint</w:t>
      </w:r>
      <w:proofErr w:type="spellEnd"/>
      <w:r>
        <w:t>- 41</w:t>
      </w:r>
    </w:p>
    <w:p w:rsidR="00062355" w:rsidRDefault="00062355" w:rsidP="00062355">
      <w:pPr>
        <w:pStyle w:val="ListParagraph"/>
      </w:pPr>
      <w:proofErr w:type="spellStart"/>
      <w:proofErr w:type="gramStart"/>
      <w:r>
        <w:t>ing</w:t>
      </w:r>
      <w:proofErr w:type="spellEnd"/>
      <w:proofErr w:type="gramEnd"/>
      <w:r>
        <w:t>, disease modeling, and cardia</w:t>
      </w:r>
      <w:r>
        <w:t>c patches.”</w:t>
      </w:r>
    </w:p>
    <w:p w:rsidR="00062355" w:rsidRDefault="00062355" w:rsidP="00062355">
      <w:pPr>
        <w:pStyle w:val="ListParagraph"/>
        <w:numPr>
          <w:ilvl w:val="0"/>
          <w:numId w:val="1"/>
        </w:numPr>
      </w:pPr>
      <w:r>
        <w:t xml:space="preserve">I suggest discussing the following paper in sections related to scar formation in myocardial infarction and role of type V collagen in regulating scar size : </w:t>
      </w:r>
      <w:hyperlink r:id="rId6" w:history="1">
        <w:r w:rsidRPr="00803D3B">
          <w:rPr>
            <w:rStyle w:val="Hyperlink"/>
          </w:rPr>
          <w:t>https://www.sciencedirect.com/science/article/pii/S0092867420308072</w:t>
        </w:r>
      </w:hyperlink>
    </w:p>
    <w:p w:rsidR="00062355" w:rsidRDefault="00062355" w:rsidP="00062355">
      <w:pPr>
        <w:pStyle w:val="ListParagraph"/>
        <w:numPr>
          <w:ilvl w:val="0"/>
          <w:numId w:val="1"/>
        </w:numPr>
      </w:pPr>
      <w:bookmarkStart w:id="0" w:name="_GoBack"/>
      <w:bookmarkEnd w:id="0"/>
    </w:p>
    <w:sectPr w:rsidR="000623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C5E54"/>
    <w:multiLevelType w:val="hybridMultilevel"/>
    <w:tmpl w:val="DBD899E6"/>
    <w:lvl w:ilvl="0" w:tplc="53927B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355"/>
    <w:rsid w:val="00062355"/>
    <w:rsid w:val="003216A9"/>
    <w:rsid w:val="00450577"/>
    <w:rsid w:val="004530FE"/>
    <w:rsid w:val="004911EC"/>
    <w:rsid w:val="00700654"/>
    <w:rsid w:val="007A16EA"/>
    <w:rsid w:val="007A762C"/>
    <w:rsid w:val="00837A1F"/>
    <w:rsid w:val="008C582D"/>
    <w:rsid w:val="009E47B6"/>
    <w:rsid w:val="00C267B5"/>
    <w:rsid w:val="00D5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3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23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3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23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ncedirect.com/science/article/pii/S009286742030807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Rohollah Nasiri</dc:creator>
  <cp:lastModifiedBy>Rohollah Nasiri</cp:lastModifiedBy>
  <cp:revision>1</cp:revision>
  <dcterms:created xsi:type="dcterms:W3CDTF">2023-01-23T22:39:00Z</dcterms:created>
  <dcterms:modified xsi:type="dcterms:W3CDTF">2023-01-23T22:51:00Z</dcterms:modified>
</cp:coreProperties>
</file>