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F38B9E" w14:textId="77777777" w:rsidR="0019012A" w:rsidRPr="002735C2" w:rsidRDefault="0019012A" w:rsidP="002735C2">
      <w:pPr>
        <w:spacing w:before="240" w:after="0" w:line="276" w:lineRule="auto"/>
        <w:jc w:val="both"/>
        <w:rPr>
          <w:rFonts w:ascii="Times New Roman" w:hAnsi="Times New Roman" w:cs="Times New Roman"/>
          <w:color w:val="000000" w:themeColor="text1"/>
          <w:sz w:val="24"/>
          <w:szCs w:val="24"/>
          <w:lang w:val="en-US"/>
        </w:rPr>
      </w:pPr>
      <w:r w:rsidRPr="002735C2">
        <w:rPr>
          <w:rFonts w:ascii="Times New Roman" w:hAnsi="Times New Roman" w:cs="Times New Roman"/>
          <w:color w:val="000000" w:themeColor="text1"/>
          <w:sz w:val="24"/>
          <w:szCs w:val="24"/>
          <w:lang w:val="en-US"/>
        </w:rPr>
        <w:t xml:space="preserve">Response to Reviewer 2 Comments: </w:t>
      </w:r>
    </w:p>
    <w:p w14:paraId="11401886" w14:textId="77777777" w:rsidR="0019012A" w:rsidRPr="002735C2" w:rsidRDefault="0019012A" w:rsidP="002735C2">
      <w:pPr>
        <w:spacing w:before="240" w:after="0" w:line="276" w:lineRule="auto"/>
        <w:jc w:val="both"/>
        <w:rPr>
          <w:rFonts w:ascii="Times New Roman" w:hAnsi="Times New Roman" w:cs="Times New Roman"/>
          <w:color w:val="000000" w:themeColor="text1"/>
          <w:sz w:val="24"/>
          <w:szCs w:val="24"/>
          <w:lang w:val="en-US"/>
        </w:rPr>
      </w:pPr>
    </w:p>
    <w:p w14:paraId="62F98446" w14:textId="77777777" w:rsidR="0019012A" w:rsidRPr="002735C2" w:rsidRDefault="0019012A" w:rsidP="002735C2">
      <w:pPr>
        <w:pStyle w:val="MDPI12title"/>
        <w:spacing w:line="276" w:lineRule="auto"/>
        <w:jc w:val="both"/>
        <w:rPr>
          <w:rFonts w:ascii="Times New Roman" w:hAnsi="Times New Roman"/>
          <w:b w:val="0"/>
          <w:color w:val="000000" w:themeColor="text1"/>
          <w:sz w:val="24"/>
          <w:szCs w:val="24"/>
        </w:rPr>
      </w:pPr>
      <w:r w:rsidRPr="002735C2">
        <w:rPr>
          <w:rFonts w:ascii="Times New Roman" w:hAnsi="Times New Roman"/>
          <w:b w:val="0"/>
          <w:color w:val="000000" w:themeColor="text1"/>
          <w:sz w:val="24"/>
          <w:szCs w:val="24"/>
        </w:rPr>
        <w:t xml:space="preserve">Dear Sir or Madam, thank </w:t>
      </w:r>
      <w:r w:rsidR="005F000F">
        <w:rPr>
          <w:rFonts w:ascii="Times New Roman" w:hAnsi="Times New Roman"/>
          <w:b w:val="0"/>
          <w:color w:val="000000" w:themeColor="text1"/>
          <w:sz w:val="24"/>
          <w:szCs w:val="24"/>
        </w:rPr>
        <w:t>Y</w:t>
      </w:r>
      <w:r w:rsidRPr="002735C2">
        <w:rPr>
          <w:rFonts w:ascii="Times New Roman" w:hAnsi="Times New Roman"/>
          <w:b w:val="0"/>
          <w:color w:val="000000" w:themeColor="text1"/>
          <w:sz w:val="24"/>
          <w:szCs w:val="24"/>
        </w:rPr>
        <w:t>ou very much for the review o</w:t>
      </w:r>
      <w:r w:rsidR="005F000F">
        <w:rPr>
          <w:rFonts w:ascii="Times New Roman" w:hAnsi="Times New Roman"/>
          <w:b w:val="0"/>
          <w:color w:val="000000" w:themeColor="text1"/>
          <w:sz w:val="24"/>
          <w:szCs w:val="24"/>
        </w:rPr>
        <w:t>f the</w:t>
      </w:r>
      <w:r w:rsidRPr="002735C2">
        <w:rPr>
          <w:rFonts w:ascii="Times New Roman" w:hAnsi="Times New Roman"/>
          <w:b w:val="0"/>
          <w:color w:val="000000" w:themeColor="text1"/>
          <w:sz w:val="24"/>
          <w:szCs w:val="24"/>
        </w:rPr>
        <w:t xml:space="preserve"> manuscript entitled: “</w:t>
      </w:r>
      <w:r w:rsidR="00574892" w:rsidRPr="002735C2">
        <w:rPr>
          <w:rFonts w:ascii="Times New Roman" w:hAnsi="Times New Roman"/>
          <w:b w:val="0"/>
          <w:i/>
          <w:iCs/>
          <w:color w:val="000000" w:themeColor="text1"/>
          <w:sz w:val="24"/>
          <w:szCs w:val="24"/>
        </w:rPr>
        <w:t>A comprehensive overview of recent advances in epigenetics in pediatric acute lymphoblastic leukemia</w:t>
      </w:r>
      <w:r w:rsidR="00C4382C" w:rsidRPr="002735C2">
        <w:rPr>
          <w:rFonts w:ascii="Times New Roman" w:hAnsi="Times New Roman"/>
          <w:b w:val="0"/>
          <w:color w:val="000000" w:themeColor="text1"/>
          <w:sz w:val="24"/>
          <w:szCs w:val="24"/>
        </w:rPr>
        <w:t>”.</w:t>
      </w:r>
      <w:r w:rsidRPr="002735C2">
        <w:rPr>
          <w:rFonts w:ascii="Times New Roman" w:hAnsi="Times New Roman"/>
          <w:b w:val="0"/>
          <w:color w:val="000000" w:themeColor="text1"/>
          <w:sz w:val="24"/>
          <w:szCs w:val="24"/>
        </w:rPr>
        <w:t xml:space="preserve"> </w:t>
      </w:r>
    </w:p>
    <w:p w14:paraId="19546918" w14:textId="77777777" w:rsidR="0019012A" w:rsidRPr="002735C2" w:rsidRDefault="0019012A" w:rsidP="002735C2">
      <w:pPr>
        <w:spacing w:line="276" w:lineRule="auto"/>
        <w:jc w:val="both"/>
        <w:rPr>
          <w:rFonts w:ascii="Times New Roman" w:hAnsi="Times New Roman" w:cs="Times New Roman"/>
          <w:color w:val="000000" w:themeColor="text1"/>
          <w:sz w:val="24"/>
          <w:szCs w:val="24"/>
          <w:lang w:val="en-US"/>
        </w:rPr>
      </w:pPr>
      <w:r w:rsidRPr="002735C2">
        <w:rPr>
          <w:rFonts w:ascii="Times New Roman" w:hAnsi="Times New Roman" w:cs="Times New Roman"/>
          <w:color w:val="000000" w:themeColor="text1"/>
          <w:sz w:val="24"/>
          <w:szCs w:val="24"/>
          <w:lang w:val="en-US"/>
        </w:rPr>
        <w:t xml:space="preserve">In response to </w:t>
      </w:r>
      <w:r w:rsidR="005F000F">
        <w:rPr>
          <w:rFonts w:ascii="Times New Roman" w:hAnsi="Times New Roman" w:cs="Times New Roman"/>
          <w:color w:val="000000" w:themeColor="text1"/>
          <w:sz w:val="24"/>
          <w:szCs w:val="24"/>
          <w:lang w:val="en-US"/>
        </w:rPr>
        <w:t>Y</w:t>
      </w:r>
      <w:r w:rsidRPr="002735C2">
        <w:rPr>
          <w:rFonts w:ascii="Times New Roman" w:hAnsi="Times New Roman" w:cs="Times New Roman"/>
          <w:color w:val="000000" w:themeColor="text1"/>
          <w:sz w:val="24"/>
          <w:szCs w:val="24"/>
          <w:lang w:val="en-US"/>
        </w:rPr>
        <w:t>our comment</w:t>
      </w:r>
      <w:r w:rsidR="005F000F">
        <w:rPr>
          <w:rFonts w:ascii="Times New Roman" w:hAnsi="Times New Roman" w:cs="Times New Roman"/>
          <w:color w:val="000000" w:themeColor="text1"/>
          <w:sz w:val="24"/>
          <w:szCs w:val="24"/>
          <w:lang w:val="en-US"/>
        </w:rPr>
        <w:t>s</w:t>
      </w:r>
      <w:r w:rsidRPr="002735C2">
        <w:rPr>
          <w:rFonts w:ascii="Times New Roman" w:hAnsi="Times New Roman" w:cs="Times New Roman"/>
          <w:color w:val="000000" w:themeColor="text1"/>
          <w:sz w:val="24"/>
          <w:szCs w:val="24"/>
          <w:lang w:val="en-US"/>
        </w:rPr>
        <w:t xml:space="preserve">, we would like to thank </w:t>
      </w:r>
      <w:r w:rsidR="005F000F">
        <w:rPr>
          <w:rFonts w:ascii="Times New Roman" w:hAnsi="Times New Roman" w:cs="Times New Roman"/>
          <w:color w:val="000000" w:themeColor="text1"/>
          <w:sz w:val="24"/>
          <w:szCs w:val="24"/>
          <w:lang w:val="en-US"/>
        </w:rPr>
        <w:t>Y</w:t>
      </w:r>
      <w:r w:rsidRPr="002735C2">
        <w:rPr>
          <w:rFonts w:ascii="Times New Roman" w:hAnsi="Times New Roman" w:cs="Times New Roman"/>
          <w:color w:val="000000" w:themeColor="text1"/>
          <w:sz w:val="24"/>
          <w:szCs w:val="24"/>
          <w:lang w:val="en-US"/>
        </w:rPr>
        <w:t xml:space="preserve">ou for appreciating our manuscript. </w:t>
      </w:r>
    </w:p>
    <w:p w14:paraId="56507444" w14:textId="77777777" w:rsidR="008F5B5B" w:rsidRPr="002735C2" w:rsidRDefault="008F5B5B" w:rsidP="002735C2">
      <w:pPr>
        <w:spacing w:line="276" w:lineRule="auto"/>
        <w:jc w:val="both"/>
        <w:rPr>
          <w:rFonts w:ascii="Times New Roman" w:hAnsi="Times New Roman" w:cs="Times New Roman"/>
          <w:sz w:val="24"/>
          <w:szCs w:val="24"/>
          <w:u w:val="single"/>
          <w:lang w:val="en-US"/>
        </w:rPr>
      </w:pPr>
      <w:r w:rsidRPr="002735C2">
        <w:rPr>
          <w:rFonts w:ascii="Times New Roman" w:hAnsi="Times New Roman" w:cs="Times New Roman"/>
          <w:sz w:val="24"/>
          <w:szCs w:val="24"/>
          <w:u w:val="single"/>
          <w:lang w:val="en-US"/>
        </w:rPr>
        <w:t>Manuscript changes are highlighted in yellow.</w:t>
      </w:r>
    </w:p>
    <w:p w14:paraId="67893788" w14:textId="77777777" w:rsidR="002735C2" w:rsidRPr="002735C2" w:rsidRDefault="002735C2" w:rsidP="002735C2">
      <w:pPr>
        <w:spacing w:line="276" w:lineRule="auto"/>
        <w:jc w:val="both"/>
        <w:rPr>
          <w:rFonts w:ascii="Times New Roman" w:hAnsi="Times New Roman" w:cs="Times New Roman"/>
          <w:sz w:val="24"/>
          <w:szCs w:val="24"/>
          <w:u w:val="single"/>
          <w:lang w:val="en-US"/>
        </w:rPr>
      </w:pPr>
    </w:p>
    <w:p w14:paraId="16244CA7" w14:textId="77777777" w:rsidR="0019012A" w:rsidRPr="002735C2" w:rsidRDefault="0019012A" w:rsidP="002735C2">
      <w:pPr>
        <w:spacing w:before="240" w:after="240" w:line="276" w:lineRule="auto"/>
        <w:jc w:val="both"/>
        <w:rPr>
          <w:rFonts w:ascii="Times New Roman" w:hAnsi="Times New Roman" w:cs="Times New Roman"/>
          <w:color w:val="000000" w:themeColor="text1"/>
          <w:sz w:val="24"/>
          <w:szCs w:val="24"/>
          <w:lang w:val="en-US"/>
        </w:rPr>
      </w:pPr>
      <w:r w:rsidRPr="002735C2">
        <w:rPr>
          <w:rFonts w:ascii="Times New Roman" w:hAnsi="Times New Roman" w:cs="Times New Roman"/>
          <w:color w:val="000000" w:themeColor="text1"/>
          <w:sz w:val="24"/>
          <w:szCs w:val="24"/>
          <w:lang w:val="en-US"/>
        </w:rPr>
        <w:t>Comment 1</w:t>
      </w:r>
    </w:p>
    <w:p w14:paraId="099D59E5" w14:textId="77777777" w:rsidR="00574892" w:rsidRPr="002735C2" w:rsidRDefault="00574892" w:rsidP="002735C2">
      <w:pPr>
        <w:pStyle w:val="Tekstpodstawowy"/>
        <w:tabs>
          <w:tab w:val="left" w:pos="707"/>
        </w:tabs>
        <w:spacing w:after="0"/>
        <w:jc w:val="both"/>
        <w:rPr>
          <w:rFonts w:hint="eastAsia"/>
          <w:color w:val="000000"/>
          <w:lang w:val="en-US"/>
        </w:rPr>
      </w:pPr>
      <w:r w:rsidRPr="002735C2">
        <w:rPr>
          <w:color w:val="000000"/>
          <w:lang w:val="en-US"/>
        </w:rPr>
        <w:t xml:space="preserve">Figure 1:  </w:t>
      </w:r>
      <w:r w:rsidRPr="00246970">
        <w:rPr>
          <w:color w:val="000000"/>
          <w:lang w:val="en-US"/>
        </w:rPr>
        <w:t>How does hypomethylation (outside of a promoter) occur</w:t>
      </w:r>
      <w:r w:rsidRPr="002735C2">
        <w:rPr>
          <w:color w:val="000000"/>
          <w:lang w:val="en-US"/>
        </w:rPr>
        <w:t xml:space="preserve"> and how does it contribute </w:t>
      </w:r>
      <w:r w:rsidRPr="00E23261">
        <w:rPr>
          <w:color w:val="000000"/>
          <w:lang w:val="en-US"/>
        </w:rPr>
        <w:t>to leukemogenesis? For ALL overall is this hypermethylation or minimal loss of methylation? In 2.1 (line 85 and 86) how do individual subtypes of ALL have both common hypermethylation signatures AND distinct hypermethylation signatures? This needs better description.</w:t>
      </w:r>
    </w:p>
    <w:p w14:paraId="748E54A5" w14:textId="77777777" w:rsidR="00574892" w:rsidRPr="002735C2" w:rsidRDefault="00574892" w:rsidP="002735C2">
      <w:pPr>
        <w:pStyle w:val="Tekstpodstawowy"/>
        <w:tabs>
          <w:tab w:val="left" w:pos="707"/>
        </w:tabs>
        <w:spacing w:after="0"/>
        <w:jc w:val="both"/>
        <w:rPr>
          <w:rFonts w:hint="eastAsia"/>
          <w:color w:val="000000"/>
          <w:lang w:val="en-US"/>
        </w:rPr>
      </w:pPr>
    </w:p>
    <w:p w14:paraId="13522F76" w14:textId="77777777" w:rsidR="0019012A" w:rsidRPr="002735C2" w:rsidRDefault="0019012A" w:rsidP="002735C2">
      <w:pPr>
        <w:spacing w:line="276" w:lineRule="auto"/>
        <w:jc w:val="both"/>
        <w:rPr>
          <w:rFonts w:ascii="Times New Roman" w:hAnsi="Times New Roman" w:cs="Times New Roman"/>
          <w:i/>
          <w:iCs/>
          <w:color w:val="000000" w:themeColor="text1"/>
          <w:sz w:val="24"/>
          <w:szCs w:val="24"/>
          <w:lang w:val="en-US"/>
        </w:rPr>
      </w:pPr>
      <w:r w:rsidRPr="002735C2">
        <w:rPr>
          <w:rFonts w:ascii="Times New Roman" w:hAnsi="Times New Roman" w:cs="Times New Roman"/>
          <w:i/>
          <w:iCs/>
          <w:color w:val="000000" w:themeColor="text1"/>
          <w:sz w:val="24"/>
          <w:szCs w:val="24"/>
          <w:lang w:val="en-US"/>
        </w:rPr>
        <w:t xml:space="preserve">Revision and my comment </w:t>
      </w:r>
    </w:p>
    <w:p w14:paraId="52F37C89" w14:textId="5F1649BD" w:rsidR="00977671" w:rsidRDefault="00246970" w:rsidP="002735C2">
      <w:pPr>
        <w:spacing w:before="240" w:after="240" w:line="276"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We added an information which explains a mechanism behind global hypomethylation in cancer</w:t>
      </w:r>
      <w:r w:rsidR="00E23261">
        <w:rPr>
          <w:rFonts w:ascii="Times New Roman" w:hAnsi="Times New Roman" w:cs="Times New Roman"/>
          <w:color w:val="000000" w:themeColor="text1"/>
          <w:sz w:val="24"/>
          <w:szCs w:val="24"/>
          <w:lang w:val="en-US"/>
        </w:rPr>
        <w:t xml:space="preserve"> (lines 7</w:t>
      </w:r>
      <w:r w:rsidR="004B5F6F">
        <w:rPr>
          <w:rFonts w:ascii="Times New Roman" w:hAnsi="Times New Roman" w:cs="Times New Roman"/>
          <w:color w:val="000000" w:themeColor="text1"/>
          <w:sz w:val="24"/>
          <w:szCs w:val="24"/>
          <w:lang w:val="en-US"/>
        </w:rPr>
        <w:t>5-77</w:t>
      </w:r>
      <w:r w:rsidR="00E23261">
        <w:rPr>
          <w:rFonts w:ascii="Times New Roman" w:hAnsi="Times New Roman" w:cs="Times New Roman"/>
          <w:color w:val="000000" w:themeColor="text1"/>
          <w:sz w:val="24"/>
          <w:szCs w:val="24"/>
          <w:lang w:val="en-US"/>
        </w:rPr>
        <w:t>)</w:t>
      </w:r>
      <w:r w:rsidR="00871EAE">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en-US"/>
        </w:rPr>
        <w:t xml:space="preserve"> </w:t>
      </w:r>
      <w:r w:rsidR="004C1BC2">
        <w:rPr>
          <w:rFonts w:ascii="Times New Roman" w:hAnsi="Times New Roman" w:cs="Times New Roman"/>
          <w:color w:val="000000" w:themeColor="text1"/>
          <w:sz w:val="24"/>
          <w:szCs w:val="24"/>
          <w:lang w:val="en-US"/>
        </w:rPr>
        <w:t>T</w:t>
      </w:r>
      <w:r>
        <w:rPr>
          <w:rFonts w:ascii="Times New Roman" w:hAnsi="Times New Roman" w:cs="Times New Roman"/>
          <w:color w:val="000000" w:themeColor="text1"/>
          <w:sz w:val="24"/>
          <w:szCs w:val="24"/>
          <w:lang w:val="en-US"/>
        </w:rPr>
        <w:t>he Figure 1. is also corrected in this regard. How this contributes to leukemogenesis is already included in the article</w:t>
      </w:r>
      <w:r w:rsidR="00482189">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w:t>
      </w:r>
      <w:r w:rsidR="00482189">
        <w:rPr>
          <w:rFonts w:ascii="Times New Roman" w:hAnsi="Times New Roman" w:cs="Times New Roman"/>
          <w:color w:val="000000" w:themeColor="text1"/>
          <w:sz w:val="24"/>
          <w:szCs w:val="24"/>
          <w:lang w:val="en-US"/>
        </w:rPr>
        <w:t>“</w:t>
      </w:r>
      <w:r w:rsidR="00482189" w:rsidRPr="00482189">
        <w:rPr>
          <w:rFonts w:ascii="Times New Roman" w:hAnsi="Times New Roman" w:cs="Times New Roman"/>
          <w:color w:val="000000" w:themeColor="text1"/>
          <w:sz w:val="24"/>
          <w:szCs w:val="24"/>
          <w:lang w:val="en-US"/>
        </w:rPr>
        <w:t xml:space="preserve">widespread </w:t>
      </w:r>
      <w:proofErr w:type="spellStart"/>
      <w:r w:rsidR="00482189" w:rsidRPr="00482189">
        <w:rPr>
          <w:rFonts w:ascii="Times New Roman" w:hAnsi="Times New Roman" w:cs="Times New Roman"/>
          <w:color w:val="000000" w:themeColor="text1"/>
          <w:sz w:val="24"/>
          <w:szCs w:val="24"/>
          <w:lang w:val="en-US"/>
        </w:rPr>
        <w:t>hypomethylation</w:t>
      </w:r>
      <w:proofErr w:type="spellEnd"/>
      <w:r w:rsidR="00482189" w:rsidRPr="00482189">
        <w:rPr>
          <w:rFonts w:ascii="Times New Roman" w:hAnsi="Times New Roman" w:cs="Times New Roman"/>
          <w:color w:val="000000" w:themeColor="text1"/>
          <w:sz w:val="24"/>
          <w:szCs w:val="24"/>
          <w:lang w:val="en-US"/>
        </w:rPr>
        <w:t xml:space="preserve"> of </w:t>
      </w:r>
      <w:proofErr w:type="spellStart"/>
      <w:r w:rsidR="00482189" w:rsidRPr="00482189">
        <w:rPr>
          <w:rFonts w:ascii="Times New Roman" w:hAnsi="Times New Roman" w:cs="Times New Roman"/>
          <w:color w:val="000000" w:themeColor="text1"/>
          <w:sz w:val="24"/>
          <w:szCs w:val="24"/>
          <w:lang w:val="en-US"/>
        </w:rPr>
        <w:t>CpGs</w:t>
      </w:r>
      <w:proofErr w:type="spellEnd"/>
      <w:r w:rsidR="00482189" w:rsidRPr="00482189">
        <w:rPr>
          <w:rFonts w:ascii="Times New Roman" w:hAnsi="Times New Roman" w:cs="Times New Roman"/>
          <w:color w:val="000000" w:themeColor="text1"/>
          <w:sz w:val="24"/>
          <w:szCs w:val="24"/>
          <w:lang w:val="en-US"/>
        </w:rPr>
        <w:t xml:space="preserve"> outside of promoter sequences increases genome instability and thus promotes the emergence of chromosomal abnormalities</w:t>
      </w:r>
      <w:r w:rsidR="00C26B7A">
        <w:rPr>
          <w:rFonts w:ascii="Times New Roman" w:hAnsi="Times New Roman" w:cs="Times New Roman"/>
          <w:color w:val="000000" w:themeColor="text1"/>
          <w:sz w:val="24"/>
          <w:szCs w:val="24"/>
          <w:lang w:val="en-US"/>
        </w:rPr>
        <w:t xml:space="preserve">”; </w:t>
      </w:r>
      <w:r w:rsidR="00482189">
        <w:rPr>
          <w:rFonts w:ascii="Times New Roman" w:hAnsi="Times New Roman" w:cs="Times New Roman"/>
          <w:color w:val="000000" w:themeColor="text1"/>
          <w:sz w:val="24"/>
          <w:szCs w:val="24"/>
          <w:lang w:val="en-US"/>
        </w:rPr>
        <w:t>lines 7</w:t>
      </w:r>
      <w:r w:rsidR="004B5F6F">
        <w:rPr>
          <w:rFonts w:ascii="Times New Roman" w:hAnsi="Times New Roman" w:cs="Times New Roman"/>
          <w:color w:val="000000" w:themeColor="text1"/>
          <w:sz w:val="24"/>
          <w:szCs w:val="24"/>
          <w:lang w:val="en-US"/>
        </w:rPr>
        <w:t>2-74</w:t>
      </w:r>
      <w:r w:rsidR="00482189">
        <w:rPr>
          <w:rFonts w:ascii="Times New Roman" w:hAnsi="Times New Roman" w:cs="Times New Roman"/>
          <w:color w:val="000000" w:themeColor="text1"/>
          <w:sz w:val="24"/>
          <w:szCs w:val="24"/>
          <w:lang w:val="en-US"/>
        </w:rPr>
        <w:t>).</w:t>
      </w:r>
      <w:r w:rsidR="0050190E">
        <w:rPr>
          <w:rFonts w:ascii="Times New Roman" w:hAnsi="Times New Roman" w:cs="Times New Roman"/>
          <w:color w:val="000000" w:themeColor="text1"/>
          <w:sz w:val="24"/>
          <w:szCs w:val="24"/>
          <w:lang w:val="en-US"/>
        </w:rPr>
        <w:t xml:space="preserve"> </w:t>
      </w:r>
      <w:r w:rsidR="004C1BC2">
        <w:rPr>
          <w:rFonts w:ascii="Times New Roman" w:hAnsi="Times New Roman" w:cs="Times New Roman"/>
          <w:color w:val="000000" w:themeColor="text1"/>
          <w:sz w:val="24"/>
          <w:szCs w:val="24"/>
          <w:lang w:val="en-US"/>
        </w:rPr>
        <w:t>We already indicated that promoter hypermethylation dominates in ALL over global hypomethylation which is</w:t>
      </w:r>
      <w:r w:rsidR="0021243C">
        <w:rPr>
          <w:rFonts w:ascii="Times New Roman" w:hAnsi="Times New Roman" w:cs="Times New Roman"/>
          <w:color w:val="000000" w:themeColor="text1"/>
          <w:sz w:val="24"/>
          <w:szCs w:val="24"/>
          <w:lang w:val="en-US"/>
        </w:rPr>
        <w:t xml:space="preserve"> also</w:t>
      </w:r>
      <w:r w:rsidR="004C1BC2">
        <w:rPr>
          <w:rFonts w:ascii="Times New Roman" w:hAnsi="Times New Roman" w:cs="Times New Roman"/>
          <w:color w:val="000000" w:themeColor="text1"/>
          <w:sz w:val="24"/>
          <w:szCs w:val="24"/>
          <w:lang w:val="en-US"/>
        </w:rPr>
        <w:t xml:space="preserve"> present, but is minimal (lines 8</w:t>
      </w:r>
      <w:r w:rsidR="004B5F6F">
        <w:rPr>
          <w:rFonts w:ascii="Times New Roman" w:hAnsi="Times New Roman" w:cs="Times New Roman"/>
          <w:color w:val="000000" w:themeColor="text1"/>
          <w:sz w:val="24"/>
          <w:szCs w:val="24"/>
          <w:lang w:val="en-US"/>
        </w:rPr>
        <w:t>3-87</w:t>
      </w:r>
      <w:r w:rsidR="004C1BC2">
        <w:rPr>
          <w:rFonts w:ascii="Times New Roman" w:hAnsi="Times New Roman" w:cs="Times New Roman"/>
          <w:color w:val="000000" w:themeColor="text1"/>
          <w:sz w:val="24"/>
          <w:szCs w:val="24"/>
          <w:lang w:val="en-US"/>
        </w:rPr>
        <w:t>).</w:t>
      </w:r>
      <w:r w:rsidR="0050190E">
        <w:rPr>
          <w:rFonts w:ascii="Times New Roman" w:hAnsi="Times New Roman" w:cs="Times New Roman"/>
          <w:color w:val="000000" w:themeColor="text1"/>
          <w:sz w:val="24"/>
          <w:szCs w:val="24"/>
          <w:lang w:val="en-US"/>
        </w:rPr>
        <w:t xml:space="preserve"> We also </w:t>
      </w:r>
      <w:r w:rsidR="00E23261">
        <w:rPr>
          <w:rFonts w:ascii="Times New Roman" w:hAnsi="Times New Roman" w:cs="Times New Roman"/>
          <w:color w:val="000000" w:themeColor="text1"/>
          <w:sz w:val="24"/>
          <w:szCs w:val="24"/>
          <w:lang w:val="en-US"/>
        </w:rPr>
        <w:t xml:space="preserve">expanded information about the common methylation signature in all </w:t>
      </w:r>
      <w:proofErr w:type="spellStart"/>
      <w:r w:rsidR="00E23261">
        <w:rPr>
          <w:rFonts w:ascii="Times New Roman" w:hAnsi="Times New Roman" w:cs="Times New Roman"/>
          <w:color w:val="000000" w:themeColor="text1"/>
          <w:sz w:val="24"/>
          <w:szCs w:val="24"/>
          <w:lang w:val="en-US"/>
        </w:rPr>
        <w:t>ALL</w:t>
      </w:r>
      <w:proofErr w:type="spellEnd"/>
      <w:r w:rsidR="00E23261">
        <w:rPr>
          <w:rFonts w:ascii="Times New Roman" w:hAnsi="Times New Roman" w:cs="Times New Roman"/>
          <w:color w:val="000000" w:themeColor="text1"/>
          <w:sz w:val="24"/>
          <w:szCs w:val="24"/>
          <w:lang w:val="en-US"/>
        </w:rPr>
        <w:t xml:space="preserve"> cases and distinct methylation signatures across ALL subtypes to better describe this finding (lines </w:t>
      </w:r>
      <w:r w:rsidR="005F000F">
        <w:rPr>
          <w:rFonts w:ascii="Times New Roman" w:hAnsi="Times New Roman" w:cs="Times New Roman"/>
          <w:color w:val="000000" w:themeColor="text1"/>
          <w:sz w:val="24"/>
          <w:szCs w:val="24"/>
          <w:lang w:val="en-US"/>
        </w:rPr>
        <w:t>9</w:t>
      </w:r>
      <w:r w:rsidR="004B5F6F">
        <w:rPr>
          <w:rFonts w:ascii="Times New Roman" w:hAnsi="Times New Roman" w:cs="Times New Roman"/>
          <w:color w:val="000000" w:themeColor="text1"/>
          <w:sz w:val="24"/>
          <w:szCs w:val="24"/>
          <w:lang w:val="en-US"/>
        </w:rPr>
        <w:t>8</w:t>
      </w:r>
      <w:r w:rsidR="005F000F">
        <w:rPr>
          <w:rFonts w:ascii="Times New Roman" w:hAnsi="Times New Roman" w:cs="Times New Roman"/>
          <w:color w:val="000000" w:themeColor="text1"/>
          <w:sz w:val="24"/>
          <w:szCs w:val="24"/>
          <w:lang w:val="en-US"/>
        </w:rPr>
        <w:t>-10</w:t>
      </w:r>
      <w:r w:rsidR="004B5F6F">
        <w:rPr>
          <w:rFonts w:ascii="Times New Roman" w:hAnsi="Times New Roman" w:cs="Times New Roman"/>
          <w:color w:val="000000" w:themeColor="text1"/>
          <w:sz w:val="24"/>
          <w:szCs w:val="24"/>
          <w:lang w:val="en-US"/>
        </w:rPr>
        <w:t>3</w:t>
      </w:r>
      <w:r w:rsidR="00E23261">
        <w:rPr>
          <w:rFonts w:ascii="Times New Roman" w:hAnsi="Times New Roman" w:cs="Times New Roman"/>
          <w:color w:val="000000" w:themeColor="text1"/>
          <w:sz w:val="24"/>
          <w:szCs w:val="24"/>
          <w:lang w:val="en-US"/>
        </w:rPr>
        <w:t>).</w:t>
      </w:r>
    </w:p>
    <w:p w14:paraId="61FD7639" w14:textId="77777777" w:rsidR="0050190E" w:rsidRPr="002735C2" w:rsidRDefault="0050190E" w:rsidP="002735C2">
      <w:pPr>
        <w:spacing w:before="240" w:after="240" w:line="276" w:lineRule="auto"/>
        <w:jc w:val="both"/>
        <w:rPr>
          <w:rFonts w:ascii="Times New Roman" w:hAnsi="Times New Roman" w:cs="Times New Roman"/>
          <w:color w:val="000000" w:themeColor="text1"/>
          <w:sz w:val="24"/>
          <w:szCs w:val="24"/>
          <w:lang w:val="en-US"/>
        </w:rPr>
      </w:pPr>
    </w:p>
    <w:p w14:paraId="53AD5C78" w14:textId="77777777" w:rsidR="0019012A" w:rsidRPr="002735C2" w:rsidRDefault="0019012A" w:rsidP="002735C2">
      <w:pPr>
        <w:spacing w:before="240" w:after="240" w:line="276" w:lineRule="auto"/>
        <w:jc w:val="both"/>
        <w:rPr>
          <w:rFonts w:ascii="Times New Roman" w:hAnsi="Times New Roman" w:cs="Times New Roman"/>
          <w:color w:val="000000" w:themeColor="text1"/>
          <w:sz w:val="24"/>
          <w:szCs w:val="24"/>
          <w:lang w:val="en-US"/>
        </w:rPr>
      </w:pPr>
      <w:r w:rsidRPr="002735C2">
        <w:rPr>
          <w:rFonts w:ascii="Times New Roman" w:hAnsi="Times New Roman" w:cs="Times New Roman"/>
          <w:color w:val="000000" w:themeColor="text1"/>
          <w:sz w:val="24"/>
          <w:szCs w:val="24"/>
          <w:lang w:val="en-US"/>
        </w:rPr>
        <w:t>Comment 2</w:t>
      </w:r>
    </w:p>
    <w:p w14:paraId="3CC159C9" w14:textId="77777777" w:rsidR="00574892" w:rsidRPr="002735C2" w:rsidRDefault="00574892" w:rsidP="002735C2">
      <w:pPr>
        <w:spacing w:line="276" w:lineRule="auto"/>
        <w:jc w:val="both"/>
        <w:rPr>
          <w:rFonts w:ascii="Times New Roman" w:eastAsia="Times New Roman" w:hAnsi="Times New Roman" w:cs="Times New Roman"/>
          <w:color w:val="0A0A0A"/>
          <w:sz w:val="24"/>
          <w:szCs w:val="24"/>
          <w:lang w:val="en-US" w:eastAsia="pl-PL"/>
        </w:rPr>
      </w:pPr>
      <w:r w:rsidRPr="002735C2">
        <w:rPr>
          <w:rFonts w:ascii="Times New Roman" w:eastAsia="Times New Roman" w:hAnsi="Times New Roman" w:cs="Times New Roman"/>
          <w:color w:val="0A0A0A"/>
          <w:sz w:val="24"/>
          <w:szCs w:val="24"/>
          <w:lang w:val="en-US" w:eastAsia="pl-PL"/>
        </w:rPr>
        <w:t>Section 2.2 should be evened out by expanding discussion of BCP-ALL and reducing that of T-ALL (or the subheading changed to reflect the actual main content).</w:t>
      </w:r>
    </w:p>
    <w:p w14:paraId="609E46F7" w14:textId="77777777" w:rsidR="00574892" w:rsidRDefault="0019012A" w:rsidP="000139B7">
      <w:pPr>
        <w:spacing w:line="276" w:lineRule="auto"/>
        <w:jc w:val="both"/>
        <w:rPr>
          <w:rFonts w:ascii="Times New Roman" w:hAnsi="Times New Roman" w:cs="Times New Roman"/>
          <w:i/>
          <w:iCs/>
          <w:color w:val="000000" w:themeColor="text1"/>
          <w:sz w:val="24"/>
          <w:szCs w:val="24"/>
          <w:lang w:val="en-US"/>
        </w:rPr>
      </w:pPr>
      <w:r w:rsidRPr="002735C2">
        <w:rPr>
          <w:rFonts w:ascii="Times New Roman" w:hAnsi="Times New Roman" w:cs="Times New Roman"/>
          <w:i/>
          <w:iCs/>
          <w:color w:val="000000" w:themeColor="text1"/>
          <w:sz w:val="24"/>
          <w:szCs w:val="24"/>
          <w:lang w:val="en-US"/>
        </w:rPr>
        <w:t xml:space="preserve">Revision and my comment </w:t>
      </w:r>
    </w:p>
    <w:p w14:paraId="33154E7E" w14:textId="40DB359F" w:rsidR="000139B7" w:rsidRDefault="000139B7" w:rsidP="000139B7">
      <w:pPr>
        <w:spacing w:line="276" w:lineRule="auto"/>
        <w:jc w:val="both"/>
        <w:rPr>
          <w:rFonts w:ascii="Times New Roman" w:hAnsi="Times New Roman" w:cs="Times New Roman"/>
          <w:color w:val="000000" w:themeColor="text1"/>
          <w:sz w:val="24"/>
          <w:szCs w:val="24"/>
          <w:lang w:val="en-US"/>
        </w:rPr>
      </w:pPr>
      <w:r w:rsidRPr="000139B7">
        <w:rPr>
          <w:rFonts w:ascii="Times New Roman" w:hAnsi="Times New Roman" w:cs="Times New Roman"/>
          <w:color w:val="000000" w:themeColor="text1"/>
          <w:sz w:val="24"/>
          <w:szCs w:val="24"/>
          <w:lang w:val="en-US"/>
        </w:rPr>
        <w:t>The title of the subheading was changed to</w:t>
      </w:r>
      <w:r>
        <w:rPr>
          <w:rFonts w:ascii="Times New Roman" w:hAnsi="Times New Roman" w:cs="Times New Roman"/>
          <w:i/>
          <w:iCs/>
          <w:color w:val="000000" w:themeColor="text1"/>
          <w:sz w:val="24"/>
          <w:szCs w:val="24"/>
          <w:lang w:val="en-US"/>
        </w:rPr>
        <w:t xml:space="preserve"> “</w:t>
      </w:r>
      <w:r w:rsidRPr="000139B7">
        <w:rPr>
          <w:rFonts w:ascii="Times New Roman" w:hAnsi="Times New Roman" w:cs="Times New Roman"/>
          <w:i/>
          <w:iCs/>
          <w:color w:val="000000" w:themeColor="text1"/>
          <w:sz w:val="24"/>
          <w:szCs w:val="24"/>
          <w:lang w:val="en-US"/>
        </w:rPr>
        <w:t>Methylation patterns as a tool of assessing prognosis of pediatric T-ALL</w:t>
      </w:r>
      <w:r>
        <w:rPr>
          <w:rFonts w:ascii="Times New Roman" w:hAnsi="Times New Roman" w:cs="Times New Roman"/>
          <w:i/>
          <w:iCs/>
          <w:color w:val="000000" w:themeColor="text1"/>
          <w:sz w:val="24"/>
          <w:szCs w:val="24"/>
          <w:lang w:val="en-US"/>
        </w:rPr>
        <w:t xml:space="preserve">” </w:t>
      </w:r>
      <w:r>
        <w:rPr>
          <w:rFonts w:ascii="Times New Roman" w:hAnsi="Times New Roman" w:cs="Times New Roman"/>
          <w:color w:val="000000" w:themeColor="text1"/>
          <w:sz w:val="24"/>
          <w:szCs w:val="24"/>
          <w:lang w:val="en-US"/>
        </w:rPr>
        <w:t xml:space="preserve">(line </w:t>
      </w:r>
      <w:r w:rsidR="00E24FFE">
        <w:rPr>
          <w:rFonts w:ascii="Times New Roman" w:hAnsi="Times New Roman" w:cs="Times New Roman"/>
          <w:color w:val="000000" w:themeColor="text1"/>
          <w:sz w:val="24"/>
          <w:szCs w:val="24"/>
          <w:lang w:val="en-US"/>
        </w:rPr>
        <w:t>10</w:t>
      </w:r>
      <w:r w:rsidR="004B5F6F">
        <w:rPr>
          <w:rFonts w:ascii="Times New Roman" w:hAnsi="Times New Roman" w:cs="Times New Roman"/>
          <w:color w:val="000000" w:themeColor="text1"/>
          <w:sz w:val="24"/>
          <w:szCs w:val="24"/>
          <w:lang w:val="en-US"/>
        </w:rPr>
        <w:t>9</w:t>
      </w:r>
      <w:r>
        <w:rPr>
          <w:rFonts w:ascii="Times New Roman" w:hAnsi="Times New Roman" w:cs="Times New Roman"/>
          <w:color w:val="000000" w:themeColor="text1"/>
          <w:sz w:val="24"/>
          <w:szCs w:val="24"/>
          <w:lang w:val="en-US"/>
        </w:rPr>
        <w:t>).</w:t>
      </w:r>
    </w:p>
    <w:p w14:paraId="53710CAB" w14:textId="3E599207" w:rsidR="00977671" w:rsidRDefault="00977671" w:rsidP="000139B7">
      <w:pPr>
        <w:spacing w:line="276" w:lineRule="auto"/>
        <w:jc w:val="both"/>
        <w:rPr>
          <w:rFonts w:ascii="Times New Roman" w:hAnsi="Times New Roman" w:cs="Times New Roman"/>
          <w:color w:val="000000" w:themeColor="text1"/>
          <w:sz w:val="24"/>
          <w:szCs w:val="24"/>
          <w:lang w:val="en-US"/>
        </w:rPr>
      </w:pPr>
    </w:p>
    <w:p w14:paraId="0D43E632" w14:textId="77777777" w:rsidR="00E30FB8" w:rsidRPr="000139B7" w:rsidRDefault="00E30FB8" w:rsidP="000139B7">
      <w:pPr>
        <w:spacing w:line="276" w:lineRule="auto"/>
        <w:jc w:val="both"/>
        <w:rPr>
          <w:rFonts w:ascii="Times New Roman" w:hAnsi="Times New Roman" w:cs="Times New Roman"/>
          <w:color w:val="000000" w:themeColor="text1"/>
          <w:sz w:val="24"/>
          <w:szCs w:val="24"/>
          <w:lang w:val="en-US"/>
        </w:rPr>
      </w:pPr>
    </w:p>
    <w:p w14:paraId="32FFCE3E" w14:textId="77777777" w:rsidR="0019012A" w:rsidRPr="002735C2" w:rsidRDefault="0019012A" w:rsidP="002735C2">
      <w:pPr>
        <w:spacing w:before="240" w:after="240" w:line="276" w:lineRule="auto"/>
        <w:jc w:val="both"/>
        <w:rPr>
          <w:rFonts w:ascii="Times New Roman" w:hAnsi="Times New Roman" w:cs="Times New Roman"/>
          <w:color w:val="000000" w:themeColor="text1"/>
          <w:sz w:val="24"/>
          <w:szCs w:val="24"/>
          <w:lang w:val="en-US"/>
        </w:rPr>
      </w:pPr>
      <w:r w:rsidRPr="002735C2">
        <w:rPr>
          <w:rFonts w:ascii="Times New Roman" w:hAnsi="Times New Roman" w:cs="Times New Roman"/>
          <w:color w:val="000000" w:themeColor="text1"/>
          <w:sz w:val="24"/>
          <w:szCs w:val="24"/>
          <w:lang w:val="en-US"/>
        </w:rPr>
        <w:lastRenderedPageBreak/>
        <w:t xml:space="preserve">Comment </w:t>
      </w:r>
      <w:r w:rsidR="001E066D" w:rsidRPr="002735C2">
        <w:rPr>
          <w:rFonts w:ascii="Times New Roman" w:hAnsi="Times New Roman" w:cs="Times New Roman"/>
          <w:color w:val="000000" w:themeColor="text1"/>
          <w:sz w:val="24"/>
          <w:szCs w:val="24"/>
          <w:lang w:val="en-US"/>
        </w:rPr>
        <w:t>3</w:t>
      </w:r>
    </w:p>
    <w:p w14:paraId="1A97FD5D" w14:textId="77777777" w:rsidR="00574892" w:rsidRPr="002735C2" w:rsidRDefault="00574892" w:rsidP="002735C2">
      <w:pPr>
        <w:spacing w:line="276" w:lineRule="auto"/>
        <w:jc w:val="both"/>
        <w:rPr>
          <w:rFonts w:ascii="Times New Roman" w:eastAsia="Times New Roman" w:hAnsi="Times New Roman" w:cs="Times New Roman"/>
          <w:color w:val="0A0A0A"/>
          <w:sz w:val="24"/>
          <w:szCs w:val="24"/>
          <w:lang w:val="en-US" w:eastAsia="pl-PL"/>
        </w:rPr>
      </w:pPr>
      <w:r w:rsidRPr="002735C2">
        <w:rPr>
          <w:rFonts w:ascii="Times New Roman" w:eastAsia="Times New Roman" w:hAnsi="Times New Roman" w:cs="Times New Roman"/>
          <w:color w:val="0A0A0A"/>
          <w:sz w:val="24"/>
          <w:szCs w:val="24"/>
          <w:lang w:val="en-US" w:eastAsia="pl-PL"/>
        </w:rPr>
        <w:t>Both tables have too much information!  Also if the phase II study is ongoing should this still be part of the review, having no outcome yet?</w:t>
      </w:r>
    </w:p>
    <w:p w14:paraId="53DF8E48" w14:textId="77777777" w:rsidR="0019012A" w:rsidRPr="002735C2" w:rsidRDefault="0019012A" w:rsidP="002735C2">
      <w:pPr>
        <w:spacing w:line="276" w:lineRule="auto"/>
        <w:jc w:val="both"/>
        <w:rPr>
          <w:rFonts w:ascii="Times New Roman" w:hAnsi="Times New Roman" w:cs="Times New Roman"/>
          <w:i/>
          <w:iCs/>
          <w:color w:val="000000" w:themeColor="text1"/>
          <w:sz w:val="24"/>
          <w:szCs w:val="24"/>
          <w:lang w:val="en-US"/>
        </w:rPr>
      </w:pPr>
      <w:r w:rsidRPr="002735C2">
        <w:rPr>
          <w:rFonts w:ascii="Times New Roman" w:hAnsi="Times New Roman" w:cs="Times New Roman"/>
          <w:i/>
          <w:iCs/>
          <w:color w:val="000000" w:themeColor="text1"/>
          <w:sz w:val="24"/>
          <w:szCs w:val="24"/>
          <w:lang w:val="en-US"/>
        </w:rPr>
        <w:t xml:space="preserve">Revision and my comment </w:t>
      </w:r>
    </w:p>
    <w:p w14:paraId="51514F87" w14:textId="4E288F91" w:rsidR="00E24FFE" w:rsidRDefault="00482189" w:rsidP="002735C2">
      <w:pPr>
        <w:spacing w:before="240" w:after="240" w:line="276" w:lineRule="auto"/>
        <w:jc w:val="both"/>
        <w:rPr>
          <w:rFonts w:ascii="Times New Roman" w:eastAsia="Times New Roman" w:hAnsi="Times New Roman" w:cs="Times New Roman"/>
          <w:color w:val="0A0A0A"/>
          <w:sz w:val="24"/>
          <w:szCs w:val="24"/>
          <w:lang w:val="en-US" w:eastAsia="pl-PL"/>
        </w:rPr>
      </w:pPr>
      <w:r>
        <w:rPr>
          <w:rFonts w:ascii="Times New Roman" w:eastAsia="Times New Roman" w:hAnsi="Times New Roman" w:cs="Times New Roman"/>
          <w:color w:val="0A0A0A"/>
          <w:sz w:val="24"/>
          <w:szCs w:val="24"/>
          <w:lang w:val="en-US" w:eastAsia="pl-PL"/>
        </w:rPr>
        <w:t xml:space="preserve">Our goal </w:t>
      </w:r>
      <w:r w:rsidR="00F11606">
        <w:rPr>
          <w:rFonts w:ascii="Times New Roman" w:eastAsia="Times New Roman" w:hAnsi="Times New Roman" w:cs="Times New Roman"/>
          <w:color w:val="0A0A0A"/>
          <w:sz w:val="24"/>
          <w:szCs w:val="24"/>
          <w:lang w:val="en-US" w:eastAsia="pl-PL"/>
        </w:rPr>
        <w:t xml:space="preserve">here </w:t>
      </w:r>
      <w:r>
        <w:rPr>
          <w:rFonts w:ascii="Times New Roman" w:eastAsia="Times New Roman" w:hAnsi="Times New Roman" w:cs="Times New Roman"/>
          <w:color w:val="0A0A0A"/>
          <w:sz w:val="24"/>
          <w:szCs w:val="24"/>
          <w:lang w:val="en-US" w:eastAsia="pl-PL"/>
        </w:rPr>
        <w:t>was to summarize all conducted studies in one place</w:t>
      </w:r>
      <w:r w:rsidR="000139B7">
        <w:rPr>
          <w:rFonts w:ascii="Times New Roman" w:eastAsia="Times New Roman" w:hAnsi="Times New Roman" w:cs="Times New Roman"/>
          <w:color w:val="0A0A0A"/>
          <w:sz w:val="24"/>
          <w:szCs w:val="24"/>
          <w:lang w:val="en-US" w:eastAsia="pl-PL"/>
        </w:rPr>
        <w:t xml:space="preserve"> in order to provide a comprehensive overview </w:t>
      </w:r>
      <w:r w:rsidR="00977671">
        <w:rPr>
          <w:rFonts w:ascii="Times New Roman" w:eastAsia="Times New Roman" w:hAnsi="Times New Roman" w:cs="Times New Roman"/>
          <w:color w:val="0A0A0A"/>
          <w:sz w:val="24"/>
          <w:szCs w:val="24"/>
          <w:lang w:val="en-US" w:eastAsia="pl-PL"/>
        </w:rPr>
        <w:t xml:space="preserve">and a comparison </w:t>
      </w:r>
      <w:r w:rsidR="000139B7">
        <w:rPr>
          <w:rFonts w:ascii="Times New Roman" w:eastAsia="Times New Roman" w:hAnsi="Times New Roman" w:cs="Times New Roman"/>
          <w:color w:val="0A0A0A"/>
          <w:sz w:val="24"/>
          <w:szCs w:val="24"/>
          <w:lang w:val="en-US" w:eastAsia="pl-PL"/>
        </w:rPr>
        <w:t>of the</w:t>
      </w:r>
      <w:r w:rsidR="00977671">
        <w:rPr>
          <w:rFonts w:ascii="Times New Roman" w:eastAsia="Times New Roman" w:hAnsi="Times New Roman" w:cs="Times New Roman"/>
          <w:color w:val="0A0A0A"/>
          <w:sz w:val="24"/>
          <w:szCs w:val="24"/>
          <w:lang w:val="en-US" w:eastAsia="pl-PL"/>
        </w:rPr>
        <w:t>m</w:t>
      </w:r>
      <w:r>
        <w:rPr>
          <w:rFonts w:ascii="Times New Roman" w:eastAsia="Times New Roman" w:hAnsi="Times New Roman" w:cs="Times New Roman"/>
          <w:color w:val="0A0A0A"/>
          <w:sz w:val="24"/>
          <w:szCs w:val="24"/>
          <w:lang w:val="en-US" w:eastAsia="pl-PL"/>
        </w:rPr>
        <w:t>.</w:t>
      </w:r>
      <w:r w:rsidR="00F11606">
        <w:rPr>
          <w:rFonts w:ascii="Times New Roman" w:eastAsia="Times New Roman" w:hAnsi="Times New Roman" w:cs="Times New Roman"/>
          <w:color w:val="0A0A0A"/>
          <w:sz w:val="24"/>
          <w:szCs w:val="24"/>
          <w:lang w:val="en-US" w:eastAsia="pl-PL"/>
        </w:rPr>
        <w:t xml:space="preserve"> </w:t>
      </w:r>
      <w:r w:rsidR="00E24FFE">
        <w:rPr>
          <w:rFonts w:ascii="Times New Roman" w:eastAsia="Times New Roman" w:hAnsi="Times New Roman" w:cs="Times New Roman"/>
          <w:color w:val="0A0A0A"/>
          <w:sz w:val="24"/>
          <w:szCs w:val="24"/>
          <w:lang w:val="en-US" w:eastAsia="pl-PL"/>
        </w:rPr>
        <w:t xml:space="preserve">At first, we </w:t>
      </w:r>
      <w:r w:rsidR="00F11606">
        <w:rPr>
          <w:rFonts w:ascii="Times New Roman" w:eastAsia="Times New Roman" w:hAnsi="Times New Roman" w:cs="Times New Roman"/>
          <w:color w:val="0A0A0A"/>
          <w:sz w:val="24"/>
          <w:szCs w:val="24"/>
          <w:lang w:val="en-US" w:eastAsia="pl-PL"/>
        </w:rPr>
        <w:t>included the ongoing study in order to indicate the progress in this field.</w:t>
      </w:r>
      <w:r w:rsidR="00E24FFE">
        <w:rPr>
          <w:rFonts w:ascii="Times New Roman" w:eastAsia="Times New Roman" w:hAnsi="Times New Roman" w:cs="Times New Roman"/>
          <w:color w:val="0A0A0A"/>
          <w:sz w:val="24"/>
          <w:szCs w:val="24"/>
          <w:lang w:val="en-US" w:eastAsia="pl-PL"/>
        </w:rPr>
        <w:t xml:space="preserve"> However, in accordance with your suggestion, it is now removed from the review.</w:t>
      </w:r>
    </w:p>
    <w:p w14:paraId="05187BAE" w14:textId="77777777" w:rsidR="004B5F6F" w:rsidRPr="002735C2" w:rsidRDefault="004B5F6F" w:rsidP="002735C2">
      <w:pPr>
        <w:spacing w:before="240" w:after="240" w:line="276" w:lineRule="auto"/>
        <w:jc w:val="both"/>
        <w:rPr>
          <w:rFonts w:ascii="Times New Roman" w:eastAsia="Times New Roman" w:hAnsi="Times New Roman" w:cs="Times New Roman"/>
          <w:color w:val="0A0A0A"/>
          <w:sz w:val="24"/>
          <w:szCs w:val="24"/>
          <w:lang w:val="en-US" w:eastAsia="pl-PL"/>
        </w:rPr>
      </w:pPr>
    </w:p>
    <w:p w14:paraId="3764C662" w14:textId="77777777" w:rsidR="001E066D" w:rsidRDefault="001E066D" w:rsidP="002735C2">
      <w:pPr>
        <w:spacing w:before="240" w:after="240" w:line="276" w:lineRule="auto"/>
        <w:jc w:val="both"/>
        <w:rPr>
          <w:rFonts w:ascii="Times New Roman" w:hAnsi="Times New Roman" w:cs="Times New Roman"/>
          <w:color w:val="000000" w:themeColor="text1"/>
          <w:sz w:val="24"/>
          <w:szCs w:val="24"/>
          <w:lang w:val="en-US"/>
        </w:rPr>
      </w:pPr>
      <w:r w:rsidRPr="002735C2">
        <w:rPr>
          <w:rFonts w:ascii="Times New Roman" w:hAnsi="Times New Roman" w:cs="Times New Roman"/>
          <w:color w:val="000000" w:themeColor="text1"/>
          <w:sz w:val="24"/>
          <w:szCs w:val="24"/>
          <w:lang w:val="en-US"/>
        </w:rPr>
        <w:t>Comment 4</w:t>
      </w:r>
    </w:p>
    <w:p w14:paraId="301B7D5C" w14:textId="78F69394" w:rsidR="00E30F67" w:rsidRDefault="00E30F67" w:rsidP="00E30F67">
      <w:pPr>
        <w:pStyle w:val="Tekstpodstawowy"/>
        <w:tabs>
          <w:tab w:val="left" w:pos="707"/>
        </w:tabs>
        <w:spacing w:after="0"/>
        <w:rPr>
          <w:rFonts w:hint="eastAsia"/>
          <w:color w:val="000000"/>
          <w:lang w:val="en-US"/>
        </w:rPr>
      </w:pPr>
      <w:r w:rsidRPr="00E25AD7">
        <w:rPr>
          <w:color w:val="000000"/>
          <w:lang w:val="en-US"/>
        </w:rPr>
        <w:t>The introduction to section 3 is very confusing and needs good editing.</w:t>
      </w:r>
    </w:p>
    <w:p w14:paraId="26889139" w14:textId="77777777" w:rsidR="00B637AA" w:rsidRPr="00E25AD7" w:rsidRDefault="00B637AA" w:rsidP="00E30F67">
      <w:pPr>
        <w:pStyle w:val="Tekstpodstawowy"/>
        <w:tabs>
          <w:tab w:val="left" w:pos="707"/>
        </w:tabs>
        <w:spacing w:after="0"/>
        <w:rPr>
          <w:rFonts w:hint="eastAsia"/>
          <w:color w:val="000000"/>
          <w:lang w:val="en-US"/>
        </w:rPr>
      </w:pPr>
    </w:p>
    <w:p w14:paraId="29A51182" w14:textId="77777777" w:rsidR="001E066D" w:rsidRDefault="001E066D" w:rsidP="002735C2">
      <w:pPr>
        <w:spacing w:line="276" w:lineRule="auto"/>
        <w:jc w:val="both"/>
        <w:rPr>
          <w:rFonts w:ascii="Times New Roman" w:hAnsi="Times New Roman" w:cs="Times New Roman"/>
          <w:i/>
          <w:iCs/>
          <w:color w:val="000000" w:themeColor="text1"/>
          <w:sz w:val="24"/>
          <w:szCs w:val="24"/>
          <w:lang w:val="en-US"/>
        </w:rPr>
      </w:pPr>
      <w:r w:rsidRPr="002735C2">
        <w:rPr>
          <w:rFonts w:ascii="Times New Roman" w:hAnsi="Times New Roman" w:cs="Times New Roman"/>
          <w:i/>
          <w:iCs/>
          <w:color w:val="000000" w:themeColor="text1"/>
          <w:sz w:val="24"/>
          <w:szCs w:val="24"/>
          <w:lang w:val="en-US"/>
        </w:rPr>
        <w:t xml:space="preserve">Revision and my comment </w:t>
      </w:r>
    </w:p>
    <w:p w14:paraId="7EB698D2" w14:textId="5A3C1270" w:rsidR="00E30F67" w:rsidRDefault="000F77F4" w:rsidP="002735C2">
      <w:pPr>
        <w:spacing w:line="276" w:lineRule="auto"/>
        <w:jc w:val="both"/>
        <w:rPr>
          <w:rFonts w:ascii="Times New Roman" w:hAnsi="Times New Roman" w:cs="Times New Roman"/>
          <w:color w:val="000000"/>
          <w:sz w:val="24"/>
          <w:szCs w:val="24"/>
          <w:lang w:val="en-US"/>
        </w:rPr>
      </w:pPr>
      <w:r w:rsidRPr="00076650">
        <w:rPr>
          <w:rFonts w:ascii="Times New Roman" w:hAnsi="Times New Roman" w:cs="Times New Roman"/>
          <w:color w:val="000000"/>
          <w:sz w:val="24"/>
          <w:szCs w:val="24"/>
          <w:lang w:val="en-US"/>
        </w:rPr>
        <w:t>The introduction to section 3 was edited</w:t>
      </w:r>
      <w:r w:rsidR="00B637AA">
        <w:rPr>
          <w:rFonts w:ascii="Times New Roman" w:hAnsi="Times New Roman" w:cs="Times New Roman"/>
          <w:color w:val="000000"/>
          <w:sz w:val="24"/>
          <w:szCs w:val="24"/>
          <w:lang w:val="en-US"/>
        </w:rPr>
        <w:t xml:space="preserve"> (lines 235-244).</w:t>
      </w:r>
    </w:p>
    <w:p w14:paraId="4D9C3BD0" w14:textId="77777777" w:rsidR="004B5F6F" w:rsidRPr="006B4D50" w:rsidRDefault="004B5F6F" w:rsidP="002735C2">
      <w:pPr>
        <w:spacing w:line="276" w:lineRule="auto"/>
        <w:jc w:val="both"/>
        <w:rPr>
          <w:rFonts w:ascii="Times New Roman" w:hAnsi="Times New Roman" w:cs="Times New Roman"/>
          <w:iCs/>
          <w:color w:val="000000" w:themeColor="text1"/>
          <w:sz w:val="24"/>
          <w:szCs w:val="24"/>
          <w:lang w:val="en-US"/>
        </w:rPr>
      </w:pPr>
    </w:p>
    <w:p w14:paraId="3E11BF1A" w14:textId="77777777" w:rsidR="00E30F67" w:rsidRDefault="00E30F67" w:rsidP="00E30F67">
      <w:pPr>
        <w:spacing w:before="240" w:after="240" w:line="276" w:lineRule="auto"/>
        <w:jc w:val="both"/>
        <w:rPr>
          <w:rFonts w:ascii="Times New Roman" w:hAnsi="Times New Roman" w:cs="Times New Roman"/>
          <w:color w:val="000000" w:themeColor="text1"/>
          <w:sz w:val="24"/>
          <w:szCs w:val="24"/>
          <w:lang w:val="en-US"/>
        </w:rPr>
      </w:pPr>
      <w:r w:rsidRPr="002735C2">
        <w:rPr>
          <w:rFonts w:ascii="Times New Roman" w:hAnsi="Times New Roman" w:cs="Times New Roman"/>
          <w:color w:val="000000" w:themeColor="text1"/>
          <w:sz w:val="24"/>
          <w:szCs w:val="24"/>
          <w:lang w:val="en-US"/>
        </w:rPr>
        <w:t xml:space="preserve">Comment </w:t>
      </w:r>
      <w:r>
        <w:rPr>
          <w:rFonts w:ascii="Times New Roman" w:hAnsi="Times New Roman" w:cs="Times New Roman"/>
          <w:color w:val="000000" w:themeColor="text1"/>
          <w:sz w:val="24"/>
          <w:szCs w:val="24"/>
          <w:lang w:val="en-US"/>
        </w:rPr>
        <w:t>5</w:t>
      </w:r>
    </w:p>
    <w:p w14:paraId="49DD2A60" w14:textId="77777777" w:rsidR="00E30F67" w:rsidRPr="00E30F67" w:rsidRDefault="00E30F67" w:rsidP="00E30F67">
      <w:pPr>
        <w:spacing w:line="276" w:lineRule="auto"/>
        <w:jc w:val="both"/>
        <w:rPr>
          <w:rFonts w:ascii="Times New Roman" w:hAnsi="Times New Roman" w:cs="Times New Roman"/>
          <w:iCs/>
          <w:color w:val="000000" w:themeColor="text1"/>
          <w:sz w:val="24"/>
          <w:szCs w:val="24"/>
          <w:lang w:val="en-US"/>
        </w:rPr>
      </w:pPr>
      <w:r w:rsidRPr="002735C2">
        <w:rPr>
          <w:rFonts w:ascii="Times New Roman" w:hAnsi="Times New Roman" w:cs="Times New Roman"/>
          <w:iCs/>
          <w:color w:val="000000" w:themeColor="text1"/>
          <w:sz w:val="24"/>
          <w:szCs w:val="24"/>
          <w:lang w:val="en-US"/>
        </w:rPr>
        <w:t>Section 4.1 really only discusses miRNA as biomarkers of diagnosis and treatment. Reference should also be made to their potential use in treatment (this is commented on in the conclusion without reference - which therapies?).</w:t>
      </w:r>
    </w:p>
    <w:p w14:paraId="44AF8E39" w14:textId="77777777" w:rsidR="00E30F67" w:rsidRPr="002735C2" w:rsidRDefault="00E30F67" w:rsidP="002735C2">
      <w:pPr>
        <w:spacing w:line="276" w:lineRule="auto"/>
        <w:jc w:val="both"/>
        <w:rPr>
          <w:rFonts w:ascii="Times New Roman" w:hAnsi="Times New Roman" w:cs="Times New Roman"/>
          <w:i/>
          <w:iCs/>
          <w:color w:val="000000" w:themeColor="text1"/>
          <w:sz w:val="24"/>
          <w:szCs w:val="24"/>
          <w:lang w:val="en-US"/>
        </w:rPr>
      </w:pPr>
      <w:r w:rsidRPr="002735C2">
        <w:rPr>
          <w:rFonts w:ascii="Times New Roman" w:hAnsi="Times New Roman" w:cs="Times New Roman"/>
          <w:i/>
          <w:iCs/>
          <w:color w:val="000000" w:themeColor="text1"/>
          <w:sz w:val="24"/>
          <w:szCs w:val="24"/>
          <w:lang w:val="en-US"/>
        </w:rPr>
        <w:t xml:space="preserve">Revision and my comment </w:t>
      </w:r>
    </w:p>
    <w:p w14:paraId="1CA4C4ED" w14:textId="13CDD39E" w:rsidR="000139B7" w:rsidRPr="006B4D50" w:rsidRDefault="000F77F4" w:rsidP="006B4D50">
      <w:pPr>
        <w:pStyle w:val="MDPI62BackMatter"/>
        <w:spacing w:before="240" w:line="276" w:lineRule="auto"/>
        <w:ind w:left="0"/>
        <w:rPr>
          <w:bCs/>
          <w:sz w:val="20"/>
          <w:szCs w:val="22"/>
        </w:rPr>
      </w:pPr>
      <w:r>
        <w:rPr>
          <w:rFonts w:ascii="Times New Roman" w:hAnsi="Times New Roman"/>
          <w:bCs/>
          <w:iCs/>
          <w:color w:val="000000" w:themeColor="text1"/>
          <w:sz w:val="24"/>
          <w:szCs w:val="24"/>
        </w:rPr>
        <w:t xml:space="preserve">In conclusion we changed the sentence from </w:t>
      </w:r>
      <w:r w:rsidRPr="000F77F4">
        <w:rPr>
          <w:rFonts w:ascii="Times New Roman" w:hAnsi="Times New Roman"/>
          <w:bCs/>
          <w:iCs/>
          <w:color w:val="000000" w:themeColor="text1"/>
          <w:sz w:val="24"/>
          <w:szCs w:val="24"/>
        </w:rPr>
        <w:t>“</w:t>
      </w:r>
      <w:r w:rsidRPr="000F77F4">
        <w:rPr>
          <w:rStyle w:val="normaltextrun"/>
          <w:rFonts w:ascii="Times New Roman" w:hAnsi="Times New Roman"/>
          <w:sz w:val="24"/>
          <w:szCs w:val="24"/>
          <w:shd w:val="clear" w:color="auto" w:fill="FFFFFF"/>
        </w:rPr>
        <w:t>Moreover, several types of miRNAs present as strong drug candidates for the treatment of ALL.”</w:t>
      </w:r>
      <w:r>
        <w:rPr>
          <w:rStyle w:val="normaltextrun"/>
          <w:sz w:val="20"/>
          <w:shd w:val="clear" w:color="auto" w:fill="FFFFFF"/>
        </w:rPr>
        <w:t xml:space="preserve"> </w:t>
      </w:r>
      <w:r w:rsidR="006B4D50">
        <w:rPr>
          <w:rStyle w:val="normaltextrun"/>
          <w:rFonts w:ascii="Times New Roman" w:hAnsi="Times New Roman"/>
          <w:sz w:val="24"/>
          <w:szCs w:val="24"/>
          <w:shd w:val="clear" w:color="auto" w:fill="FFFFFF"/>
        </w:rPr>
        <w:t>t</w:t>
      </w:r>
      <w:r w:rsidRPr="000F77F4">
        <w:rPr>
          <w:rStyle w:val="normaltextrun"/>
          <w:rFonts w:ascii="Times New Roman" w:hAnsi="Times New Roman"/>
          <w:sz w:val="24"/>
          <w:szCs w:val="24"/>
          <w:shd w:val="clear" w:color="auto" w:fill="FFFFFF"/>
        </w:rPr>
        <w:t xml:space="preserve">o </w:t>
      </w:r>
      <w:r w:rsidRPr="000F77F4">
        <w:rPr>
          <w:rStyle w:val="eop"/>
          <w:rFonts w:ascii="Times New Roman" w:hAnsi="Times New Roman"/>
          <w:sz w:val="24"/>
          <w:szCs w:val="24"/>
          <w:shd w:val="clear" w:color="auto" w:fill="FFFFFF"/>
        </w:rPr>
        <w:t> “</w:t>
      </w:r>
      <w:r w:rsidRPr="000F77F4">
        <w:rPr>
          <w:rFonts w:ascii="Times New Roman" w:hAnsi="Times New Roman"/>
          <w:bCs/>
          <w:sz w:val="24"/>
          <w:szCs w:val="24"/>
        </w:rPr>
        <w:t>Moreover, several types of anti-miRNAs present as candidates for the treatment of ALL.”</w:t>
      </w:r>
      <w:r>
        <w:rPr>
          <w:rFonts w:ascii="Times New Roman" w:hAnsi="Times New Roman"/>
          <w:bCs/>
          <w:sz w:val="24"/>
          <w:szCs w:val="24"/>
        </w:rPr>
        <w:t xml:space="preserve"> This information is from article n</w:t>
      </w:r>
      <w:r w:rsidR="006B4D50">
        <w:rPr>
          <w:rFonts w:ascii="Times New Roman" w:hAnsi="Times New Roman"/>
          <w:bCs/>
          <w:sz w:val="24"/>
          <w:szCs w:val="24"/>
        </w:rPr>
        <w:t xml:space="preserve">o. </w:t>
      </w:r>
      <w:r w:rsidRPr="000F77F4">
        <w:rPr>
          <w:rFonts w:ascii="Times New Roman" w:hAnsi="Times New Roman"/>
          <w:bCs/>
          <w:sz w:val="24"/>
          <w:szCs w:val="24"/>
        </w:rPr>
        <w:t>78</w:t>
      </w:r>
      <w:r w:rsidR="006B4D50">
        <w:rPr>
          <w:rFonts w:ascii="Times New Roman" w:hAnsi="Times New Roman"/>
          <w:bCs/>
          <w:sz w:val="24"/>
          <w:szCs w:val="24"/>
        </w:rPr>
        <w:t xml:space="preserve"> (lines 43</w:t>
      </w:r>
      <w:r w:rsidR="004B5F6F">
        <w:rPr>
          <w:rFonts w:ascii="Times New Roman" w:hAnsi="Times New Roman"/>
          <w:bCs/>
          <w:sz w:val="24"/>
          <w:szCs w:val="24"/>
        </w:rPr>
        <w:t>7</w:t>
      </w:r>
      <w:r w:rsidR="006B4D50">
        <w:rPr>
          <w:rFonts w:ascii="Times New Roman" w:hAnsi="Times New Roman"/>
          <w:bCs/>
          <w:sz w:val="24"/>
          <w:szCs w:val="24"/>
        </w:rPr>
        <w:t>-43</w:t>
      </w:r>
      <w:r w:rsidR="004B5F6F">
        <w:rPr>
          <w:rFonts w:ascii="Times New Roman" w:hAnsi="Times New Roman"/>
          <w:bCs/>
          <w:sz w:val="24"/>
          <w:szCs w:val="24"/>
        </w:rPr>
        <w:t>8</w:t>
      </w:r>
      <w:r w:rsidR="006B4D50">
        <w:rPr>
          <w:rFonts w:ascii="Times New Roman" w:hAnsi="Times New Roman"/>
          <w:bCs/>
          <w:sz w:val="24"/>
          <w:szCs w:val="24"/>
        </w:rPr>
        <w:t>).</w:t>
      </w:r>
    </w:p>
    <w:p w14:paraId="78238725" w14:textId="77777777" w:rsidR="001E066D" w:rsidRPr="002735C2" w:rsidRDefault="001E066D" w:rsidP="002735C2">
      <w:pPr>
        <w:spacing w:before="240" w:after="240" w:line="276" w:lineRule="auto"/>
        <w:jc w:val="both"/>
        <w:rPr>
          <w:rFonts w:ascii="Times New Roman" w:hAnsi="Times New Roman" w:cs="Times New Roman"/>
          <w:color w:val="000000" w:themeColor="text1"/>
          <w:sz w:val="24"/>
          <w:szCs w:val="24"/>
          <w:lang w:val="en-US"/>
        </w:rPr>
      </w:pPr>
      <w:r w:rsidRPr="002735C2">
        <w:rPr>
          <w:rFonts w:ascii="Times New Roman" w:hAnsi="Times New Roman" w:cs="Times New Roman"/>
          <w:color w:val="000000" w:themeColor="text1"/>
          <w:sz w:val="24"/>
          <w:szCs w:val="24"/>
          <w:lang w:val="en-US"/>
        </w:rPr>
        <w:t xml:space="preserve">Comment </w:t>
      </w:r>
      <w:r w:rsidR="00E30F67">
        <w:rPr>
          <w:rFonts w:ascii="Times New Roman" w:hAnsi="Times New Roman" w:cs="Times New Roman"/>
          <w:color w:val="000000" w:themeColor="text1"/>
          <w:sz w:val="24"/>
          <w:szCs w:val="24"/>
          <w:lang w:val="en-US"/>
        </w:rPr>
        <w:t>6</w:t>
      </w:r>
    </w:p>
    <w:p w14:paraId="0604887C" w14:textId="77777777" w:rsidR="00574892" w:rsidRPr="002735C2" w:rsidRDefault="00574892" w:rsidP="002735C2">
      <w:pPr>
        <w:pStyle w:val="Tekstpodstawowy"/>
        <w:tabs>
          <w:tab w:val="left" w:pos="707"/>
        </w:tabs>
        <w:spacing w:after="0"/>
        <w:jc w:val="both"/>
        <w:rPr>
          <w:rFonts w:hint="eastAsia"/>
          <w:color w:val="000000"/>
          <w:lang w:val="en-US"/>
        </w:rPr>
      </w:pPr>
      <w:r w:rsidRPr="002735C2">
        <w:rPr>
          <w:color w:val="000000"/>
          <w:lang w:val="en-US"/>
        </w:rPr>
        <w:t>Conclusion: What sort of epigenetic changes will be discovered by large scale sequencing?</w:t>
      </w:r>
    </w:p>
    <w:p w14:paraId="76F4C234" w14:textId="77777777" w:rsidR="00574892" w:rsidRPr="002735C2" w:rsidRDefault="00574892" w:rsidP="002735C2">
      <w:pPr>
        <w:pStyle w:val="Tekstpodstawowy"/>
        <w:tabs>
          <w:tab w:val="left" w:pos="707"/>
        </w:tabs>
        <w:spacing w:after="0"/>
        <w:jc w:val="both"/>
        <w:rPr>
          <w:rFonts w:hint="eastAsia"/>
          <w:color w:val="000000"/>
          <w:lang w:val="en-US"/>
        </w:rPr>
      </w:pPr>
    </w:p>
    <w:p w14:paraId="26CB37D5" w14:textId="77777777" w:rsidR="001E066D" w:rsidRPr="002735C2" w:rsidRDefault="001E066D" w:rsidP="002735C2">
      <w:pPr>
        <w:spacing w:line="276" w:lineRule="auto"/>
        <w:jc w:val="both"/>
        <w:rPr>
          <w:rFonts w:ascii="Times New Roman" w:hAnsi="Times New Roman" w:cs="Times New Roman"/>
          <w:i/>
          <w:iCs/>
          <w:color w:val="000000" w:themeColor="text1"/>
          <w:sz w:val="24"/>
          <w:szCs w:val="24"/>
          <w:lang w:val="en-US"/>
        </w:rPr>
      </w:pPr>
      <w:r w:rsidRPr="002735C2">
        <w:rPr>
          <w:rFonts w:ascii="Times New Roman" w:hAnsi="Times New Roman" w:cs="Times New Roman"/>
          <w:i/>
          <w:iCs/>
          <w:color w:val="000000" w:themeColor="text1"/>
          <w:sz w:val="24"/>
          <w:szCs w:val="24"/>
          <w:lang w:val="en-US"/>
        </w:rPr>
        <w:t xml:space="preserve">Revision and my comment </w:t>
      </w:r>
    </w:p>
    <w:p w14:paraId="6267364B" w14:textId="2488E1F1" w:rsidR="004C5582" w:rsidRDefault="00E30FB8" w:rsidP="002735C2">
      <w:pPr>
        <w:spacing w:line="276"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It</w:t>
      </w:r>
      <w:r w:rsidR="00E30F67">
        <w:rPr>
          <w:rFonts w:ascii="Times New Roman" w:hAnsi="Times New Roman" w:cs="Times New Roman"/>
          <w:color w:val="000000" w:themeColor="text1"/>
          <w:sz w:val="24"/>
          <w:szCs w:val="24"/>
          <w:lang w:val="en-US"/>
        </w:rPr>
        <w:t xml:space="preserve"> was supposed to be “</w:t>
      </w:r>
      <w:r w:rsidR="00E30F67" w:rsidRPr="00E30F67">
        <w:rPr>
          <w:rFonts w:ascii="Times New Roman" w:hAnsi="Times New Roman" w:cs="Times New Roman"/>
          <w:color w:val="000000" w:themeColor="text1"/>
          <w:sz w:val="24"/>
          <w:szCs w:val="24"/>
          <w:lang w:val="en-US"/>
        </w:rPr>
        <w:t>high-throughput DNA sequencing</w:t>
      </w:r>
      <w:r w:rsidR="00E30F67">
        <w:rPr>
          <w:rFonts w:ascii="Times New Roman" w:hAnsi="Times New Roman" w:cs="Times New Roman"/>
          <w:color w:val="000000" w:themeColor="text1"/>
          <w:sz w:val="24"/>
          <w:szCs w:val="24"/>
          <w:lang w:val="en-US"/>
        </w:rPr>
        <w:t xml:space="preserve">”. Now it is corrected (line </w:t>
      </w:r>
      <w:r w:rsidR="002832F7">
        <w:rPr>
          <w:rFonts w:ascii="Times New Roman" w:hAnsi="Times New Roman" w:cs="Times New Roman"/>
          <w:color w:val="000000" w:themeColor="text1"/>
          <w:sz w:val="24"/>
          <w:szCs w:val="24"/>
          <w:lang w:val="en-US"/>
        </w:rPr>
        <w:t>4</w:t>
      </w:r>
      <w:r w:rsidR="004B5F6F">
        <w:rPr>
          <w:rFonts w:ascii="Times New Roman" w:hAnsi="Times New Roman" w:cs="Times New Roman"/>
          <w:color w:val="000000" w:themeColor="text1"/>
          <w:sz w:val="24"/>
          <w:szCs w:val="24"/>
          <w:lang w:val="en-US"/>
        </w:rPr>
        <w:t>4</w:t>
      </w:r>
      <w:r w:rsidR="002832F7">
        <w:rPr>
          <w:rFonts w:ascii="Times New Roman" w:hAnsi="Times New Roman" w:cs="Times New Roman"/>
          <w:color w:val="000000" w:themeColor="text1"/>
          <w:sz w:val="24"/>
          <w:szCs w:val="24"/>
          <w:lang w:val="en-US"/>
        </w:rPr>
        <w:t>1</w:t>
      </w:r>
      <w:r w:rsidR="00E30F67">
        <w:rPr>
          <w:rFonts w:ascii="Times New Roman" w:hAnsi="Times New Roman" w:cs="Times New Roman"/>
          <w:color w:val="000000" w:themeColor="text1"/>
          <w:sz w:val="24"/>
          <w:szCs w:val="24"/>
          <w:lang w:val="en-US"/>
        </w:rPr>
        <w:t>).</w:t>
      </w:r>
    </w:p>
    <w:p w14:paraId="791D98A1" w14:textId="77777777" w:rsidR="004C5582" w:rsidRPr="00003E58" w:rsidRDefault="004C5582" w:rsidP="002735C2">
      <w:pPr>
        <w:spacing w:line="276" w:lineRule="auto"/>
        <w:jc w:val="both"/>
        <w:rPr>
          <w:rFonts w:ascii="Times New Roman" w:hAnsi="Times New Roman" w:cs="Times New Roman"/>
          <w:color w:val="000000" w:themeColor="text1"/>
          <w:sz w:val="24"/>
          <w:szCs w:val="24"/>
          <w:lang w:val="en-US"/>
        </w:rPr>
      </w:pPr>
    </w:p>
    <w:p w14:paraId="0DB1B4F7" w14:textId="77777777" w:rsidR="001E066D" w:rsidRPr="002735C2" w:rsidRDefault="001E066D" w:rsidP="002735C2">
      <w:pPr>
        <w:spacing w:before="240" w:after="0" w:line="276" w:lineRule="auto"/>
        <w:jc w:val="both"/>
        <w:rPr>
          <w:rFonts w:ascii="Times New Roman" w:hAnsi="Times New Roman" w:cs="Times New Roman"/>
          <w:sz w:val="24"/>
          <w:szCs w:val="24"/>
          <w:lang w:val="en-US"/>
        </w:rPr>
      </w:pPr>
      <w:r w:rsidRPr="002735C2">
        <w:rPr>
          <w:rFonts w:ascii="Times New Roman" w:hAnsi="Times New Roman" w:cs="Times New Roman"/>
          <w:color w:val="000000"/>
          <w:sz w:val="24"/>
          <w:szCs w:val="24"/>
          <w:lang w:val="en-US"/>
        </w:rPr>
        <w:lastRenderedPageBreak/>
        <w:t xml:space="preserve">We do honestly hope that it will satisfy </w:t>
      </w:r>
      <w:r w:rsidR="00386661">
        <w:rPr>
          <w:rFonts w:ascii="Times New Roman" w:hAnsi="Times New Roman" w:cs="Times New Roman"/>
          <w:color w:val="000000"/>
          <w:sz w:val="24"/>
          <w:szCs w:val="24"/>
          <w:lang w:val="en-US"/>
        </w:rPr>
        <w:t>Y</w:t>
      </w:r>
      <w:r w:rsidRPr="002735C2">
        <w:rPr>
          <w:rFonts w:ascii="Times New Roman" w:hAnsi="Times New Roman" w:cs="Times New Roman"/>
          <w:color w:val="000000"/>
          <w:sz w:val="24"/>
          <w:szCs w:val="24"/>
          <w:lang w:val="en-US"/>
        </w:rPr>
        <w:t>ou and improve the quality of our work.</w:t>
      </w:r>
      <w:r w:rsidRPr="002735C2">
        <w:rPr>
          <w:rFonts w:ascii="Times New Roman" w:hAnsi="Times New Roman" w:cs="Times New Roman"/>
          <w:sz w:val="24"/>
          <w:szCs w:val="24"/>
          <w:lang w:val="en-US"/>
        </w:rPr>
        <w:t xml:space="preserve"> Once again we are very grateful for </w:t>
      </w:r>
      <w:r w:rsidR="00386661">
        <w:rPr>
          <w:rFonts w:ascii="Times New Roman" w:hAnsi="Times New Roman" w:cs="Times New Roman"/>
          <w:sz w:val="24"/>
          <w:szCs w:val="24"/>
          <w:lang w:val="en-US"/>
        </w:rPr>
        <w:t>Y</w:t>
      </w:r>
      <w:r w:rsidRPr="002735C2">
        <w:rPr>
          <w:rFonts w:ascii="Times New Roman" w:hAnsi="Times New Roman" w:cs="Times New Roman"/>
          <w:sz w:val="24"/>
          <w:szCs w:val="24"/>
          <w:lang w:val="en-US"/>
        </w:rPr>
        <w:t xml:space="preserve">our review and remain open if </w:t>
      </w:r>
      <w:r w:rsidR="00386661">
        <w:rPr>
          <w:rFonts w:ascii="Times New Roman" w:hAnsi="Times New Roman" w:cs="Times New Roman"/>
          <w:sz w:val="24"/>
          <w:szCs w:val="24"/>
          <w:lang w:val="en-US"/>
        </w:rPr>
        <w:t>Y</w:t>
      </w:r>
      <w:r w:rsidRPr="002735C2">
        <w:rPr>
          <w:rFonts w:ascii="Times New Roman" w:hAnsi="Times New Roman" w:cs="Times New Roman"/>
          <w:sz w:val="24"/>
          <w:szCs w:val="24"/>
          <w:lang w:val="en-US"/>
        </w:rPr>
        <w:t>ou have any other remarks or suggestions that will make our work merit publication in “</w:t>
      </w:r>
      <w:r w:rsidR="00574892" w:rsidRPr="002735C2">
        <w:rPr>
          <w:rFonts w:ascii="Times New Roman" w:hAnsi="Times New Roman" w:cs="Times New Roman"/>
          <w:i/>
          <w:sz w:val="24"/>
          <w:szCs w:val="24"/>
          <w:lang w:val="en-US"/>
        </w:rPr>
        <w:t>Cancer</w:t>
      </w:r>
      <w:r w:rsidRPr="002735C2">
        <w:rPr>
          <w:rFonts w:ascii="Times New Roman" w:hAnsi="Times New Roman" w:cs="Times New Roman"/>
          <w:i/>
          <w:sz w:val="24"/>
          <w:szCs w:val="24"/>
          <w:lang w:val="en-US"/>
        </w:rPr>
        <w:t>s</w:t>
      </w:r>
      <w:r w:rsidRPr="002735C2">
        <w:rPr>
          <w:rFonts w:ascii="Times New Roman" w:hAnsi="Times New Roman" w:cs="Times New Roman"/>
          <w:sz w:val="24"/>
          <w:szCs w:val="24"/>
          <w:lang w:val="en-US"/>
        </w:rPr>
        <w:t>”.</w:t>
      </w:r>
    </w:p>
    <w:p w14:paraId="47ADA27D" w14:textId="77777777" w:rsidR="004C5582" w:rsidRDefault="001E066D" w:rsidP="002735C2">
      <w:pPr>
        <w:spacing w:beforeAutospacing="1" w:afterAutospacing="1" w:line="276" w:lineRule="auto"/>
        <w:jc w:val="both"/>
        <w:rPr>
          <w:rFonts w:ascii="Times New Roman" w:eastAsia="Times New Roman" w:hAnsi="Times New Roman" w:cs="Times New Roman"/>
          <w:color w:val="000000" w:themeColor="text1"/>
          <w:sz w:val="24"/>
          <w:szCs w:val="24"/>
          <w:lang w:val="en-US"/>
        </w:rPr>
      </w:pPr>
      <w:r w:rsidRPr="002735C2">
        <w:rPr>
          <w:rFonts w:ascii="Times New Roman" w:eastAsia="Times New Roman" w:hAnsi="Times New Roman" w:cs="Times New Roman"/>
          <w:color w:val="000000" w:themeColor="text1"/>
          <w:sz w:val="24"/>
          <w:szCs w:val="24"/>
          <w:lang w:val="en-US"/>
        </w:rPr>
        <w:t>Sincerely,</w:t>
      </w:r>
    </w:p>
    <w:p w14:paraId="1B25F886" w14:textId="5592B422" w:rsidR="001E066D" w:rsidRPr="004C5582" w:rsidRDefault="00E30FB8" w:rsidP="002735C2">
      <w:pPr>
        <w:spacing w:beforeAutospacing="1" w:afterAutospacing="1" w:line="276" w:lineRule="auto"/>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Joanna Zawitkowska</w:t>
      </w:r>
      <w:bookmarkStart w:id="0" w:name="_GoBack"/>
      <w:bookmarkEnd w:id="0"/>
      <w:r w:rsidR="001E066D" w:rsidRPr="002735C2">
        <w:rPr>
          <w:rFonts w:ascii="Times New Roman" w:eastAsia="Times New Roman" w:hAnsi="Times New Roman" w:cs="Times New Roman"/>
          <w:color w:val="000000" w:themeColor="text1"/>
          <w:sz w:val="24"/>
          <w:szCs w:val="24"/>
          <w:lang w:val="en-US"/>
        </w:rPr>
        <w:t xml:space="preserve"> on behalf of the authors</w:t>
      </w:r>
    </w:p>
    <w:p w14:paraId="1ABBF224" w14:textId="77777777" w:rsidR="001E066D" w:rsidRPr="002735C2" w:rsidRDefault="001E066D" w:rsidP="002735C2">
      <w:pPr>
        <w:spacing w:line="276" w:lineRule="auto"/>
        <w:jc w:val="both"/>
        <w:rPr>
          <w:rFonts w:ascii="Times New Roman" w:hAnsi="Times New Roman" w:cs="Times New Roman"/>
          <w:sz w:val="24"/>
          <w:szCs w:val="24"/>
          <w:lang w:val="en-US"/>
        </w:rPr>
      </w:pPr>
    </w:p>
    <w:sectPr w:rsidR="001E066D" w:rsidRPr="002735C2" w:rsidSect="00DE15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Liberation Serif">
    <w:altName w:val="Times New Roman"/>
    <w:charset w:val="EE"/>
    <w:family w:val="roman"/>
    <w:pitch w:val="variable"/>
  </w:font>
  <w:font w:name="NSimSun">
    <w:panose1 w:val="02010609030101010101"/>
    <w:charset w:val="86"/>
    <w:family w:val="modern"/>
    <w:pitch w:val="fixed"/>
    <w:sig w:usb0="00000283" w:usb1="288F0000" w:usb2="00000016" w:usb3="00000000" w:csb0="00040001" w:csb1="00000000"/>
  </w:font>
  <w:font w:name="Lucida Sans">
    <w:altName w:val="Lucida Sans Unicode"/>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2563D8"/>
    <w:multiLevelType w:val="multilevel"/>
    <w:tmpl w:val="47D08CC6"/>
    <w:lvl w:ilvl="0">
      <w:start w:val="6"/>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 w15:restartNumberingAfterBreak="0">
    <w:nsid w:val="536C1E14"/>
    <w:multiLevelType w:val="multilevel"/>
    <w:tmpl w:val="51CC727C"/>
    <w:lvl w:ilvl="0">
      <w:start w:val="4"/>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 w15:restartNumberingAfterBreak="0">
    <w:nsid w:val="73705706"/>
    <w:multiLevelType w:val="multilevel"/>
    <w:tmpl w:val="A106F886"/>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defaultTabStop w:val="708"/>
  <w:hyphenationZone w:val="425"/>
  <w:characterSpacingControl w:val="doNotCompress"/>
  <w:compat>
    <w:compatSetting w:name="compatibilityMode" w:uri="http://schemas.microsoft.com/office/word" w:val="12"/>
  </w:compat>
  <w:docVars>
    <w:docVar w:name="__Grammarly_42____i" w:val="H4sIAAAAAAAEAKtWckksSQxILCpxzi/NK1GyMqwFAAEhoTITAAAA"/>
    <w:docVar w:name="__Grammarly_42___1" w:val="H4sIAAAAAAAEAKtWcslP9kxRslIyNDY2NDAxMDCwsDAwNzQyM7NU0lEKTi0uzszPAykwrAUAxOHNXywAAAA="/>
  </w:docVars>
  <w:rsids>
    <w:rsidRoot w:val="0062287D"/>
    <w:rsid w:val="00003E58"/>
    <w:rsid w:val="000139B7"/>
    <w:rsid w:val="0003095D"/>
    <w:rsid w:val="00072785"/>
    <w:rsid w:val="00076650"/>
    <w:rsid w:val="000B0D59"/>
    <w:rsid w:val="000F77F4"/>
    <w:rsid w:val="00140BBA"/>
    <w:rsid w:val="0019012A"/>
    <w:rsid w:val="001B7D72"/>
    <w:rsid w:val="001E066D"/>
    <w:rsid w:val="001F438C"/>
    <w:rsid w:val="0021243C"/>
    <w:rsid w:val="00246970"/>
    <w:rsid w:val="002735C2"/>
    <w:rsid w:val="002832F7"/>
    <w:rsid w:val="00386661"/>
    <w:rsid w:val="003E4AE4"/>
    <w:rsid w:val="00482189"/>
    <w:rsid w:val="004B5F6F"/>
    <w:rsid w:val="004C1BC2"/>
    <w:rsid w:val="004C5582"/>
    <w:rsid w:val="0050190E"/>
    <w:rsid w:val="00567221"/>
    <w:rsid w:val="00570905"/>
    <w:rsid w:val="00574892"/>
    <w:rsid w:val="00582C35"/>
    <w:rsid w:val="005F000F"/>
    <w:rsid w:val="00601234"/>
    <w:rsid w:val="006221FF"/>
    <w:rsid w:val="0062287D"/>
    <w:rsid w:val="00633AFC"/>
    <w:rsid w:val="006539B7"/>
    <w:rsid w:val="006B24BB"/>
    <w:rsid w:val="006B4D50"/>
    <w:rsid w:val="006D6462"/>
    <w:rsid w:val="007831FD"/>
    <w:rsid w:val="007A06F3"/>
    <w:rsid w:val="00835A5B"/>
    <w:rsid w:val="00871EAE"/>
    <w:rsid w:val="00876AD1"/>
    <w:rsid w:val="008F5B5B"/>
    <w:rsid w:val="00945C8B"/>
    <w:rsid w:val="00977671"/>
    <w:rsid w:val="00A071F4"/>
    <w:rsid w:val="00B6286B"/>
    <w:rsid w:val="00B637AA"/>
    <w:rsid w:val="00B80F19"/>
    <w:rsid w:val="00C26B7A"/>
    <w:rsid w:val="00C4382C"/>
    <w:rsid w:val="00C975C5"/>
    <w:rsid w:val="00CD4FA7"/>
    <w:rsid w:val="00CE0A4C"/>
    <w:rsid w:val="00D16E6F"/>
    <w:rsid w:val="00DE15E2"/>
    <w:rsid w:val="00E23261"/>
    <w:rsid w:val="00E24FFE"/>
    <w:rsid w:val="00E25AD7"/>
    <w:rsid w:val="00E30F67"/>
    <w:rsid w:val="00E30FB8"/>
    <w:rsid w:val="00EE12C9"/>
    <w:rsid w:val="00F11606"/>
    <w:rsid w:val="00F44C2E"/>
    <w:rsid w:val="00FC63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05A09"/>
  <w15:docId w15:val="{63985F5B-745A-43BD-84B5-47CB3E2EE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E15E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62287D"/>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57090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70905"/>
    <w:rPr>
      <w:rFonts w:ascii="Segoe UI" w:hAnsi="Segoe UI" w:cs="Segoe UI"/>
      <w:sz w:val="18"/>
      <w:szCs w:val="18"/>
    </w:rPr>
  </w:style>
  <w:style w:type="paragraph" w:customStyle="1" w:styleId="MDPI12title">
    <w:name w:val="MDPI_1.2_title"/>
    <w:next w:val="Normalny"/>
    <w:qFormat/>
    <w:rsid w:val="0019012A"/>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styleId="Tekstpodstawowy">
    <w:name w:val="Body Text"/>
    <w:basedOn w:val="Normalny"/>
    <w:link w:val="TekstpodstawowyZnak"/>
    <w:unhideWhenUsed/>
    <w:rsid w:val="00574892"/>
    <w:pPr>
      <w:suppressAutoHyphens/>
      <w:spacing w:after="140" w:line="276" w:lineRule="auto"/>
    </w:pPr>
    <w:rPr>
      <w:rFonts w:ascii="Liberation Serif" w:eastAsia="NSimSun" w:hAnsi="Liberation Serif" w:cs="Lucida Sans"/>
      <w:kern w:val="2"/>
      <w:sz w:val="24"/>
      <w:szCs w:val="24"/>
      <w:lang w:eastAsia="zh-CN" w:bidi="hi-IN"/>
    </w:rPr>
  </w:style>
  <w:style w:type="character" w:customStyle="1" w:styleId="TekstpodstawowyZnak">
    <w:name w:val="Tekst podstawowy Znak"/>
    <w:basedOn w:val="Domylnaczcionkaakapitu"/>
    <w:link w:val="Tekstpodstawowy"/>
    <w:rsid w:val="00574892"/>
    <w:rPr>
      <w:rFonts w:ascii="Liberation Serif" w:eastAsia="NSimSun" w:hAnsi="Liberation Serif" w:cs="Lucida Sans"/>
      <w:kern w:val="2"/>
      <w:sz w:val="24"/>
      <w:szCs w:val="24"/>
      <w:lang w:eastAsia="zh-CN" w:bidi="hi-IN"/>
    </w:rPr>
  </w:style>
  <w:style w:type="paragraph" w:customStyle="1" w:styleId="MDPI62BackMatter">
    <w:name w:val="MDPI_6.2_BackMatter"/>
    <w:qFormat/>
    <w:rsid w:val="000F77F4"/>
    <w:pPr>
      <w:suppressAutoHyphens/>
      <w:snapToGrid w:val="0"/>
      <w:spacing w:after="120" w:line="228" w:lineRule="auto"/>
      <w:ind w:left="2608"/>
      <w:jc w:val="both"/>
    </w:pPr>
    <w:rPr>
      <w:rFonts w:ascii="Palatino Linotype" w:eastAsia="Times New Roman" w:hAnsi="Palatino Linotype" w:cs="Times New Roman"/>
      <w:color w:val="000000"/>
      <w:sz w:val="18"/>
      <w:szCs w:val="20"/>
      <w:lang w:val="en-US" w:bidi="en-US"/>
    </w:rPr>
  </w:style>
  <w:style w:type="character" w:customStyle="1" w:styleId="normaltextrun">
    <w:name w:val="normaltextrun"/>
    <w:basedOn w:val="Domylnaczcionkaakapitu"/>
    <w:rsid w:val="000F77F4"/>
  </w:style>
  <w:style w:type="character" w:customStyle="1" w:styleId="eop">
    <w:name w:val="eop"/>
    <w:basedOn w:val="Domylnaczcionkaakapitu"/>
    <w:rsid w:val="000F77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247851">
      <w:bodyDiv w:val="1"/>
      <w:marLeft w:val="0"/>
      <w:marRight w:val="0"/>
      <w:marTop w:val="0"/>
      <w:marBottom w:val="0"/>
      <w:divBdr>
        <w:top w:val="none" w:sz="0" w:space="0" w:color="auto"/>
        <w:left w:val="none" w:sz="0" w:space="0" w:color="auto"/>
        <w:bottom w:val="none" w:sz="0" w:space="0" w:color="auto"/>
        <w:right w:val="none" w:sz="0" w:space="0" w:color="auto"/>
      </w:divBdr>
    </w:div>
    <w:div w:id="580145222">
      <w:bodyDiv w:val="1"/>
      <w:marLeft w:val="0"/>
      <w:marRight w:val="0"/>
      <w:marTop w:val="0"/>
      <w:marBottom w:val="0"/>
      <w:divBdr>
        <w:top w:val="none" w:sz="0" w:space="0" w:color="auto"/>
        <w:left w:val="none" w:sz="0" w:space="0" w:color="auto"/>
        <w:bottom w:val="none" w:sz="0" w:space="0" w:color="auto"/>
        <w:right w:val="none" w:sz="0" w:space="0" w:color="auto"/>
      </w:divBdr>
    </w:div>
    <w:div w:id="755979383">
      <w:bodyDiv w:val="1"/>
      <w:marLeft w:val="0"/>
      <w:marRight w:val="0"/>
      <w:marTop w:val="0"/>
      <w:marBottom w:val="0"/>
      <w:divBdr>
        <w:top w:val="none" w:sz="0" w:space="0" w:color="auto"/>
        <w:left w:val="none" w:sz="0" w:space="0" w:color="auto"/>
        <w:bottom w:val="none" w:sz="0" w:space="0" w:color="auto"/>
        <w:right w:val="none" w:sz="0" w:space="0" w:color="auto"/>
      </w:divBdr>
      <w:divsChild>
        <w:div w:id="56318155">
          <w:marLeft w:val="0"/>
          <w:marRight w:val="0"/>
          <w:marTop w:val="100"/>
          <w:marBottom w:val="0"/>
          <w:divBdr>
            <w:top w:val="none" w:sz="0" w:space="0" w:color="auto"/>
            <w:left w:val="none" w:sz="0" w:space="0" w:color="auto"/>
            <w:bottom w:val="none" w:sz="0" w:space="0" w:color="auto"/>
            <w:right w:val="none" w:sz="0" w:space="0" w:color="auto"/>
          </w:divBdr>
        </w:div>
        <w:div w:id="376855676">
          <w:marLeft w:val="0"/>
          <w:marRight w:val="0"/>
          <w:marTop w:val="0"/>
          <w:marBottom w:val="0"/>
          <w:divBdr>
            <w:top w:val="none" w:sz="0" w:space="0" w:color="auto"/>
            <w:left w:val="none" w:sz="0" w:space="0" w:color="auto"/>
            <w:bottom w:val="none" w:sz="0" w:space="0" w:color="auto"/>
            <w:right w:val="none" w:sz="0" w:space="0" w:color="auto"/>
          </w:divBdr>
          <w:divsChild>
            <w:div w:id="303196154">
              <w:marLeft w:val="0"/>
              <w:marRight w:val="0"/>
              <w:marTop w:val="0"/>
              <w:marBottom w:val="0"/>
              <w:divBdr>
                <w:top w:val="none" w:sz="0" w:space="0" w:color="auto"/>
                <w:left w:val="none" w:sz="0" w:space="0" w:color="auto"/>
                <w:bottom w:val="none" w:sz="0" w:space="0" w:color="auto"/>
                <w:right w:val="none" w:sz="0" w:space="0" w:color="auto"/>
              </w:divBdr>
              <w:divsChild>
                <w:div w:id="212487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652578">
      <w:bodyDiv w:val="1"/>
      <w:marLeft w:val="0"/>
      <w:marRight w:val="0"/>
      <w:marTop w:val="0"/>
      <w:marBottom w:val="0"/>
      <w:divBdr>
        <w:top w:val="none" w:sz="0" w:space="0" w:color="auto"/>
        <w:left w:val="none" w:sz="0" w:space="0" w:color="auto"/>
        <w:bottom w:val="none" w:sz="0" w:space="0" w:color="auto"/>
        <w:right w:val="none" w:sz="0" w:space="0" w:color="auto"/>
      </w:divBdr>
    </w:div>
    <w:div w:id="1351368704">
      <w:bodyDiv w:val="1"/>
      <w:marLeft w:val="0"/>
      <w:marRight w:val="0"/>
      <w:marTop w:val="0"/>
      <w:marBottom w:val="0"/>
      <w:divBdr>
        <w:top w:val="none" w:sz="0" w:space="0" w:color="auto"/>
        <w:left w:val="none" w:sz="0" w:space="0" w:color="auto"/>
        <w:bottom w:val="none" w:sz="0" w:space="0" w:color="auto"/>
        <w:right w:val="none" w:sz="0" w:space="0" w:color="auto"/>
      </w:divBdr>
    </w:div>
    <w:div w:id="1576162057">
      <w:bodyDiv w:val="1"/>
      <w:marLeft w:val="0"/>
      <w:marRight w:val="0"/>
      <w:marTop w:val="0"/>
      <w:marBottom w:val="0"/>
      <w:divBdr>
        <w:top w:val="none" w:sz="0" w:space="0" w:color="auto"/>
        <w:left w:val="none" w:sz="0" w:space="0" w:color="auto"/>
        <w:bottom w:val="none" w:sz="0" w:space="0" w:color="auto"/>
        <w:right w:val="none" w:sz="0" w:space="0" w:color="auto"/>
      </w:divBdr>
    </w:div>
    <w:div w:id="1959557400">
      <w:bodyDiv w:val="1"/>
      <w:marLeft w:val="0"/>
      <w:marRight w:val="0"/>
      <w:marTop w:val="0"/>
      <w:marBottom w:val="0"/>
      <w:divBdr>
        <w:top w:val="none" w:sz="0" w:space="0" w:color="auto"/>
        <w:left w:val="none" w:sz="0" w:space="0" w:color="auto"/>
        <w:bottom w:val="none" w:sz="0" w:space="0" w:color="auto"/>
        <w:right w:val="none" w:sz="0" w:space="0" w:color="auto"/>
      </w:divBdr>
      <w:divsChild>
        <w:div w:id="968901463">
          <w:marLeft w:val="0"/>
          <w:marRight w:val="0"/>
          <w:marTop w:val="100"/>
          <w:marBottom w:val="0"/>
          <w:divBdr>
            <w:top w:val="none" w:sz="0" w:space="0" w:color="auto"/>
            <w:left w:val="none" w:sz="0" w:space="0" w:color="auto"/>
            <w:bottom w:val="none" w:sz="0" w:space="0" w:color="auto"/>
            <w:right w:val="none" w:sz="0" w:space="0" w:color="auto"/>
          </w:divBdr>
        </w:div>
        <w:div w:id="1860662316">
          <w:marLeft w:val="0"/>
          <w:marRight w:val="0"/>
          <w:marTop w:val="0"/>
          <w:marBottom w:val="0"/>
          <w:divBdr>
            <w:top w:val="none" w:sz="0" w:space="0" w:color="auto"/>
            <w:left w:val="none" w:sz="0" w:space="0" w:color="auto"/>
            <w:bottom w:val="none" w:sz="0" w:space="0" w:color="auto"/>
            <w:right w:val="none" w:sz="0" w:space="0" w:color="auto"/>
          </w:divBdr>
          <w:divsChild>
            <w:div w:id="1240870594">
              <w:marLeft w:val="0"/>
              <w:marRight w:val="0"/>
              <w:marTop w:val="0"/>
              <w:marBottom w:val="0"/>
              <w:divBdr>
                <w:top w:val="none" w:sz="0" w:space="0" w:color="auto"/>
                <w:left w:val="none" w:sz="0" w:space="0" w:color="auto"/>
                <w:bottom w:val="none" w:sz="0" w:space="0" w:color="auto"/>
                <w:right w:val="none" w:sz="0" w:space="0" w:color="auto"/>
              </w:divBdr>
              <w:divsChild>
                <w:div w:id="9001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869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7BCE04-0558-4279-87D1-2907ED887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3</Pages>
  <Words>506</Words>
  <Characters>3038</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Zawitkowska</dc:creator>
  <cp:keywords/>
  <dc:description/>
  <cp:lastModifiedBy>Joanna Zawitkowska</cp:lastModifiedBy>
  <cp:revision>38</cp:revision>
  <cp:lastPrinted>2022-08-31T18:47:00Z</cp:lastPrinted>
  <dcterms:created xsi:type="dcterms:W3CDTF">2022-09-07T18:44:00Z</dcterms:created>
  <dcterms:modified xsi:type="dcterms:W3CDTF">2022-10-20T19:43:00Z</dcterms:modified>
</cp:coreProperties>
</file>