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F619B" w14:textId="1A732944" w:rsidR="006F29C5" w:rsidRDefault="006F29C5" w:rsidP="00146298">
      <w:pPr>
        <w:spacing w:before="100" w:beforeAutospacing="1" w:after="100" w:afterAutospacing="1" w:line="240" w:lineRule="auto"/>
        <w:rPr>
          <w:rFonts w:ascii="Arial" w:eastAsia="Times New Roman" w:hAnsi="Arial" w:cs="Arial"/>
          <w:color w:val="0A0A0A"/>
          <w:sz w:val="20"/>
          <w:szCs w:val="20"/>
        </w:rPr>
      </w:pPr>
      <w:r>
        <w:rPr>
          <w:rFonts w:ascii="Arial" w:eastAsia="Times New Roman" w:hAnsi="Arial" w:cs="Arial"/>
          <w:color w:val="0A0A0A"/>
          <w:sz w:val="20"/>
          <w:szCs w:val="20"/>
        </w:rPr>
        <w:t>RESPONSE REVIEWER#1</w:t>
      </w:r>
    </w:p>
    <w:p w14:paraId="33FF9E1F" w14:textId="77777777" w:rsidR="00C74307" w:rsidRPr="00DF3507" w:rsidRDefault="00C74307" w:rsidP="00C74307">
      <w:pPr>
        <w:pStyle w:val="NormalWeb"/>
        <w:shd w:val="clear" w:color="auto" w:fill="FEFEFE"/>
        <w:rPr>
          <w:rFonts w:ascii="Arial" w:hAnsi="Arial" w:cs="Arial"/>
          <w:color w:val="0070C0"/>
          <w:sz w:val="20"/>
          <w:szCs w:val="20"/>
        </w:rPr>
      </w:pPr>
      <w:r w:rsidRPr="00DF3507">
        <w:rPr>
          <w:rFonts w:ascii="Arial" w:hAnsi="Arial" w:cs="Arial"/>
          <w:color w:val="0070C0"/>
          <w:sz w:val="20"/>
          <w:szCs w:val="20"/>
        </w:rPr>
        <w:t>Thank you for your insightful comments. We have addressed them in the revised manuscript.</w:t>
      </w:r>
    </w:p>
    <w:p w14:paraId="3E988AC8" w14:textId="5E51D9DA" w:rsidR="00146298" w:rsidRPr="00146298" w:rsidRDefault="00146298" w:rsidP="00146298">
      <w:pPr>
        <w:spacing w:before="100" w:beforeAutospacing="1" w:after="100" w:afterAutospacing="1" w:line="240" w:lineRule="auto"/>
        <w:rPr>
          <w:rFonts w:ascii="Arial" w:eastAsia="Times New Roman" w:hAnsi="Arial" w:cs="Arial"/>
          <w:color w:val="0A0A0A"/>
          <w:sz w:val="20"/>
          <w:szCs w:val="20"/>
        </w:rPr>
      </w:pPr>
      <w:r w:rsidRPr="00146298">
        <w:rPr>
          <w:rFonts w:ascii="Arial" w:eastAsia="Times New Roman" w:hAnsi="Arial" w:cs="Arial"/>
          <w:color w:val="0A0A0A"/>
          <w:sz w:val="20"/>
          <w:szCs w:val="20"/>
        </w:rPr>
        <w:t>I have read this article with great interest and found very interesting. The authors developed three supervised learning-based artificial intelligence, which were RGB-CNN, VGG-16, and DenseNet-121, and tested their performance of classifying single photon emission computed tomography (SPECT) myocardial perfusion imaging (MPI) into three diagnostic categories: normal, ischemia, and myocardial infarction. Among them, the RGB-CNN model showed the highest accuracy and were followed by VGG-16 and DenseNet-121. The background is sound, the methodologies are shown in detail for other researchers to reproduce, and the results are understandable. However, I would suggest a couple of things that the authors might wish to address.</w:t>
      </w:r>
    </w:p>
    <w:p w14:paraId="7D10EDF9" w14:textId="16EA309E" w:rsidR="00146298" w:rsidRPr="00FB16BD" w:rsidRDefault="00146298" w:rsidP="00FB16BD">
      <w:pPr>
        <w:pStyle w:val="ListParagraph"/>
        <w:numPr>
          <w:ilvl w:val="0"/>
          <w:numId w:val="1"/>
        </w:numPr>
        <w:spacing w:before="100" w:beforeAutospacing="1" w:after="100" w:afterAutospacing="1" w:line="240" w:lineRule="auto"/>
        <w:rPr>
          <w:rFonts w:ascii="Arial" w:eastAsia="Times New Roman" w:hAnsi="Arial" w:cs="Arial"/>
          <w:color w:val="0A0A0A"/>
          <w:sz w:val="20"/>
          <w:szCs w:val="20"/>
        </w:rPr>
      </w:pPr>
      <w:r w:rsidRPr="00FB16BD">
        <w:rPr>
          <w:rFonts w:ascii="Arial" w:eastAsia="Times New Roman" w:hAnsi="Arial" w:cs="Arial"/>
          <w:color w:val="0A0A0A"/>
          <w:sz w:val="20"/>
          <w:szCs w:val="20"/>
        </w:rPr>
        <w:t>Although this article provides with sufficient information, some parts might be a bit redundant. For example, it might be better to combine the Introduction and the Literature sections together and make them more concise, or some content in the Literature can be moved to the Discussion section. For me, the Introduction and the Literature sections feel as if this article was a review article rather than an original research article.</w:t>
      </w:r>
    </w:p>
    <w:p w14:paraId="2535AAE7" w14:textId="05617FA6" w:rsidR="00FB16BD" w:rsidRDefault="00FB16BD" w:rsidP="00FB16BD">
      <w:pPr>
        <w:pStyle w:val="ListParagraph"/>
        <w:spacing w:before="100" w:beforeAutospacing="1" w:after="100" w:afterAutospacing="1" w:line="240" w:lineRule="auto"/>
        <w:rPr>
          <w:rFonts w:ascii="Arial" w:eastAsia="Times New Roman" w:hAnsi="Arial" w:cs="Arial"/>
          <w:color w:val="0A0A0A"/>
          <w:sz w:val="20"/>
          <w:szCs w:val="20"/>
        </w:rPr>
      </w:pPr>
    </w:p>
    <w:p w14:paraId="086AB67C" w14:textId="752ED44B" w:rsidR="00FB16BD" w:rsidRPr="00FB16BD" w:rsidRDefault="00FB16BD" w:rsidP="00FB16BD">
      <w:pPr>
        <w:pStyle w:val="ListParagraph"/>
        <w:spacing w:before="100" w:beforeAutospacing="1" w:after="100" w:afterAutospacing="1" w:line="240" w:lineRule="auto"/>
        <w:rPr>
          <w:rFonts w:ascii="Arial" w:eastAsia="Times New Roman" w:hAnsi="Arial" w:cs="Arial"/>
          <w:color w:val="0070C0"/>
          <w:sz w:val="20"/>
          <w:szCs w:val="20"/>
        </w:rPr>
      </w:pPr>
      <w:r w:rsidRPr="00FB16BD">
        <w:rPr>
          <w:rFonts w:ascii="Arial" w:eastAsia="Times New Roman" w:hAnsi="Arial" w:cs="Arial"/>
          <w:color w:val="0070C0"/>
          <w:sz w:val="20"/>
          <w:szCs w:val="20"/>
        </w:rPr>
        <w:t>Response#1: We have properly addressed this comment by merging the Introduction and the Literature sections, making them shorter without altering the meaning</w:t>
      </w:r>
      <w:r w:rsidR="00C74307" w:rsidRPr="00C74307">
        <w:rPr>
          <w:rFonts w:ascii="Arial" w:eastAsia="Times New Roman" w:hAnsi="Arial" w:cs="Arial"/>
          <w:color w:val="0070C0"/>
          <w:sz w:val="20"/>
          <w:szCs w:val="20"/>
        </w:rPr>
        <w:t xml:space="preserve"> </w:t>
      </w:r>
      <w:r w:rsidR="00C74307">
        <w:rPr>
          <w:rFonts w:ascii="Arial" w:eastAsia="Times New Roman" w:hAnsi="Arial" w:cs="Arial"/>
          <w:color w:val="0070C0"/>
          <w:sz w:val="20"/>
          <w:szCs w:val="20"/>
        </w:rPr>
        <w:t>in the revised manuscript</w:t>
      </w:r>
      <w:r w:rsidRPr="00FB16BD">
        <w:rPr>
          <w:rFonts w:ascii="Arial" w:eastAsia="Times New Roman" w:hAnsi="Arial" w:cs="Arial"/>
          <w:color w:val="0070C0"/>
          <w:sz w:val="20"/>
          <w:szCs w:val="20"/>
        </w:rPr>
        <w:t xml:space="preserve">. Table 1 has been deleted. </w:t>
      </w:r>
    </w:p>
    <w:p w14:paraId="0D866910" w14:textId="77777777" w:rsidR="00146298" w:rsidRPr="00146298" w:rsidRDefault="00146298" w:rsidP="00146298">
      <w:pPr>
        <w:spacing w:before="100" w:beforeAutospacing="1" w:after="100" w:afterAutospacing="1" w:line="240" w:lineRule="auto"/>
        <w:rPr>
          <w:rFonts w:ascii="Arial" w:eastAsia="Times New Roman" w:hAnsi="Arial" w:cs="Arial"/>
          <w:color w:val="0A0A0A"/>
          <w:sz w:val="20"/>
          <w:szCs w:val="20"/>
        </w:rPr>
      </w:pPr>
      <w:r w:rsidRPr="00146298">
        <w:rPr>
          <w:rFonts w:ascii="Arial" w:eastAsia="Times New Roman" w:hAnsi="Arial" w:cs="Arial"/>
          <w:color w:val="0A0A0A"/>
          <w:sz w:val="20"/>
          <w:szCs w:val="20"/>
        </w:rPr>
        <w:t>2. The Materials and Methods sections might be a bit too technical, particularly for clinicians who are not familiar with artificial intelligence. Although the details of deep-learning structures, such as data preparation, convolutional layers, dense layers, activation functions, the number of epochs, etc., are important and informative for other researchers, they might not necessarily help readers to better understand the research, or might be overwhelming. I would suggest reducing the technical details as much as possible, and instead adding clinical implications that this research can provide.         </w:t>
      </w:r>
    </w:p>
    <w:p w14:paraId="78794B2C" w14:textId="3377CF10" w:rsidR="00146298" w:rsidRPr="00146298" w:rsidRDefault="00C74307" w:rsidP="00146298">
      <w:pPr>
        <w:spacing w:before="100" w:beforeAutospacing="1" w:after="100" w:afterAutospacing="1" w:line="240" w:lineRule="auto"/>
        <w:rPr>
          <w:rFonts w:ascii="Arial" w:eastAsia="Times New Roman" w:hAnsi="Arial" w:cs="Arial"/>
          <w:color w:val="0A0A0A"/>
          <w:sz w:val="20"/>
          <w:szCs w:val="20"/>
        </w:rPr>
      </w:pPr>
      <w:r w:rsidRPr="00FB16BD">
        <w:rPr>
          <w:rFonts w:ascii="Arial" w:eastAsia="Times New Roman" w:hAnsi="Arial" w:cs="Arial"/>
          <w:color w:val="0070C0"/>
          <w:sz w:val="20"/>
          <w:szCs w:val="20"/>
        </w:rPr>
        <w:t>Response#</w:t>
      </w:r>
      <w:r>
        <w:rPr>
          <w:rFonts w:ascii="Arial" w:eastAsia="Times New Roman" w:hAnsi="Arial" w:cs="Arial"/>
          <w:color w:val="0070C0"/>
          <w:sz w:val="20"/>
          <w:szCs w:val="20"/>
        </w:rPr>
        <w:t>2</w:t>
      </w:r>
      <w:r w:rsidRPr="00FB16BD">
        <w:rPr>
          <w:rFonts w:ascii="Arial" w:eastAsia="Times New Roman" w:hAnsi="Arial" w:cs="Arial"/>
          <w:color w:val="0070C0"/>
          <w:sz w:val="20"/>
          <w:szCs w:val="20"/>
        </w:rPr>
        <w:t>: We have properly addressed this comment</w:t>
      </w:r>
      <w:r w:rsidR="000D65B8">
        <w:rPr>
          <w:rFonts w:ascii="Arial" w:eastAsia="Times New Roman" w:hAnsi="Arial" w:cs="Arial"/>
          <w:color w:val="0070C0"/>
          <w:sz w:val="20"/>
          <w:szCs w:val="20"/>
        </w:rPr>
        <w:t xml:space="preserve"> by reducing the technical details as much as possible in the revised manuscript.</w:t>
      </w:r>
    </w:p>
    <w:p w14:paraId="643B6874" w14:textId="77777777" w:rsidR="000D65B8" w:rsidRPr="004112DE" w:rsidRDefault="000D65B8" w:rsidP="000D65B8">
      <w:pPr>
        <w:spacing w:before="100" w:beforeAutospacing="1" w:after="100" w:afterAutospacing="1" w:line="240" w:lineRule="auto"/>
        <w:rPr>
          <w:rFonts w:ascii="Arial" w:eastAsia="Times New Roman" w:hAnsi="Arial" w:cs="Arial"/>
          <w:color w:val="0070C0"/>
          <w:sz w:val="20"/>
          <w:szCs w:val="20"/>
        </w:rPr>
      </w:pPr>
      <w:r w:rsidRPr="004112DE">
        <w:rPr>
          <w:rFonts w:ascii="Arial" w:eastAsia="Times New Roman" w:hAnsi="Arial" w:cs="Arial"/>
          <w:color w:val="0070C0"/>
          <w:sz w:val="20"/>
          <w:szCs w:val="20"/>
        </w:rPr>
        <w:t>Moreover, the syntax of the text has been improved and errors have been corrected using an online proof-reading software.</w:t>
      </w:r>
    </w:p>
    <w:p w14:paraId="65E44F07" w14:textId="77777777" w:rsidR="002526AF" w:rsidRDefault="002526AF"/>
    <w:sectPr w:rsidR="00252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63363"/>
    <w:multiLevelType w:val="hybridMultilevel"/>
    <w:tmpl w:val="829C2C62"/>
    <w:lvl w:ilvl="0" w:tplc="B1BAC4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3723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FF9"/>
    <w:rsid w:val="000D65B8"/>
    <w:rsid w:val="00146298"/>
    <w:rsid w:val="001D2605"/>
    <w:rsid w:val="002526AF"/>
    <w:rsid w:val="00425635"/>
    <w:rsid w:val="0049782A"/>
    <w:rsid w:val="006F29C5"/>
    <w:rsid w:val="00B87FF9"/>
    <w:rsid w:val="00C74307"/>
    <w:rsid w:val="00CB2BCF"/>
    <w:rsid w:val="00D87E77"/>
    <w:rsid w:val="00EA4EA3"/>
    <w:rsid w:val="00FB16BD"/>
    <w:rsid w:val="00FE3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A894"/>
  <w15:chartTrackingRefBased/>
  <w15:docId w15:val="{9BD1FDC4-1A04-4B4C-83B2-212AC9FF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146298"/>
    <w:rPr>
      <w:rFonts w:ascii="Courier New" w:eastAsia="Times New Roman" w:hAnsi="Courier New" w:cs="Courier New"/>
      <w:sz w:val="20"/>
      <w:szCs w:val="20"/>
    </w:rPr>
  </w:style>
  <w:style w:type="paragraph" w:styleId="NormalWeb">
    <w:name w:val="Normal (Web)"/>
    <w:basedOn w:val="Normal"/>
    <w:uiPriority w:val="99"/>
    <w:semiHidden/>
    <w:unhideWhenUsed/>
    <w:rsid w:val="0014629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B2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992368">
      <w:bodyDiv w:val="1"/>
      <w:marLeft w:val="0"/>
      <w:marRight w:val="0"/>
      <w:marTop w:val="0"/>
      <w:marBottom w:val="0"/>
      <w:divBdr>
        <w:top w:val="none" w:sz="0" w:space="0" w:color="auto"/>
        <w:left w:val="none" w:sz="0" w:space="0" w:color="auto"/>
        <w:bottom w:val="none" w:sz="0" w:space="0" w:color="auto"/>
        <w:right w:val="none" w:sz="0" w:space="0" w:color="auto"/>
      </w:divBdr>
      <w:divsChild>
        <w:div w:id="1343623346">
          <w:marLeft w:val="0"/>
          <w:marRight w:val="0"/>
          <w:marTop w:val="0"/>
          <w:marBottom w:val="0"/>
          <w:divBdr>
            <w:top w:val="none" w:sz="0" w:space="0" w:color="auto"/>
            <w:left w:val="none" w:sz="0" w:space="0" w:color="auto"/>
            <w:bottom w:val="none" w:sz="0" w:space="0" w:color="auto"/>
            <w:right w:val="none" w:sz="0" w:space="0" w:color="auto"/>
          </w:divBdr>
        </w:div>
        <w:div w:id="2111658137">
          <w:marLeft w:val="0"/>
          <w:marRight w:val="0"/>
          <w:marTop w:val="0"/>
          <w:marBottom w:val="0"/>
          <w:divBdr>
            <w:top w:val="none" w:sz="0" w:space="0" w:color="auto"/>
            <w:left w:val="none" w:sz="0" w:space="0" w:color="auto"/>
            <w:bottom w:val="none" w:sz="0" w:space="0" w:color="auto"/>
            <w:right w:val="none" w:sz="0" w:space="0" w:color="auto"/>
          </w:divBdr>
        </w:div>
        <w:div w:id="519008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PAPAGEORGIOU ELPINIKI</dc:creator>
  <cp:keywords/>
  <dc:description/>
  <cp:lastModifiedBy>PAPAGEORGIOU ELPINIKI</cp:lastModifiedBy>
  <cp:revision>5</cp:revision>
  <dcterms:created xsi:type="dcterms:W3CDTF">2022-06-18T17:36:00Z</dcterms:created>
  <dcterms:modified xsi:type="dcterms:W3CDTF">2022-06-19T15:14:00Z</dcterms:modified>
</cp:coreProperties>
</file>