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2BE5F2" w14:textId="5735B0BC" w:rsidR="007C4DC3" w:rsidRPr="008A4C4F" w:rsidRDefault="008A4C4F" w:rsidP="007C4DC3">
      <w:pPr>
        <w:jc w:val="both"/>
        <w:rPr>
          <w:rFonts w:ascii="Times New Roman" w:hAnsi="Times New Roman" w:cs="Times New Roman"/>
          <w:b/>
          <w:bCs/>
          <w:sz w:val="22"/>
          <w:szCs w:val="22"/>
        </w:rPr>
      </w:pPr>
      <w:r w:rsidRPr="008A4C4F">
        <w:rPr>
          <w:rFonts w:ascii="Times New Roman" w:hAnsi="Times New Roman" w:cs="Times New Roman"/>
          <w:b/>
          <w:bCs/>
          <w:sz w:val="22"/>
          <w:szCs w:val="22"/>
        </w:rPr>
        <w:t>Answer to r</w:t>
      </w:r>
      <w:r w:rsidR="007C4DC3" w:rsidRPr="008A4C4F">
        <w:rPr>
          <w:rFonts w:ascii="Times New Roman" w:hAnsi="Times New Roman" w:cs="Times New Roman"/>
          <w:b/>
          <w:bCs/>
          <w:sz w:val="22"/>
          <w:szCs w:val="22"/>
        </w:rPr>
        <w:t>eviewer 3</w:t>
      </w:r>
    </w:p>
    <w:p w14:paraId="112154E6" w14:textId="77777777" w:rsidR="007C4DC3" w:rsidRDefault="007C4DC3" w:rsidP="007C4DC3">
      <w:pPr>
        <w:pStyle w:val="Lijstalinea"/>
        <w:numPr>
          <w:ilvl w:val="0"/>
          <w:numId w:val="1"/>
        </w:numPr>
        <w:jc w:val="both"/>
        <w:rPr>
          <w:rFonts w:ascii="Times New Roman" w:hAnsi="Times New Roman" w:cs="Times New Roman"/>
          <w:sz w:val="22"/>
          <w:szCs w:val="22"/>
        </w:rPr>
      </w:pPr>
      <w:r w:rsidRPr="00F90D3A">
        <w:rPr>
          <w:rFonts w:ascii="Times New Roman" w:hAnsi="Times New Roman" w:cs="Times New Roman"/>
          <w:sz w:val="22"/>
          <w:szCs w:val="22"/>
        </w:rPr>
        <w:t>Dear authors,</w:t>
      </w:r>
      <w:r>
        <w:rPr>
          <w:rFonts w:ascii="Times New Roman" w:hAnsi="Times New Roman" w:cs="Times New Roman"/>
          <w:sz w:val="22"/>
          <w:szCs w:val="22"/>
        </w:rPr>
        <w:t xml:space="preserve"> </w:t>
      </w:r>
      <w:r w:rsidRPr="00F90D3A">
        <w:rPr>
          <w:rFonts w:ascii="Times New Roman" w:hAnsi="Times New Roman" w:cs="Times New Roman"/>
          <w:sz w:val="22"/>
          <w:szCs w:val="22"/>
        </w:rPr>
        <w:t>congratulations for your work. It seems to be methodologically well-driven.</w:t>
      </w:r>
    </w:p>
    <w:p w14:paraId="46C2C92E" w14:textId="77777777" w:rsidR="007C4DC3" w:rsidRPr="00F90D3A" w:rsidRDefault="007C4DC3" w:rsidP="007C4DC3">
      <w:pPr>
        <w:pStyle w:val="Lijstalinea"/>
        <w:numPr>
          <w:ilvl w:val="1"/>
          <w:numId w:val="1"/>
        </w:numPr>
        <w:jc w:val="both"/>
        <w:rPr>
          <w:rFonts w:ascii="Times New Roman" w:hAnsi="Times New Roman" w:cs="Times New Roman"/>
          <w:sz w:val="22"/>
          <w:szCs w:val="22"/>
        </w:rPr>
      </w:pPr>
      <w:r>
        <w:rPr>
          <w:rFonts w:ascii="Times New Roman" w:hAnsi="Times New Roman" w:cs="Times New Roman"/>
          <w:sz w:val="22"/>
          <w:szCs w:val="22"/>
        </w:rPr>
        <w:t>Thank you for your comments.</w:t>
      </w:r>
    </w:p>
    <w:p w14:paraId="39ACCA72" w14:textId="77777777" w:rsidR="007C4DC3" w:rsidRPr="00081571" w:rsidRDefault="007C4DC3" w:rsidP="007C4DC3">
      <w:pPr>
        <w:pStyle w:val="Lijstalinea"/>
        <w:numPr>
          <w:ilvl w:val="0"/>
          <w:numId w:val="1"/>
        </w:numPr>
        <w:jc w:val="both"/>
        <w:rPr>
          <w:rFonts w:ascii="Times New Roman" w:hAnsi="Times New Roman" w:cs="Times New Roman"/>
          <w:sz w:val="22"/>
          <w:szCs w:val="22"/>
        </w:rPr>
      </w:pPr>
      <w:r w:rsidRPr="00081571">
        <w:rPr>
          <w:rFonts w:ascii="Times New Roman" w:hAnsi="Times New Roman" w:cs="Times New Roman"/>
          <w:sz w:val="22"/>
          <w:szCs w:val="22"/>
        </w:rPr>
        <w:t>METHODS: please provide the search strings as a supplementary material.</w:t>
      </w:r>
    </w:p>
    <w:p w14:paraId="34DF3DFF" w14:textId="77777777" w:rsidR="007C4DC3" w:rsidRPr="00081571" w:rsidRDefault="007C4DC3" w:rsidP="007C4DC3">
      <w:pPr>
        <w:pStyle w:val="Lijstalinea"/>
        <w:numPr>
          <w:ilvl w:val="1"/>
          <w:numId w:val="1"/>
        </w:numPr>
        <w:jc w:val="both"/>
        <w:rPr>
          <w:rFonts w:ascii="Times New Roman" w:hAnsi="Times New Roman" w:cs="Times New Roman"/>
          <w:sz w:val="22"/>
          <w:szCs w:val="22"/>
        </w:rPr>
      </w:pPr>
      <w:r w:rsidRPr="00081571">
        <w:rPr>
          <w:rFonts w:ascii="Times New Roman" w:hAnsi="Times New Roman" w:cs="Times New Roman"/>
          <w:sz w:val="22"/>
          <w:szCs w:val="22"/>
        </w:rPr>
        <w:t xml:space="preserve">The search strings were provided in Additional file n°11. </w:t>
      </w:r>
    </w:p>
    <w:p w14:paraId="735A3D85" w14:textId="77777777" w:rsidR="007C4DC3" w:rsidRPr="00815367" w:rsidRDefault="007C4DC3" w:rsidP="007C4DC3">
      <w:pPr>
        <w:pStyle w:val="Lijstalinea"/>
        <w:numPr>
          <w:ilvl w:val="0"/>
          <w:numId w:val="1"/>
        </w:numPr>
        <w:jc w:val="both"/>
        <w:rPr>
          <w:rFonts w:ascii="Times New Roman" w:hAnsi="Times New Roman" w:cs="Times New Roman"/>
          <w:sz w:val="22"/>
          <w:szCs w:val="22"/>
        </w:rPr>
      </w:pPr>
      <w:r w:rsidRPr="00F90D3A">
        <w:rPr>
          <w:rFonts w:ascii="Times New Roman" w:hAnsi="Times New Roman" w:cs="Times New Roman"/>
          <w:sz w:val="22"/>
          <w:szCs w:val="22"/>
        </w:rPr>
        <w:t xml:space="preserve">Did you </w:t>
      </w:r>
      <w:r w:rsidRPr="00815367">
        <w:rPr>
          <w:rFonts w:ascii="Times New Roman" w:hAnsi="Times New Roman" w:cs="Times New Roman"/>
          <w:sz w:val="22"/>
          <w:szCs w:val="22"/>
        </w:rPr>
        <w:t xml:space="preserve">consider syndromic patients/ the extraction of third molars /condylar fractures for your selection criteria? </w:t>
      </w:r>
    </w:p>
    <w:p w14:paraId="67F70802" w14:textId="77777777" w:rsidR="007C4DC3" w:rsidRPr="00815367" w:rsidRDefault="007C4DC3" w:rsidP="007C4DC3">
      <w:pPr>
        <w:pStyle w:val="Lijstalinea"/>
        <w:numPr>
          <w:ilvl w:val="1"/>
          <w:numId w:val="1"/>
        </w:numPr>
        <w:jc w:val="both"/>
        <w:rPr>
          <w:rFonts w:ascii="Times New Roman" w:hAnsi="Times New Roman" w:cs="Times New Roman"/>
          <w:i/>
          <w:iCs/>
          <w:sz w:val="22"/>
          <w:szCs w:val="22"/>
        </w:rPr>
      </w:pPr>
      <w:r w:rsidRPr="00815367">
        <w:rPr>
          <w:rFonts w:ascii="Times New Roman" w:hAnsi="Times New Roman" w:cs="Times New Roman"/>
          <w:sz w:val="22"/>
          <w:szCs w:val="22"/>
        </w:rPr>
        <w:t xml:space="preserve">As mentioned in materials and methods, </w:t>
      </w:r>
      <w:r w:rsidRPr="00815367">
        <w:rPr>
          <w:rFonts w:ascii="Times New Roman" w:hAnsi="Times New Roman" w:cs="Times New Roman"/>
          <w:i/>
          <w:iCs/>
          <w:sz w:val="22"/>
          <w:szCs w:val="22"/>
        </w:rPr>
        <w:t>“Although initially the search terms ‘cleft lip and/or palate’ and ‘craniofacial syndromes’ were included in the search, articles focusing on these patients were kept separately, since they are out of the scope of the present review.”</w:t>
      </w:r>
      <w:r>
        <w:rPr>
          <w:rFonts w:ascii="Times New Roman" w:hAnsi="Times New Roman" w:cs="Times New Roman"/>
          <w:sz w:val="22"/>
          <w:szCs w:val="22"/>
        </w:rPr>
        <w:t xml:space="preserve"> Extraction of third molars was not considered since the effect on occlusion is unclear, and neither did condylar fractures. For this last parameter, we checked the included articles and none included patients with condylar fractures. </w:t>
      </w:r>
    </w:p>
    <w:p w14:paraId="0AFB15C3" w14:textId="77777777" w:rsidR="007C4DC3" w:rsidRDefault="007C4DC3" w:rsidP="007C4DC3">
      <w:pPr>
        <w:pStyle w:val="Lijstalinea"/>
        <w:numPr>
          <w:ilvl w:val="0"/>
          <w:numId w:val="1"/>
        </w:numPr>
        <w:jc w:val="both"/>
        <w:rPr>
          <w:rFonts w:ascii="Times New Roman" w:hAnsi="Times New Roman" w:cs="Times New Roman"/>
          <w:sz w:val="22"/>
          <w:szCs w:val="22"/>
        </w:rPr>
      </w:pPr>
      <w:r w:rsidRPr="00815367">
        <w:rPr>
          <w:rFonts w:ascii="Times New Roman" w:hAnsi="Times New Roman" w:cs="Times New Roman"/>
          <w:sz w:val="22"/>
          <w:szCs w:val="22"/>
        </w:rPr>
        <w:t>Please add as supplementary material the Prisma checklist for reporting systematic reviews.</w:t>
      </w:r>
    </w:p>
    <w:p w14:paraId="5D7E95EE" w14:textId="77777777" w:rsidR="007C4DC3" w:rsidRPr="00081571" w:rsidRDefault="007C4DC3" w:rsidP="007C4DC3">
      <w:pPr>
        <w:pStyle w:val="Lijstalinea"/>
        <w:numPr>
          <w:ilvl w:val="1"/>
          <w:numId w:val="1"/>
        </w:numPr>
        <w:jc w:val="both"/>
        <w:rPr>
          <w:rFonts w:ascii="Times New Roman" w:hAnsi="Times New Roman" w:cs="Times New Roman"/>
          <w:sz w:val="22"/>
          <w:szCs w:val="22"/>
        </w:rPr>
      </w:pPr>
      <w:r w:rsidRPr="00081571">
        <w:rPr>
          <w:rFonts w:ascii="Times New Roman" w:hAnsi="Times New Roman" w:cs="Times New Roman"/>
          <w:sz w:val="22"/>
          <w:szCs w:val="22"/>
        </w:rPr>
        <w:t>The Prisma checklist has been added as Additional file n° 1</w:t>
      </w:r>
      <w:r>
        <w:rPr>
          <w:rFonts w:ascii="Times New Roman" w:hAnsi="Times New Roman" w:cs="Times New Roman"/>
          <w:sz w:val="22"/>
          <w:szCs w:val="22"/>
        </w:rPr>
        <w:t>2</w:t>
      </w:r>
      <w:r w:rsidRPr="00081571">
        <w:rPr>
          <w:rFonts w:ascii="Times New Roman" w:hAnsi="Times New Roman" w:cs="Times New Roman"/>
          <w:sz w:val="22"/>
          <w:szCs w:val="22"/>
        </w:rPr>
        <w:t xml:space="preserve">. </w:t>
      </w:r>
    </w:p>
    <w:p w14:paraId="5C4ABF39" w14:textId="77777777" w:rsidR="007C4DC3" w:rsidRDefault="007C4DC3" w:rsidP="007C4DC3">
      <w:pPr>
        <w:pStyle w:val="Lijstalinea"/>
        <w:numPr>
          <w:ilvl w:val="0"/>
          <w:numId w:val="1"/>
        </w:numPr>
        <w:jc w:val="both"/>
        <w:rPr>
          <w:rFonts w:ascii="Times New Roman" w:hAnsi="Times New Roman" w:cs="Times New Roman"/>
          <w:sz w:val="22"/>
          <w:szCs w:val="22"/>
        </w:rPr>
      </w:pPr>
      <w:r w:rsidRPr="00815367">
        <w:rPr>
          <w:rFonts w:ascii="Times New Roman" w:hAnsi="Times New Roman" w:cs="Times New Roman"/>
          <w:sz w:val="22"/>
          <w:szCs w:val="22"/>
        </w:rPr>
        <w:t xml:space="preserve">RESULTS: you </w:t>
      </w:r>
      <w:proofErr w:type="spellStart"/>
      <w:r w:rsidRPr="00815367">
        <w:rPr>
          <w:rFonts w:ascii="Times New Roman" w:hAnsi="Times New Roman" w:cs="Times New Roman"/>
          <w:sz w:val="22"/>
          <w:szCs w:val="22"/>
        </w:rPr>
        <w:t>analyze</w:t>
      </w:r>
      <w:proofErr w:type="spellEnd"/>
      <w:r w:rsidRPr="00815367">
        <w:rPr>
          <w:rFonts w:ascii="Times New Roman" w:hAnsi="Times New Roman" w:cs="Times New Roman"/>
          <w:sz w:val="22"/>
          <w:szCs w:val="22"/>
        </w:rPr>
        <w:t xml:space="preserve"> the data to sort out the geographical prevalence of each malocclusion. I would suggest you to compare</w:t>
      </w:r>
      <w:r w:rsidRPr="00F90D3A">
        <w:rPr>
          <w:rFonts w:ascii="Times New Roman" w:hAnsi="Times New Roman" w:cs="Times New Roman"/>
          <w:sz w:val="22"/>
          <w:szCs w:val="22"/>
        </w:rPr>
        <w:t xml:space="preserve"> the prevalence of malocclusions in males vs females for each continent, as well as for socioeconomic status.</w:t>
      </w:r>
    </w:p>
    <w:p w14:paraId="3A96DFE6" w14:textId="77777777" w:rsidR="007C4DC3" w:rsidRPr="00F90D3A" w:rsidRDefault="007C4DC3" w:rsidP="007C4DC3">
      <w:pPr>
        <w:pStyle w:val="Lijstalinea"/>
        <w:numPr>
          <w:ilvl w:val="1"/>
          <w:numId w:val="1"/>
        </w:numPr>
        <w:jc w:val="both"/>
        <w:rPr>
          <w:rFonts w:ascii="Times New Roman" w:hAnsi="Times New Roman" w:cs="Times New Roman"/>
          <w:sz w:val="22"/>
          <w:szCs w:val="22"/>
        </w:rPr>
      </w:pPr>
      <w:r>
        <w:rPr>
          <w:rFonts w:ascii="Times New Roman" w:hAnsi="Times New Roman" w:cs="Times New Roman"/>
          <w:sz w:val="22"/>
          <w:szCs w:val="22"/>
        </w:rPr>
        <w:t xml:space="preserve">A sentence regarding results of males vs. females has been added to paragraph 3.1 of the results section. Socioeconomic status, although interesting, was not included in our review, since it is difficult to quantify and sometimes subjective. </w:t>
      </w:r>
    </w:p>
    <w:p w14:paraId="49184D80" w14:textId="77777777" w:rsidR="007C4DC3" w:rsidRDefault="007C4DC3" w:rsidP="007C4DC3">
      <w:pPr>
        <w:pStyle w:val="Lijstalinea"/>
        <w:numPr>
          <w:ilvl w:val="0"/>
          <w:numId w:val="1"/>
        </w:numPr>
        <w:jc w:val="both"/>
        <w:rPr>
          <w:rFonts w:ascii="Times New Roman" w:hAnsi="Times New Roman" w:cs="Times New Roman"/>
          <w:sz w:val="22"/>
          <w:szCs w:val="22"/>
        </w:rPr>
      </w:pPr>
      <w:r w:rsidRPr="00F90D3A">
        <w:rPr>
          <w:rFonts w:ascii="Times New Roman" w:hAnsi="Times New Roman" w:cs="Times New Roman"/>
          <w:sz w:val="22"/>
          <w:szCs w:val="22"/>
        </w:rPr>
        <w:t>FUNDING INFORMATION, AUTHOR CONTRIBUTIONS, CONFLICT OF INTERESTS, SUPPLEMENTARY MATERIAL, ACKNOWLEDGEMENTS should be filled.</w:t>
      </w:r>
    </w:p>
    <w:p w14:paraId="44620443" w14:textId="77777777" w:rsidR="007C4DC3" w:rsidRDefault="007C4DC3" w:rsidP="007C4DC3">
      <w:pPr>
        <w:pStyle w:val="Lijstalinea"/>
        <w:numPr>
          <w:ilvl w:val="1"/>
          <w:numId w:val="1"/>
        </w:numPr>
        <w:jc w:val="both"/>
        <w:rPr>
          <w:rFonts w:ascii="Times New Roman" w:hAnsi="Times New Roman" w:cs="Times New Roman"/>
          <w:sz w:val="22"/>
          <w:szCs w:val="22"/>
        </w:rPr>
      </w:pPr>
      <w:r>
        <w:rPr>
          <w:rFonts w:ascii="Times New Roman" w:hAnsi="Times New Roman" w:cs="Times New Roman"/>
          <w:sz w:val="22"/>
          <w:szCs w:val="22"/>
        </w:rPr>
        <w:t xml:space="preserve">We thank the reviewer for this reminder and apologize for this missing information that we have now added. </w:t>
      </w:r>
    </w:p>
    <w:p w14:paraId="038D8990" w14:textId="77777777" w:rsidR="000C0FA7" w:rsidRDefault="000C0FA7"/>
    <w:sectPr w:rsidR="000C0FA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7C2D22"/>
    <w:multiLevelType w:val="hybridMultilevel"/>
    <w:tmpl w:val="8CCE2BDE"/>
    <w:lvl w:ilvl="0" w:tplc="0813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16cid:durableId="21355154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4DC3"/>
    <w:rsid w:val="000C0FA7"/>
    <w:rsid w:val="007C4DC3"/>
    <w:rsid w:val="008A4C4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D87741"/>
  <w15:chartTrackingRefBased/>
  <w15:docId w15:val="{A61F7C16-20F9-48AE-8CCF-622A979B97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C4DC3"/>
    <w:pPr>
      <w:spacing w:before="100" w:after="200" w:line="276" w:lineRule="auto"/>
    </w:pPr>
    <w:rPr>
      <w:sz w:val="20"/>
      <w:szCs w:val="20"/>
      <w:lang w:val="en-GB"/>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7C4DC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271</Words>
  <Characters>1491</Characters>
  <Application>Microsoft Office Word</Application>
  <DocSecurity>0</DocSecurity>
  <Lines>12</Lines>
  <Paragraphs>3</Paragraphs>
  <ScaleCrop>false</ScaleCrop>
  <Company/>
  <LinksUpToDate>false</LinksUpToDate>
  <CharactersWithSpaces>1759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2</cp:revision>
  <dcterms:created xsi:type="dcterms:W3CDTF">2022-06-09T07:01:00Z</dcterms:created>
  <dcterms:modified xsi:type="dcterms:W3CDTF">2022-06-09T07:07:00Z</dcterms:modified>
</cp:coreProperties>
</file>