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F6667" w14:textId="77777777" w:rsidR="00B91B89" w:rsidRPr="008F07D6" w:rsidRDefault="00B91B89" w:rsidP="00B91B89">
      <w:pPr>
        <w:rPr>
          <w:rFonts w:ascii="Arial" w:hAnsi="Arial" w:cs="Arial"/>
          <w:b/>
          <w:sz w:val="24"/>
          <w:szCs w:val="24"/>
          <w:u w:val="single"/>
        </w:rPr>
      </w:pPr>
      <w:bookmarkStart w:id="0" w:name="_GoBack"/>
      <w:bookmarkEnd w:id="0"/>
      <w:r w:rsidRPr="008F07D6">
        <w:rPr>
          <w:rFonts w:ascii="Arial" w:hAnsi="Arial" w:cs="Arial"/>
          <w:b/>
          <w:sz w:val="24"/>
          <w:szCs w:val="24"/>
          <w:u w:val="single"/>
        </w:rPr>
        <w:t>Reviewer 2</w:t>
      </w:r>
    </w:p>
    <w:p w14:paraId="72F85348" w14:textId="77777777" w:rsidR="00B91B89" w:rsidRPr="008F07D6" w:rsidRDefault="00B91B89" w:rsidP="00B91B89">
      <w:pPr>
        <w:rPr>
          <w:rFonts w:ascii="Arial" w:hAnsi="Arial" w:cs="Arial"/>
          <w:sz w:val="24"/>
          <w:szCs w:val="24"/>
        </w:rPr>
      </w:pPr>
      <w:r w:rsidRPr="008F07D6">
        <w:rPr>
          <w:rFonts w:ascii="Arial" w:hAnsi="Arial" w:cs="Arial"/>
          <w:sz w:val="24"/>
          <w:szCs w:val="24"/>
        </w:rPr>
        <w:t>Comments and Suggestions for Authors</w:t>
      </w:r>
    </w:p>
    <w:p w14:paraId="3B9FF781" w14:textId="77777777" w:rsidR="00B91B89" w:rsidRPr="008F07D6" w:rsidRDefault="00B91B89" w:rsidP="00B91B89">
      <w:pPr>
        <w:rPr>
          <w:rFonts w:ascii="Arial" w:hAnsi="Arial" w:cs="Arial"/>
          <w:sz w:val="24"/>
          <w:szCs w:val="24"/>
        </w:rPr>
      </w:pPr>
      <w:r w:rsidRPr="008F07D6">
        <w:rPr>
          <w:rFonts w:ascii="Arial" w:hAnsi="Arial" w:cs="Arial"/>
          <w:sz w:val="24"/>
          <w:szCs w:val="24"/>
        </w:rPr>
        <w:t>The manuscript entitled “The Effect of Acetaminophen on Running Economy and Performance in Collegiate Distance Runners” (ijerph-1591825) is well and interestingly written, and presents well designed protocol and valuable data. However, it does contain very serious problems that need to be corrected before the manuscript can be reconsidered for publication.</w:t>
      </w:r>
    </w:p>
    <w:p w14:paraId="02E6DD91" w14:textId="0FED633B"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85760D" w:rsidRPr="008F07D6">
        <w:rPr>
          <w:rFonts w:ascii="Arial" w:hAnsi="Arial" w:cs="Arial"/>
          <w:sz w:val="24"/>
          <w:szCs w:val="24"/>
        </w:rPr>
        <w:t xml:space="preserve"> Thank you for reviewing this manuscript. </w:t>
      </w:r>
      <w:r w:rsidR="009C76F9">
        <w:rPr>
          <w:rFonts w:ascii="Arial" w:hAnsi="Arial" w:cs="Arial"/>
          <w:sz w:val="24"/>
          <w:szCs w:val="24"/>
        </w:rPr>
        <w:t>We agree with your comments and the feedback you provided has greatly strengthened the overall quality of the manuscript and its findings.</w:t>
      </w:r>
    </w:p>
    <w:p w14:paraId="6DCEC503" w14:textId="77777777" w:rsidR="00B91B89" w:rsidRPr="008F07D6" w:rsidRDefault="00B91B89" w:rsidP="00B91B89">
      <w:pPr>
        <w:rPr>
          <w:rFonts w:ascii="Arial" w:hAnsi="Arial" w:cs="Arial"/>
          <w:sz w:val="24"/>
          <w:szCs w:val="24"/>
        </w:rPr>
      </w:pPr>
      <w:r w:rsidRPr="008F07D6">
        <w:rPr>
          <w:rFonts w:ascii="Arial" w:hAnsi="Arial" w:cs="Arial"/>
          <w:sz w:val="24"/>
          <w:szCs w:val="24"/>
        </w:rPr>
        <w:t>General remarks</w:t>
      </w:r>
    </w:p>
    <w:p w14:paraId="3068ECEB" w14:textId="77777777" w:rsidR="00B91B89" w:rsidRPr="008F07D6" w:rsidRDefault="00B91B89" w:rsidP="00B91B89">
      <w:pPr>
        <w:rPr>
          <w:rFonts w:ascii="Arial" w:hAnsi="Arial" w:cs="Arial"/>
          <w:sz w:val="24"/>
          <w:szCs w:val="24"/>
        </w:rPr>
      </w:pPr>
      <w:r w:rsidRPr="008F07D6">
        <w:rPr>
          <w:rFonts w:ascii="Arial" w:hAnsi="Arial" w:cs="Arial"/>
          <w:sz w:val="24"/>
          <w:szCs w:val="24"/>
        </w:rPr>
        <w:t>The most serious problem is that the authors (possibly in good faith) are totally unacceptable and irresponsible in recommending the use of ACT. In its current form, it completely excludes the possibility of disseminating and publishing this work.</w:t>
      </w:r>
    </w:p>
    <w:p w14:paraId="192CE191" w14:textId="7793C293" w:rsidR="008B7A6F"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7579F8" w:rsidRPr="008F07D6">
        <w:rPr>
          <w:rFonts w:ascii="Arial" w:hAnsi="Arial" w:cs="Arial"/>
          <w:sz w:val="24"/>
          <w:szCs w:val="24"/>
        </w:rPr>
        <w:t xml:space="preserve"> Thank you for pointing this out. We fully agree </w:t>
      </w:r>
      <w:r w:rsidR="009C76F9">
        <w:rPr>
          <w:rFonts w:ascii="Arial" w:hAnsi="Arial" w:cs="Arial"/>
          <w:sz w:val="24"/>
          <w:szCs w:val="24"/>
        </w:rPr>
        <w:t xml:space="preserve">that ACT should not be recommended to athletes or coaches as </w:t>
      </w:r>
      <w:r w:rsidR="00F00471">
        <w:rPr>
          <w:rFonts w:ascii="Arial" w:hAnsi="Arial" w:cs="Arial"/>
          <w:sz w:val="24"/>
          <w:szCs w:val="24"/>
        </w:rPr>
        <w:t xml:space="preserve">a </w:t>
      </w:r>
      <w:r w:rsidR="009C76F9">
        <w:rPr>
          <w:rFonts w:ascii="Arial" w:hAnsi="Arial" w:cs="Arial"/>
          <w:sz w:val="24"/>
          <w:szCs w:val="24"/>
        </w:rPr>
        <w:t xml:space="preserve">performance-enhancing aid. We have fully removed any statements in the manuscript that </w:t>
      </w:r>
      <w:r w:rsidR="00F00471">
        <w:rPr>
          <w:rFonts w:ascii="Arial" w:hAnsi="Arial" w:cs="Arial"/>
          <w:sz w:val="24"/>
          <w:szCs w:val="24"/>
        </w:rPr>
        <w:t xml:space="preserve">recommend its use for </w:t>
      </w:r>
      <w:r w:rsidR="009C76F9">
        <w:rPr>
          <w:rFonts w:ascii="Arial" w:hAnsi="Arial" w:cs="Arial"/>
          <w:sz w:val="24"/>
          <w:szCs w:val="24"/>
        </w:rPr>
        <w:t xml:space="preserve">sport. </w:t>
      </w:r>
      <w:r w:rsidR="007579F8" w:rsidRPr="008F07D6">
        <w:rPr>
          <w:rFonts w:ascii="Arial" w:hAnsi="Arial" w:cs="Arial"/>
          <w:sz w:val="24"/>
          <w:szCs w:val="24"/>
        </w:rPr>
        <w:t>Our intention was t</w:t>
      </w:r>
      <w:r w:rsidR="008B7A6F" w:rsidRPr="008F07D6">
        <w:rPr>
          <w:rFonts w:ascii="Arial" w:hAnsi="Arial" w:cs="Arial"/>
          <w:sz w:val="24"/>
          <w:szCs w:val="24"/>
        </w:rPr>
        <w:t xml:space="preserve">o </w:t>
      </w:r>
      <w:r w:rsidR="00F00471">
        <w:rPr>
          <w:rFonts w:ascii="Arial" w:hAnsi="Arial" w:cs="Arial"/>
          <w:sz w:val="24"/>
          <w:szCs w:val="24"/>
        </w:rPr>
        <w:t xml:space="preserve">extend the scientific </w:t>
      </w:r>
      <w:r w:rsidR="008B7A6F" w:rsidRPr="008F07D6">
        <w:rPr>
          <w:rFonts w:ascii="Arial" w:hAnsi="Arial" w:cs="Arial"/>
          <w:sz w:val="24"/>
          <w:szCs w:val="24"/>
        </w:rPr>
        <w:t xml:space="preserve">knowledge </w:t>
      </w:r>
      <w:r w:rsidR="00F00471">
        <w:rPr>
          <w:rFonts w:ascii="Arial" w:hAnsi="Arial" w:cs="Arial"/>
          <w:sz w:val="24"/>
          <w:szCs w:val="24"/>
        </w:rPr>
        <w:t>garnered from prior ACT studies to NCAA athletes that compete in cross-country running events. We do not recommend un</w:t>
      </w:r>
      <w:r w:rsidR="00022840">
        <w:rPr>
          <w:rFonts w:ascii="Arial" w:hAnsi="Arial" w:cs="Arial"/>
          <w:sz w:val="24"/>
          <w:szCs w:val="24"/>
        </w:rPr>
        <w:t>controlled</w:t>
      </w:r>
      <w:r w:rsidR="00F00471">
        <w:rPr>
          <w:rFonts w:ascii="Arial" w:hAnsi="Arial" w:cs="Arial"/>
          <w:sz w:val="24"/>
          <w:szCs w:val="24"/>
        </w:rPr>
        <w:t xml:space="preserve"> use of ACT for </w:t>
      </w:r>
      <w:r w:rsidR="00022840">
        <w:rPr>
          <w:rFonts w:ascii="Arial" w:hAnsi="Arial" w:cs="Arial"/>
          <w:sz w:val="24"/>
          <w:szCs w:val="24"/>
        </w:rPr>
        <w:t>athletes</w:t>
      </w:r>
      <w:r w:rsidR="00F00471">
        <w:rPr>
          <w:rFonts w:ascii="Arial" w:hAnsi="Arial" w:cs="Arial"/>
          <w:sz w:val="24"/>
          <w:szCs w:val="24"/>
        </w:rPr>
        <w:t xml:space="preserve"> without</w:t>
      </w:r>
      <w:r w:rsidR="00022840">
        <w:rPr>
          <w:rFonts w:ascii="Arial" w:hAnsi="Arial" w:cs="Arial"/>
          <w:sz w:val="24"/>
          <w:szCs w:val="24"/>
        </w:rPr>
        <w:t xml:space="preserve"> a medical indication, and</w:t>
      </w:r>
      <w:r w:rsidR="00F00471">
        <w:rPr>
          <w:rFonts w:ascii="Arial" w:hAnsi="Arial" w:cs="Arial"/>
          <w:sz w:val="24"/>
          <w:szCs w:val="24"/>
        </w:rPr>
        <w:t xml:space="preserve"> </w:t>
      </w:r>
      <w:r w:rsidR="00695875">
        <w:rPr>
          <w:rFonts w:ascii="Arial" w:hAnsi="Arial" w:cs="Arial"/>
          <w:sz w:val="24"/>
          <w:szCs w:val="24"/>
        </w:rPr>
        <w:t xml:space="preserve">it is essential that a </w:t>
      </w:r>
      <w:r w:rsidR="00F00471">
        <w:rPr>
          <w:rFonts w:ascii="Arial" w:hAnsi="Arial" w:cs="Arial"/>
          <w:sz w:val="24"/>
          <w:szCs w:val="24"/>
        </w:rPr>
        <w:t xml:space="preserve">prior review of </w:t>
      </w:r>
      <w:r w:rsidR="00022840">
        <w:rPr>
          <w:rFonts w:ascii="Arial" w:hAnsi="Arial" w:cs="Arial"/>
          <w:sz w:val="24"/>
          <w:szCs w:val="24"/>
        </w:rPr>
        <w:t>relevant</w:t>
      </w:r>
      <w:r w:rsidR="00F00471">
        <w:rPr>
          <w:rFonts w:ascii="Arial" w:hAnsi="Arial" w:cs="Arial"/>
          <w:sz w:val="24"/>
          <w:szCs w:val="24"/>
        </w:rPr>
        <w:t xml:space="preserve"> medical history and </w:t>
      </w:r>
      <w:r w:rsidR="00022840">
        <w:rPr>
          <w:rFonts w:ascii="Arial" w:hAnsi="Arial" w:cs="Arial"/>
          <w:sz w:val="24"/>
          <w:szCs w:val="24"/>
        </w:rPr>
        <w:t xml:space="preserve">physician </w:t>
      </w:r>
      <w:r w:rsidR="00F00471">
        <w:rPr>
          <w:rFonts w:ascii="Arial" w:hAnsi="Arial" w:cs="Arial"/>
          <w:sz w:val="24"/>
          <w:szCs w:val="24"/>
        </w:rPr>
        <w:t>approval from the athlete’s health-care team</w:t>
      </w:r>
      <w:r w:rsidR="00695875">
        <w:rPr>
          <w:rFonts w:ascii="Arial" w:hAnsi="Arial" w:cs="Arial"/>
          <w:sz w:val="24"/>
          <w:szCs w:val="24"/>
        </w:rPr>
        <w:t xml:space="preserve"> is best-practice</w:t>
      </w:r>
      <w:r w:rsidR="00F00471">
        <w:rPr>
          <w:rFonts w:ascii="Arial" w:hAnsi="Arial" w:cs="Arial"/>
          <w:sz w:val="24"/>
          <w:szCs w:val="24"/>
        </w:rPr>
        <w:t xml:space="preserve">. </w:t>
      </w:r>
      <w:r w:rsidR="008B7A6F" w:rsidRPr="008F07D6">
        <w:rPr>
          <w:rFonts w:ascii="Arial" w:hAnsi="Arial" w:cs="Arial"/>
          <w:sz w:val="24"/>
          <w:szCs w:val="24"/>
        </w:rPr>
        <w:t xml:space="preserve">The following changes have been made </w:t>
      </w:r>
      <w:r w:rsidR="00022840">
        <w:rPr>
          <w:rFonts w:ascii="Arial" w:hAnsi="Arial" w:cs="Arial"/>
          <w:sz w:val="24"/>
          <w:szCs w:val="24"/>
        </w:rPr>
        <w:t>to correct these statements</w:t>
      </w:r>
      <w:r w:rsidR="008B7A6F" w:rsidRPr="008F07D6">
        <w:rPr>
          <w:rFonts w:ascii="Arial" w:hAnsi="Arial" w:cs="Arial"/>
          <w:sz w:val="24"/>
          <w:szCs w:val="24"/>
        </w:rPr>
        <w:t>:</w:t>
      </w:r>
    </w:p>
    <w:p w14:paraId="7DA2B301" w14:textId="77777777" w:rsidR="0048460D" w:rsidRPr="0048460D" w:rsidRDefault="0048460D" w:rsidP="00B91B89">
      <w:pPr>
        <w:rPr>
          <w:rFonts w:ascii="Arial" w:hAnsi="Arial" w:cs="Arial"/>
          <w:b/>
          <w:i/>
          <w:sz w:val="24"/>
          <w:szCs w:val="24"/>
          <w:u w:val="single"/>
        </w:rPr>
      </w:pPr>
      <w:r w:rsidRPr="0048460D">
        <w:rPr>
          <w:rFonts w:ascii="Arial" w:hAnsi="Arial" w:cs="Arial"/>
          <w:b/>
          <w:i/>
          <w:sz w:val="24"/>
          <w:szCs w:val="24"/>
          <w:u w:val="single"/>
        </w:rPr>
        <w:t>Abstract</w:t>
      </w:r>
    </w:p>
    <w:p w14:paraId="293DF756" w14:textId="7EB84101" w:rsidR="0048460D" w:rsidRPr="0048460D" w:rsidRDefault="0048460D" w:rsidP="00B91B89">
      <w:pPr>
        <w:rPr>
          <w:rFonts w:ascii="Arial" w:hAnsi="Arial" w:cs="Arial"/>
          <w:sz w:val="24"/>
          <w:szCs w:val="24"/>
        </w:rPr>
      </w:pPr>
      <w:r w:rsidRPr="0048460D">
        <w:rPr>
          <w:rFonts w:ascii="Arial" w:hAnsi="Arial" w:cs="Arial"/>
          <w:sz w:val="24"/>
          <w:szCs w:val="24"/>
        </w:rPr>
        <w:t>Removed: “</w:t>
      </w:r>
      <w:r w:rsidRPr="00804BFE">
        <w:rPr>
          <w:rFonts w:ascii="Arial" w:hAnsi="Arial" w:cs="Arial"/>
          <w:i/>
          <w:sz w:val="24"/>
          <w:szCs w:val="24"/>
        </w:rPr>
        <w:t>Those wanting to utilize ACT for performance must understand that ACT’s benefits have yet to be significant amongst well-trained runners</w:t>
      </w:r>
      <w:r w:rsidRPr="0048460D">
        <w:rPr>
          <w:rFonts w:ascii="Arial" w:hAnsi="Arial" w:cs="Arial"/>
          <w:sz w:val="24"/>
          <w:szCs w:val="24"/>
        </w:rPr>
        <w:t xml:space="preserve">”. </w:t>
      </w:r>
    </w:p>
    <w:p w14:paraId="130E85EC" w14:textId="3A453BF7" w:rsidR="008B7A6F" w:rsidRPr="0048460D" w:rsidRDefault="0048460D" w:rsidP="00B91B89">
      <w:pPr>
        <w:rPr>
          <w:rFonts w:ascii="Arial" w:hAnsi="Arial" w:cs="Arial"/>
          <w:sz w:val="24"/>
          <w:szCs w:val="24"/>
        </w:rPr>
      </w:pPr>
      <w:r w:rsidRPr="0048460D">
        <w:rPr>
          <w:rFonts w:ascii="Arial" w:hAnsi="Arial" w:cs="Arial"/>
          <w:sz w:val="24"/>
          <w:szCs w:val="24"/>
        </w:rPr>
        <w:t xml:space="preserve">Removed: </w:t>
      </w:r>
      <w:r w:rsidR="008B7A6F" w:rsidRPr="0048460D">
        <w:rPr>
          <w:rFonts w:ascii="Arial" w:hAnsi="Arial" w:cs="Arial"/>
          <w:sz w:val="24"/>
          <w:szCs w:val="24"/>
        </w:rPr>
        <w:t>“</w:t>
      </w:r>
      <w:r w:rsidR="008B7A6F" w:rsidRPr="00804BFE">
        <w:rPr>
          <w:rFonts w:ascii="Arial" w:hAnsi="Arial" w:cs="Arial"/>
          <w:i/>
          <w:sz w:val="24"/>
          <w:szCs w:val="24"/>
        </w:rPr>
        <w:t>However, ACT may improve performance over longer distances or when used by less-trained runners.”</w:t>
      </w:r>
    </w:p>
    <w:p w14:paraId="2C0F3B92" w14:textId="490DDF7B" w:rsidR="008B7A6F" w:rsidRPr="0048460D" w:rsidRDefault="0048460D" w:rsidP="00B91B89">
      <w:pPr>
        <w:rPr>
          <w:rFonts w:ascii="Arial" w:hAnsi="Arial" w:cs="Arial"/>
          <w:sz w:val="24"/>
          <w:szCs w:val="24"/>
        </w:rPr>
      </w:pPr>
      <w:r w:rsidRPr="0048460D">
        <w:rPr>
          <w:rFonts w:ascii="Arial" w:hAnsi="Arial" w:cs="Arial"/>
          <w:sz w:val="24"/>
          <w:szCs w:val="24"/>
        </w:rPr>
        <w:t>Added</w:t>
      </w:r>
      <w:r w:rsidR="008B7A6F" w:rsidRPr="0048460D">
        <w:rPr>
          <w:rFonts w:ascii="Arial" w:hAnsi="Arial" w:cs="Arial"/>
          <w:sz w:val="24"/>
          <w:szCs w:val="24"/>
        </w:rPr>
        <w:t>: “</w:t>
      </w:r>
      <w:r w:rsidR="008B7A6F" w:rsidRPr="00804BFE">
        <w:rPr>
          <w:rFonts w:ascii="Arial" w:hAnsi="Arial" w:cs="Arial"/>
          <w:i/>
          <w:sz w:val="24"/>
          <w:szCs w:val="24"/>
        </w:rPr>
        <w:t>Future studies should examine the effects of ACT on well-trained runners over longer trial distances and under more controlled conditions</w:t>
      </w:r>
      <w:r w:rsidRPr="00804BFE">
        <w:rPr>
          <w:rFonts w:ascii="Arial" w:hAnsi="Arial" w:cs="Arial"/>
          <w:i/>
          <w:sz w:val="24"/>
          <w:szCs w:val="24"/>
        </w:rPr>
        <w:t xml:space="preserve"> with appropriate medical oversight</w:t>
      </w:r>
      <w:r w:rsidR="008B7A6F" w:rsidRPr="00804BFE">
        <w:rPr>
          <w:rFonts w:ascii="Arial" w:hAnsi="Arial" w:cs="Arial"/>
          <w:i/>
          <w:sz w:val="24"/>
          <w:szCs w:val="24"/>
        </w:rPr>
        <w:t>.”</w:t>
      </w:r>
      <w:r w:rsidR="008B7A6F" w:rsidRPr="0048460D">
        <w:rPr>
          <w:rFonts w:ascii="Arial" w:hAnsi="Arial" w:cs="Arial"/>
          <w:sz w:val="24"/>
          <w:szCs w:val="24"/>
        </w:rPr>
        <w:t xml:space="preserve"> See lines 20-21.</w:t>
      </w:r>
    </w:p>
    <w:p w14:paraId="251C907A" w14:textId="77777777" w:rsidR="00855168" w:rsidRPr="00855168" w:rsidRDefault="00855168" w:rsidP="00855168">
      <w:pPr>
        <w:rPr>
          <w:rFonts w:ascii="Arial" w:hAnsi="Arial" w:cs="Arial"/>
          <w:b/>
          <w:i/>
          <w:sz w:val="24"/>
          <w:szCs w:val="24"/>
          <w:u w:val="single"/>
        </w:rPr>
      </w:pPr>
      <w:r w:rsidRPr="00855168">
        <w:rPr>
          <w:rFonts w:ascii="Arial" w:hAnsi="Arial" w:cs="Arial"/>
          <w:b/>
          <w:i/>
          <w:sz w:val="24"/>
          <w:szCs w:val="24"/>
          <w:u w:val="single"/>
        </w:rPr>
        <w:t>Introduction</w:t>
      </w:r>
    </w:p>
    <w:p w14:paraId="53DF674B" w14:textId="7F1245D2" w:rsidR="00855168" w:rsidRPr="00804BFE" w:rsidRDefault="00855168" w:rsidP="00855168">
      <w:pPr>
        <w:rPr>
          <w:rFonts w:ascii="Arial" w:hAnsi="Arial" w:cs="Arial"/>
          <w:i/>
          <w:sz w:val="24"/>
          <w:szCs w:val="24"/>
        </w:rPr>
      </w:pPr>
      <w:r w:rsidRPr="00804BFE">
        <w:rPr>
          <w:rFonts w:ascii="Arial" w:hAnsi="Arial" w:cs="Arial"/>
          <w:b/>
          <w:sz w:val="24"/>
          <w:szCs w:val="24"/>
        </w:rPr>
        <w:t>Removed</w:t>
      </w:r>
      <w:r w:rsidRPr="00804BFE">
        <w:rPr>
          <w:rFonts w:ascii="Arial" w:hAnsi="Arial" w:cs="Arial"/>
          <w:i/>
          <w:sz w:val="24"/>
          <w:szCs w:val="24"/>
        </w:rPr>
        <w:t>: “ACT may be a highly valuable ergogenic aid for improving running performance as its mechanism for decreasing one’s perception of pain during exercise may allow runners to improve RE and performance during race efforts.”</w:t>
      </w:r>
    </w:p>
    <w:p w14:paraId="724D250D" w14:textId="77777777" w:rsidR="00855168" w:rsidRPr="00855168" w:rsidRDefault="00855168" w:rsidP="00B91B89">
      <w:pPr>
        <w:rPr>
          <w:rFonts w:ascii="Arial" w:hAnsi="Arial" w:cs="Arial"/>
          <w:b/>
          <w:i/>
          <w:sz w:val="24"/>
          <w:szCs w:val="24"/>
          <w:u w:val="single"/>
        </w:rPr>
      </w:pPr>
      <w:r w:rsidRPr="00855168">
        <w:rPr>
          <w:rFonts w:ascii="Arial" w:hAnsi="Arial" w:cs="Arial"/>
          <w:b/>
          <w:i/>
          <w:sz w:val="24"/>
          <w:szCs w:val="24"/>
          <w:u w:val="single"/>
        </w:rPr>
        <w:t>Discussion</w:t>
      </w:r>
    </w:p>
    <w:p w14:paraId="2899705D" w14:textId="777F8639" w:rsidR="001F75A4" w:rsidRPr="00804BFE" w:rsidRDefault="00855168" w:rsidP="00B91B89">
      <w:pPr>
        <w:rPr>
          <w:rFonts w:ascii="Arial" w:hAnsi="Arial" w:cs="Arial"/>
          <w:i/>
          <w:sz w:val="24"/>
          <w:szCs w:val="24"/>
        </w:rPr>
      </w:pPr>
      <w:r w:rsidRPr="00804BFE">
        <w:rPr>
          <w:rFonts w:ascii="Arial" w:hAnsi="Arial" w:cs="Arial"/>
          <w:b/>
          <w:sz w:val="24"/>
          <w:szCs w:val="24"/>
        </w:rPr>
        <w:t>Removed</w:t>
      </w:r>
      <w:r w:rsidRPr="00804BFE">
        <w:rPr>
          <w:rFonts w:ascii="Arial" w:hAnsi="Arial" w:cs="Arial"/>
          <w:i/>
          <w:sz w:val="24"/>
          <w:szCs w:val="24"/>
        </w:rPr>
        <w:t>:</w:t>
      </w:r>
      <w:r w:rsidR="001F75A4" w:rsidRPr="00804BFE">
        <w:rPr>
          <w:rFonts w:ascii="Arial" w:hAnsi="Arial" w:cs="Arial"/>
          <w:i/>
          <w:sz w:val="24"/>
          <w:szCs w:val="24"/>
        </w:rPr>
        <w:t xml:space="preserve"> “Coaches of recreationally-active or less aerobically fit runners should advise their athletes to take ACT prior to races as this may reduce their perceived exertion and allow them to perform better [3]. Coaches of well-trained runners may also advise their athletes to take ACT prior to races as ACT has not been shown to negatively impact performance and has the potential to aid in performance due to its mechanisms of action. However, ACT ingestion may only be significantly beneficial at race distances greater than 3 km.”</w:t>
      </w:r>
    </w:p>
    <w:p w14:paraId="0B9C55C5" w14:textId="77777777" w:rsidR="008B7A6F" w:rsidRPr="008F07D6" w:rsidRDefault="008B7A6F" w:rsidP="00B91B89">
      <w:pPr>
        <w:rPr>
          <w:rFonts w:ascii="Arial" w:hAnsi="Arial" w:cs="Arial"/>
          <w:sz w:val="24"/>
          <w:szCs w:val="24"/>
        </w:rPr>
      </w:pPr>
    </w:p>
    <w:p w14:paraId="73D49612" w14:textId="13D3D0A2" w:rsidR="001F75A4" w:rsidRPr="008F07D6" w:rsidRDefault="00B91B89" w:rsidP="00B91B89">
      <w:pPr>
        <w:rPr>
          <w:rFonts w:ascii="Arial" w:hAnsi="Arial" w:cs="Arial"/>
          <w:sz w:val="24"/>
          <w:szCs w:val="24"/>
        </w:rPr>
      </w:pPr>
      <w:r w:rsidRPr="008F07D6">
        <w:rPr>
          <w:rFonts w:ascii="Arial" w:hAnsi="Arial" w:cs="Arial"/>
          <w:sz w:val="24"/>
          <w:szCs w:val="24"/>
        </w:rPr>
        <w:lastRenderedPageBreak/>
        <w:t>ACT are not "carbohydrate candies" or "jelly beans", but drugs for a specific purpose (they are not intended to support physical performance). You should not automatically recommend taking this type of measures if there is no pain - it is absolutely unacceptable to recommend this type of action. It cannot and should be forbidden to automatically recommend "efficiency" of taking this type of measures "just in case" if there is no pain - it is absolutely unacceptable to recommend this type of action.</w:t>
      </w:r>
    </w:p>
    <w:p w14:paraId="3E3DDB74" w14:textId="6618CA27" w:rsidR="00695875" w:rsidRDefault="00695875" w:rsidP="00B91B89">
      <w:pPr>
        <w:rPr>
          <w:rFonts w:ascii="Arial" w:hAnsi="Arial" w:cs="Arial"/>
          <w:b/>
          <w:i/>
          <w:sz w:val="24"/>
          <w:szCs w:val="24"/>
          <w:u w:val="single"/>
        </w:rPr>
      </w:pPr>
      <w:r w:rsidRPr="00695875">
        <w:rPr>
          <w:rFonts w:ascii="Arial" w:hAnsi="Arial" w:cs="Arial"/>
          <w:b/>
          <w:i/>
          <w:sz w:val="24"/>
          <w:szCs w:val="24"/>
          <w:u w:val="single"/>
        </w:rPr>
        <w:t>Conclusions</w:t>
      </w:r>
    </w:p>
    <w:p w14:paraId="1FD6D846" w14:textId="6586C0F2" w:rsidR="00695875" w:rsidRPr="00804BFE" w:rsidRDefault="00695875" w:rsidP="00695875">
      <w:pPr>
        <w:rPr>
          <w:rFonts w:ascii="Arial" w:hAnsi="Arial" w:cs="Arial"/>
          <w:i/>
          <w:sz w:val="24"/>
          <w:szCs w:val="24"/>
        </w:rPr>
      </w:pPr>
      <w:r>
        <w:rPr>
          <w:rFonts w:ascii="Arial" w:hAnsi="Arial" w:cs="Arial"/>
          <w:sz w:val="24"/>
          <w:szCs w:val="24"/>
        </w:rPr>
        <w:t xml:space="preserve">Added: </w:t>
      </w:r>
      <w:r w:rsidRPr="00804BFE">
        <w:rPr>
          <w:rFonts w:ascii="Arial" w:hAnsi="Arial" w:cs="Arial"/>
          <w:i/>
          <w:sz w:val="24"/>
          <w:szCs w:val="24"/>
        </w:rPr>
        <w:t>“Finally, it should be emphasized that ingestion of ACT is for medical purposes only. It is not recommended for athletes to use ACT for exercise performance without a medical indication. Moreover, prior review of relevant medical history by the athletes’ healthcare team, and physician approval before an athlete uses ACT is best-practice.”</w:t>
      </w:r>
    </w:p>
    <w:p w14:paraId="1AD5263D" w14:textId="44564FBD" w:rsidR="00B91B89"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DB317C" w:rsidRPr="008F07D6">
        <w:rPr>
          <w:rFonts w:ascii="Arial" w:hAnsi="Arial" w:cs="Arial"/>
          <w:sz w:val="24"/>
          <w:szCs w:val="24"/>
        </w:rPr>
        <w:t xml:space="preserve"> We fully agree with these comments and have removed any language pertaining to “recommending or advising”</w:t>
      </w:r>
      <w:r w:rsidR="0085760D" w:rsidRPr="008F07D6">
        <w:rPr>
          <w:rFonts w:ascii="Arial" w:hAnsi="Arial" w:cs="Arial"/>
          <w:sz w:val="24"/>
          <w:szCs w:val="24"/>
        </w:rPr>
        <w:t xml:space="preserve">. Our intention throughout the manuscript is solely to present facts and findings from previous research studies as well as the current study without </w:t>
      </w:r>
      <w:r w:rsidR="00804BFE" w:rsidRPr="008F07D6">
        <w:rPr>
          <w:rFonts w:ascii="Arial" w:hAnsi="Arial" w:cs="Arial"/>
          <w:sz w:val="24"/>
          <w:szCs w:val="24"/>
        </w:rPr>
        <w:t>generalizing</w:t>
      </w:r>
      <w:r w:rsidR="0085760D" w:rsidRPr="008F07D6">
        <w:rPr>
          <w:rFonts w:ascii="Arial" w:hAnsi="Arial" w:cs="Arial"/>
          <w:sz w:val="24"/>
          <w:szCs w:val="24"/>
        </w:rPr>
        <w:t xml:space="preserve">, recommendations, or giving advice. </w:t>
      </w:r>
      <w:r w:rsidR="00855168">
        <w:rPr>
          <w:rFonts w:ascii="Arial" w:hAnsi="Arial" w:cs="Arial"/>
          <w:sz w:val="24"/>
          <w:szCs w:val="24"/>
        </w:rPr>
        <w:t>Your comments are taken very seriously by us and we appreciate</w:t>
      </w:r>
      <w:r w:rsidR="00804BFE">
        <w:rPr>
          <w:rFonts w:ascii="Arial" w:hAnsi="Arial" w:cs="Arial"/>
          <w:sz w:val="24"/>
          <w:szCs w:val="24"/>
        </w:rPr>
        <w:t xml:space="preserve"> that you have brought</w:t>
      </w:r>
      <w:r w:rsidR="00855168">
        <w:rPr>
          <w:rFonts w:ascii="Arial" w:hAnsi="Arial" w:cs="Arial"/>
          <w:sz w:val="24"/>
          <w:szCs w:val="24"/>
        </w:rPr>
        <w:t xml:space="preserve"> this to our attention. </w:t>
      </w:r>
      <w:bookmarkStart w:id="1" w:name="_Hlk96510593"/>
      <w:r w:rsidR="00855168">
        <w:rPr>
          <w:rFonts w:ascii="Arial" w:hAnsi="Arial" w:cs="Arial"/>
          <w:sz w:val="24"/>
          <w:szCs w:val="24"/>
        </w:rPr>
        <w:t>We do not recommend uncontrolled use of ACT for athletes without a medical indication, and prior review of relevant medical history and physician approval from the athlete’s health-care team.</w:t>
      </w:r>
      <w:r w:rsidR="00DD126B">
        <w:rPr>
          <w:rFonts w:ascii="Arial" w:hAnsi="Arial" w:cs="Arial"/>
          <w:sz w:val="24"/>
          <w:szCs w:val="24"/>
        </w:rPr>
        <w:t xml:space="preserve"> We have added the following statement to the conclusion. </w:t>
      </w:r>
    </w:p>
    <w:p w14:paraId="0D72AA0B" w14:textId="76C5CADD" w:rsidR="00DD126B" w:rsidRPr="00804BFE" w:rsidRDefault="00DD126B" w:rsidP="00DD126B">
      <w:pPr>
        <w:pStyle w:val="MDPI31text"/>
        <w:spacing w:after="240"/>
        <w:ind w:left="0" w:firstLine="0"/>
        <w:rPr>
          <w:rFonts w:ascii="Arial" w:hAnsi="Arial" w:cs="Arial"/>
          <w:i/>
          <w:color w:val="auto"/>
          <w:sz w:val="24"/>
          <w:szCs w:val="24"/>
        </w:rPr>
      </w:pPr>
      <w:r w:rsidRPr="00804BFE">
        <w:rPr>
          <w:rFonts w:ascii="Arial" w:hAnsi="Arial" w:cs="Arial"/>
          <w:i/>
          <w:color w:val="auto"/>
          <w:sz w:val="24"/>
          <w:szCs w:val="24"/>
        </w:rPr>
        <w:t>“</w:t>
      </w:r>
      <w:r w:rsidRPr="00804BFE">
        <w:rPr>
          <w:rFonts w:ascii="Arial" w:hAnsi="Arial" w:cs="Arial"/>
          <w:i/>
          <w:color w:val="auto"/>
          <w:sz w:val="24"/>
          <w:szCs w:val="24"/>
        </w:rPr>
        <w:t>Finally, it should be emphasized that ingestion of ACT is for medical purposes only. It is not recommended for athletes to use ACT for exercise performance without a medical indication. Moreover, prior review of relevant medical history by the athletes’ healthcare team, and physician approval before an athlete uses ACT is best-practice.</w:t>
      </w:r>
      <w:r w:rsidRPr="00804BFE">
        <w:rPr>
          <w:rFonts w:ascii="Arial" w:hAnsi="Arial" w:cs="Arial"/>
          <w:i/>
          <w:color w:val="auto"/>
          <w:sz w:val="24"/>
          <w:szCs w:val="24"/>
        </w:rPr>
        <w:t>”</w:t>
      </w:r>
    </w:p>
    <w:bookmarkEnd w:id="1"/>
    <w:p w14:paraId="79F6BDE8" w14:textId="63748252" w:rsidR="00B91B89" w:rsidRPr="008F07D6" w:rsidRDefault="00B91B89" w:rsidP="00B91B89">
      <w:pPr>
        <w:rPr>
          <w:rFonts w:ascii="Arial" w:hAnsi="Arial" w:cs="Arial"/>
          <w:sz w:val="24"/>
          <w:szCs w:val="24"/>
        </w:rPr>
      </w:pPr>
      <w:r w:rsidRPr="008F07D6">
        <w:rPr>
          <w:rFonts w:ascii="Arial" w:hAnsi="Arial" w:cs="Arial"/>
          <w:sz w:val="24"/>
          <w:szCs w:val="24"/>
        </w:rPr>
        <w:t xml:space="preserve">Conclusions and a significant part of the work must be thoroughly revised in this regard. I would like to point out that the research is interesting and correct - it is justified. The results are also valuable. But the authors should approach the subject rationally and take the responsibility - because their work can be used by athletes and coaches. The subject is in fact very controversial because it is difficult to indicate even in the subtext that the use of this measure is something normal for Running Economy and Performance - it would not be good if athletes would use these measures without a specific medical justification </w:t>
      </w:r>
      <w:proofErr w:type="spellStart"/>
      <w:r w:rsidRPr="008F07D6">
        <w:rPr>
          <w:rFonts w:ascii="Arial" w:hAnsi="Arial" w:cs="Arial"/>
          <w:sz w:val="24"/>
          <w:szCs w:val="24"/>
        </w:rPr>
        <w:t>etc</w:t>
      </w:r>
      <w:proofErr w:type="spellEnd"/>
      <w:r w:rsidRPr="008F07D6">
        <w:rPr>
          <w:rFonts w:ascii="Arial" w:hAnsi="Arial" w:cs="Arial"/>
          <w:sz w:val="24"/>
          <w:szCs w:val="24"/>
        </w:rPr>
        <w:t xml:space="preserve"> ... they should very clearly indicate and indicate the dangers and contraindications.</w:t>
      </w:r>
    </w:p>
    <w:p w14:paraId="09E06FBC" w14:textId="72511168" w:rsidR="00B91B89"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DB317C" w:rsidRPr="008F07D6">
        <w:rPr>
          <w:rFonts w:ascii="Arial" w:hAnsi="Arial" w:cs="Arial"/>
          <w:sz w:val="24"/>
          <w:szCs w:val="24"/>
        </w:rPr>
        <w:t xml:space="preserve"> We agree with these points as well and have made sure to remove any language pertaining to “recommending or advising”</w:t>
      </w:r>
      <w:r w:rsidR="0085760D" w:rsidRPr="008F07D6">
        <w:rPr>
          <w:rFonts w:ascii="Arial" w:hAnsi="Arial" w:cs="Arial"/>
          <w:sz w:val="24"/>
          <w:szCs w:val="24"/>
        </w:rPr>
        <w:t>. We have also added a substantial section to the introduction which includes details regarding the safety, risks, and possible complications regarding ACT. See lines 36-</w:t>
      </w:r>
      <w:r w:rsidR="00334D42">
        <w:rPr>
          <w:rFonts w:ascii="Arial" w:hAnsi="Arial" w:cs="Arial"/>
          <w:sz w:val="24"/>
          <w:szCs w:val="24"/>
        </w:rPr>
        <w:t>148</w:t>
      </w:r>
      <w:r w:rsidR="0085760D" w:rsidRPr="008F07D6">
        <w:rPr>
          <w:rFonts w:ascii="Arial" w:hAnsi="Arial" w:cs="Arial"/>
          <w:sz w:val="24"/>
          <w:szCs w:val="24"/>
        </w:rPr>
        <w:t xml:space="preserve">. </w:t>
      </w:r>
    </w:p>
    <w:p w14:paraId="7B4821EA" w14:textId="77777777" w:rsidR="0097464F" w:rsidRDefault="0097464F" w:rsidP="0097464F">
      <w:pPr>
        <w:rPr>
          <w:rFonts w:ascii="Arial" w:hAnsi="Arial" w:cs="Arial"/>
          <w:sz w:val="24"/>
          <w:szCs w:val="24"/>
        </w:rPr>
      </w:pPr>
      <w:r>
        <w:rPr>
          <w:rFonts w:ascii="Arial" w:hAnsi="Arial" w:cs="Arial"/>
          <w:sz w:val="24"/>
          <w:szCs w:val="24"/>
        </w:rPr>
        <w:t xml:space="preserve">We have added the following statement to the conclusion. </w:t>
      </w:r>
    </w:p>
    <w:p w14:paraId="194A005A" w14:textId="77777777" w:rsidR="0097464F" w:rsidRPr="00804BFE" w:rsidRDefault="0097464F" w:rsidP="0097464F">
      <w:pPr>
        <w:pStyle w:val="MDPI31text"/>
        <w:spacing w:after="240"/>
        <w:ind w:left="0" w:firstLine="0"/>
        <w:rPr>
          <w:rFonts w:ascii="Arial" w:hAnsi="Arial" w:cs="Arial"/>
          <w:i/>
          <w:color w:val="auto"/>
          <w:sz w:val="24"/>
          <w:szCs w:val="24"/>
        </w:rPr>
      </w:pPr>
      <w:r w:rsidRPr="00804BFE">
        <w:rPr>
          <w:rFonts w:ascii="Arial" w:hAnsi="Arial" w:cs="Arial"/>
          <w:i/>
          <w:color w:val="auto"/>
          <w:sz w:val="24"/>
          <w:szCs w:val="24"/>
        </w:rPr>
        <w:t>“Finally, it should be emphasized that ingestion of ACT is for medical purposes only. It is not recommended for athletes to use ACT for exercise performance without a medical indication. Moreover, prior review of relevant medical history by the athletes’ healthcare team, and physician approval before an athlete uses ACT is best-practice.”</w:t>
      </w:r>
    </w:p>
    <w:p w14:paraId="4FA657D3" w14:textId="507B76F7" w:rsidR="00B91B89" w:rsidRPr="008F07D6" w:rsidRDefault="00B91B89" w:rsidP="00B91B89">
      <w:pPr>
        <w:rPr>
          <w:rFonts w:ascii="Arial" w:hAnsi="Arial" w:cs="Arial"/>
          <w:sz w:val="24"/>
          <w:szCs w:val="24"/>
        </w:rPr>
      </w:pPr>
      <w:r w:rsidRPr="008F07D6">
        <w:rPr>
          <w:rFonts w:ascii="Arial" w:hAnsi="Arial" w:cs="Arial"/>
          <w:sz w:val="24"/>
          <w:szCs w:val="24"/>
        </w:rPr>
        <w:t>It is strongly recommended to Include a thorough overview of the dangers and side effects as well as potential synergism / antagonism with other agents.</w:t>
      </w:r>
    </w:p>
    <w:p w14:paraId="54403935" w14:textId="21370EC2" w:rsidR="00B91B89" w:rsidRPr="008F07D6" w:rsidRDefault="00B91B89" w:rsidP="00B91B89">
      <w:pPr>
        <w:rPr>
          <w:rFonts w:ascii="Arial" w:hAnsi="Arial" w:cs="Arial"/>
          <w:sz w:val="24"/>
          <w:szCs w:val="24"/>
        </w:rPr>
      </w:pPr>
      <w:r w:rsidRPr="008F07D6">
        <w:rPr>
          <w:rFonts w:ascii="Arial" w:hAnsi="Arial" w:cs="Arial"/>
          <w:b/>
          <w:sz w:val="24"/>
          <w:szCs w:val="24"/>
          <w:u w:val="single"/>
        </w:rPr>
        <w:lastRenderedPageBreak/>
        <w:t>Response</w:t>
      </w:r>
      <w:r w:rsidRPr="008F07D6">
        <w:rPr>
          <w:rFonts w:ascii="Arial" w:hAnsi="Arial" w:cs="Arial"/>
          <w:sz w:val="24"/>
          <w:szCs w:val="24"/>
        </w:rPr>
        <w:t>:</w:t>
      </w:r>
      <w:r w:rsidR="00905F47" w:rsidRPr="008F07D6">
        <w:rPr>
          <w:rFonts w:ascii="Arial" w:hAnsi="Arial" w:cs="Arial"/>
          <w:sz w:val="24"/>
          <w:szCs w:val="24"/>
        </w:rPr>
        <w:t xml:space="preserve"> Thank you for this important insight. We have now added a comprehensive section of the</w:t>
      </w:r>
      <w:r w:rsidR="00DB317C" w:rsidRPr="008F07D6">
        <w:rPr>
          <w:rFonts w:ascii="Arial" w:hAnsi="Arial" w:cs="Arial"/>
          <w:sz w:val="24"/>
          <w:szCs w:val="24"/>
        </w:rPr>
        <w:t xml:space="preserve"> current prevalence of NSAID and analgesic use along with the risks, dangers, and side effects of both NSAIDS and analgesics such as ACT</w:t>
      </w:r>
      <w:r w:rsidR="00B770D2" w:rsidRPr="008F07D6">
        <w:rPr>
          <w:rFonts w:ascii="Arial" w:hAnsi="Arial" w:cs="Arial"/>
          <w:sz w:val="24"/>
          <w:szCs w:val="24"/>
        </w:rPr>
        <w:t xml:space="preserve">. </w:t>
      </w:r>
      <w:r w:rsidR="00286111">
        <w:rPr>
          <w:rFonts w:ascii="Arial" w:hAnsi="Arial" w:cs="Arial"/>
          <w:sz w:val="24"/>
          <w:szCs w:val="24"/>
        </w:rPr>
        <w:t>Please s</w:t>
      </w:r>
      <w:r w:rsidR="00B770D2" w:rsidRPr="008F07D6">
        <w:rPr>
          <w:rFonts w:ascii="Arial" w:hAnsi="Arial" w:cs="Arial"/>
          <w:sz w:val="24"/>
          <w:szCs w:val="24"/>
        </w:rPr>
        <w:t xml:space="preserve">ee </w:t>
      </w:r>
      <w:r w:rsidR="00905F47" w:rsidRPr="008F07D6">
        <w:rPr>
          <w:rFonts w:ascii="Arial" w:hAnsi="Arial" w:cs="Arial"/>
          <w:sz w:val="24"/>
          <w:szCs w:val="24"/>
        </w:rPr>
        <w:t>lines</w:t>
      </w:r>
      <w:r w:rsidR="00B770D2" w:rsidRPr="008F07D6">
        <w:rPr>
          <w:rFonts w:ascii="Arial" w:hAnsi="Arial" w:cs="Arial"/>
          <w:sz w:val="24"/>
          <w:szCs w:val="24"/>
        </w:rPr>
        <w:t xml:space="preserve"> 3</w:t>
      </w:r>
      <w:r w:rsidR="00286111">
        <w:rPr>
          <w:rFonts w:ascii="Arial" w:hAnsi="Arial" w:cs="Arial"/>
          <w:sz w:val="24"/>
          <w:szCs w:val="24"/>
        </w:rPr>
        <w:t>6-148</w:t>
      </w:r>
      <w:r w:rsidR="00905F47" w:rsidRPr="008F07D6">
        <w:rPr>
          <w:rFonts w:ascii="Arial" w:hAnsi="Arial" w:cs="Arial"/>
          <w:sz w:val="24"/>
          <w:szCs w:val="24"/>
        </w:rPr>
        <w:t xml:space="preserve">. </w:t>
      </w:r>
      <w:r w:rsidRPr="008F07D6">
        <w:rPr>
          <w:rFonts w:ascii="Arial" w:hAnsi="Arial" w:cs="Arial"/>
          <w:sz w:val="24"/>
          <w:szCs w:val="24"/>
        </w:rPr>
        <w:t xml:space="preserve"> </w:t>
      </w:r>
    </w:p>
    <w:p w14:paraId="3EDF87A9" w14:textId="77777777" w:rsidR="00B91B89" w:rsidRPr="008F07D6" w:rsidRDefault="00B91B89" w:rsidP="00B91B89">
      <w:pPr>
        <w:rPr>
          <w:rFonts w:ascii="Arial" w:hAnsi="Arial" w:cs="Arial"/>
          <w:sz w:val="24"/>
          <w:szCs w:val="24"/>
        </w:rPr>
      </w:pPr>
      <w:r w:rsidRPr="008F07D6">
        <w:rPr>
          <w:rFonts w:ascii="Arial" w:hAnsi="Arial" w:cs="Arial"/>
          <w:sz w:val="24"/>
          <w:szCs w:val="24"/>
        </w:rPr>
        <w:t>The authors at work sometimes generalize "pain during exercise" - there are different types / sources of pain and it would be good to be more explicit.</w:t>
      </w:r>
    </w:p>
    <w:p w14:paraId="20643D55" w14:textId="06F7734E"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B770D2" w:rsidRPr="008F07D6">
        <w:rPr>
          <w:rFonts w:ascii="Arial" w:hAnsi="Arial" w:cs="Arial"/>
          <w:sz w:val="24"/>
          <w:szCs w:val="24"/>
        </w:rPr>
        <w:t xml:space="preserve"> We agree with this statement and have added the following sentence to clarify this point: “</w:t>
      </w:r>
      <w:r w:rsidR="00B770D2" w:rsidRPr="00804BFE">
        <w:rPr>
          <w:rFonts w:ascii="Arial" w:hAnsi="Arial" w:cs="Arial"/>
          <w:i/>
          <w:sz w:val="24"/>
          <w:szCs w:val="24"/>
        </w:rPr>
        <w:t>This pain can be a result of muscle fatigue, tissue damage, or aggravation of previous injury [1</w:t>
      </w:r>
      <w:r w:rsidR="00B770D2" w:rsidRPr="008F07D6">
        <w:rPr>
          <w:rFonts w:ascii="Arial" w:hAnsi="Arial" w:cs="Arial"/>
          <w:sz w:val="24"/>
          <w:szCs w:val="24"/>
        </w:rPr>
        <w:t>].” See lines 2</w:t>
      </w:r>
      <w:r w:rsidR="00AC3D27">
        <w:rPr>
          <w:rFonts w:ascii="Arial" w:hAnsi="Arial" w:cs="Arial"/>
          <w:sz w:val="24"/>
          <w:szCs w:val="24"/>
        </w:rPr>
        <w:t>6-27</w:t>
      </w:r>
      <w:r w:rsidR="00B770D2" w:rsidRPr="008F07D6">
        <w:rPr>
          <w:rFonts w:ascii="Arial" w:hAnsi="Arial" w:cs="Arial"/>
          <w:sz w:val="24"/>
          <w:szCs w:val="24"/>
        </w:rPr>
        <w:t xml:space="preserve">. </w:t>
      </w:r>
    </w:p>
    <w:p w14:paraId="2D81208D" w14:textId="7FA97137" w:rsidR="00B91B89" w:rsidRPr="008F07D6" w:rsidRDefault="00B91B89" w:rsidP="00B91B89">
      <w:pPr>
        <w:rPr>
          <w:rFonts w:ascii="Arial" w:hAnsi="Arial" w:cs="Arial"/>
          <w:sz w:val="24"/>
          <w:szCs w:val="24"/>
        </w:rPr>
      </w:pPr>
      <w:r w:rsidRPr="008F07D6">
        <w:rPr>
          <w:rFonts w:ascii="Arial" w:hAnsi="Arial" w:cs="Arial"/>
          <w:sz w:val="24"/>
          <w:szCs w:val="24"/>
        </w:rPr>
        <w:t>In the title, abstract and work, however, it is worth specifying clearly what type of run / distance this study concerns (and is limited to). From the title, it can be subconsciously understood that distance runners concern long runs, where the influence of ACT can be expected more.</w:t>
      </w:r>
    </w:p>
    <w:p w14:paraId="4DCA828F" w14:textId="4910B0CB"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85760D" w:rsidRPr="008F07D6">
        <w:rPr>
          <w:rFonts w:ascii="Arial" w:hAnsi="Arial" w:cs="Arial"/>
          <w:sz w:val="24"/>
          <w:szCs w:val="24"/>
        </w:rPr>
        <w:t xml:space="preserve"> We agree with this point and have made the following changes:</w:t>
      </w:r>
    </w:p>
    <w:p w14:paraId="7AE3A4FC" w14:textId="02194D6F" w:rsidR="00562F96" w:rsidRPr="008F07D6" w:rsidRDefault="00AC3D27" w:rsidP="00B91B89">
      <w:pPr>
        <w:rPr>
          <w:rFonts w:ascii="Arial" w:hAnsi="Arial" w:cs="Arial"/>
          <w:sz w:val="24"/>
          <w:szCs w:val="24"/>
        </w:rPr>
      </w:pPr>
      <w:r>
        <w:rPr>
          <w:rFonts w:ascii="Arial" w:hAnsi="Arial" w:cs="Arial"/>
          <w:sz w:val="24"/>
          <w:szCs w:val="24"/>
        </w:rPr>
        <w:t>In the abstract, we now state</w:t>
      </w:r>
      <w:r w:rsidR="0085760D" w:rsidRPr="008F07D6">
        <w:rPr>
          <w:rFonts w:ascii="Arial" w:hAnsi="Arial" w:cs="Arial"/>
          <w:sz w:val="24"/>
          <w:szCs w:val="24"/>
        </w:rPr>
        <w:t xml:space="preserve"> </w:t>
      </w:r>
      <w:r w:rsidR="00562F96" w:rsidRPr="008F07D6">
        <w:rPr>
          <w:rFonts w:ascii="Arial" w:hAnsi="Arial" w:cs="Arial"/>
          <w:sz w:val="24"/>
          <w:szCs w:val="24"/>
        </w:rPr>
        <w:t>“</w:t>
      </w:r>
      <w:r w:rsidR="00562F96" w:rsidRPr="00804BFE">
        <w:rPr>
          <w:rFonts w:ascii="Arial" w:hAnsi="Arial" w:cs="Arial"/>
          <w:i/>
          <w:sz w:val="24"/>
          <w:szCs w:val="24"/>
        </w:rPr>
        <w:t>The results indicate that ACT does not improve RE or TT performance in collegiate runners at the 3 km distance.</w:t>
      </w:r>
      <w:r w:rsidR="00562F96" w:rsidRPr="008F07D6">
        <w:rPr>
          <w:rFonts w:ascii="Arial" w:hAnsi="Arial" w:cs="Arial"/>
          <w:sz w:val="24"/>
          <w:szCs w:val="24"/>
        </w:rPr>
        <w:t>” See lines 17-18.</w:t>
      </w:r>
    </w:p>
    <w:p w14:paraId="6CFF90C5" w14:textId="682CD245" w:rsidR="00B91B89" w:rsidRPr="008F07D6" w:rsidRDefault="008837E8" w:rsidP="00B91B89">
      <w:pPr>
        <w:rPr>
          <w:rFonts w:ascii="Arial" w:hAnsi="Arial" w:cs="Arial"/>
          <w:sz w:val="24"/>
          <w:szCs w:val="24"/>
        </w:rPr>
      </w:pPr>
      <w:r w:rsidRPr="008F07D6">
        <w:rPr>
          <w:rFonts w:ascii="Arial" w:hAnsi="Arial" w:cs="Arial"/>
          <w:sz w:val="24"/>
          <w:szCs w:val="24"/>
        </w:rPr>
        <w:t>Changed “time trial performance” to “3 km time trial performance”</w:t>
      </w:r>
      <w:r w:rsidR="00AC3D27">
        <w:rPr>
          <w:rFonts w:ascii="Arial" w:hAnsi="Arial" w:cs="Arial"/>
          <w:sz w:val="24"/>
          <w:szCs w:val="24"/>
        </w:rPr>
        <w:t xml:space="preserve"> throughout the manuscript. </w:t>
      </w:r>
      <w:r w:rsidR="00B91B89" w:rsidRPr="008F07D6">
        <w:rPr>
          <w:rFonts w:ascii="Arial" w:hAnsi="Arial" w:cs="Arial"/>
          <w:sz w:val="24"/>
          <w:szCs w:val="24"/>
        </w:rPr>
        <w:t xml:space="preserve"> </w:t>
      </w:r>
    </w:p>
    <w:p w14:paraId="2361DA31" w14:textId="77777777" w:rsidR="00B91B89" w:rsidRPr="008F07D6" w:rsidRDefault="00B91B89" w:rsidP="00B91B89">
      <w:pPr>
        <w:rPr>
          <w:rFonts w:ascii="Arial" w:hAnsi="Arial" w:cs="Arial"/>
          <w:sz w:val="24"/>
          <w:szCs w:val="24"/>
        </w:rPr>
      </w:pPr>
      <w:r w:rsidRPr="008F07D6">
        <w:rPr>
          <w:rFonts w:ascii="Arial" w:hAnsi="Arial" w:cs="Arial"/>
          <w:sz w:val="24"/>
          <w:szCs w:val="24"/>
        </w:rPr>
        <w:t>Conclusions in the abstract and manuscript should be limited only to what has been researched and proven. Currently, there are many extrapolations that are illegitimate and more hypothesized - there are places for that in the discussion section.</w:t>
      </w:r>
    </w:p>
    <w:p w14:paraId="11DFBAFA" w14:textId="3BBE5AF9" w:rsidR="008837E8"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8837E8" w:rsidRPr="008F07D6">
        <w:rPr>
          <w:rFonts w:ascii="Arial" w:hAnsi="Arial" w:cs="Arial"/>
          <w:sz w:val="24"/>
          <w:szCs w:val="24"/>
        </w:rPr>
        <w:t xml:space="preserve"> We agree and have removed </w:t>
      </w:r>
      <w:r w:rsidR="00804BFE">
        <w:rPr>
          <w:rFonts w:ascii="Arial" w:hAnsi="Arial" w:cs="Arial"/>
          <w:sz w:val="24"/>
          <w:szCs w:val="24"/>
        </w:rPr>
        <w:t xml:space="preserve">statements that are speculative and beyond the scope of the study. Most of these statements have been removed from the abstract, introduction, and conclusions. </w:t>
      </w:r>
    </w:p>
    <w:p w14:paraId="029AA059" w14:textId="4BE7FF71" w:rsidR="00B91B89" w:rsidRPr="008F07D6" w:rsidRDefault="00B91B89" w:rsidP="00B91B89">
      <w:pPr>
        <w:rPr>
          <w:rFonts w:ascii="Arial" w:hAnsi="Arial" w:cs="Arial"/>
          <w:sz w:val="24"/>
          <w:szCs w:val="24"/>
        </w:rPr>
      </w:pPr>
      <w:r w:rsidRPr="008F07D6">
        <w:rPr>
          <w:rFonts w:ascii="Arial" w:hAnsi="Arial" w:cs="Arial"/>
          <w:sz w:val="24"/>
          <w:szCs w:val="24"/>
        </w:rPr>
        <w:t>Lines 27-28 - Again, the authors write: "Taking pain-relieving medications, which are safe and not banned by the governing" - again a bit not fully matured - safe, but under certain conditions, doses, in healthy people etc. - there are many dangers, especially in longer use / higher doses etc.</w:t>
      </w:r>
    </w:p>
    <w:p w14:paraId="74DFAF63" w14:textId="54D202FB" w:rsidR="0085760D" w:rsidRPr="008F07D6" w:rsidRDefault="0085760D" w:rsidP="00B91B89">
      <w:pPr>
        <w:rPr>
          <w:rFonts w:ascii="Arial" w:hAnsi="Arial" w:cs="Arial"/>
          <w:sz w:val="24"/>
          <w:szCs w:val="24"/>
        </w:rPr>
      </w:pPr>
      <w:r w:rsidRPr="008F07D6">
        <w:rPr>
          <w:rFonts w:ascii="Arial" w:hAnsi="Arial" w:cs="Arial"/>
          <w:b/>
          <w:bCs/>
          <w:sz w:val="24"/>
          <w:szCs w:val="24"/>
          <w:u w:val="single"/>
        </w:rPr>
        <w:t xml:space="preserve">Response: </w:t>
      </w:r>
      <w:r w:rsidRPr="008F07D6">
        <w:rPr>
          <w:rFonts w:ascii="Arial" w:hAnsi="Arial" w:cs="Arial"/>
          <w:sz w:val="24"/>
          <w:szCs w:val="24"/>
        </w:rPr>
        <w:t xml:space="preserve"> </w:t>
      </w:r>
      <w:r w:rsidR="00804BFE">
        <w:rPr>
          <w:rFonts w:ascii="Arial" w:hAnsi="Arial" w:cs="Arial"/>
          <w:sz w:val="24"/>
          <w:szCs w:val="24"/>
        </w:rPr>
        <w:t>Thank you for pointing this out. We have edited this statement. We now state “</w:t>
      </w:r>
      <w:r w:rsidR="00804BFE" w:rsidRPr="00804BFE">
        <w:rPr>
          <w:rFonts w:ascii="Arial" w:hAnsi="Arial" w:cs="Arial"/>
          <w:i/>
          <w:sz w:val="24"/>
          <w:szCs w:val="24"/>
        </w:rPr>
        <w:t>Taking pain-relieving medications, which are not banned by the governing body of the sport, and which are safe to ingest for healthy individuals with no allergies to their ingredients or contraindications to the medication, has been investigated as a way to enhance exercise performance.</w:t>
      </w:r>
      <w:r w:rsidR="00804BFE">
        <w:rPr>
          <w:rFonts w:ascii="Arial" w:hAnsi="Arial" w:cs="Arial"/>
          <w:sz w:val="24"/>
          <w:szCs w:val="24"/>
        </w:rPr>
        <w:t>”</w:t>
      </w:r>
    </w:p>
    <w:p w14:paraId="1D5D2F56" w14:textId="4FA90927" w:rsidR="00804BFE" w:rsidRPr="008F07D6" w:rsidRDefault="00804BFE" w:rsidP="00804BFE">
      <w:pPr>
        <w:rPr>
          <w:rFonts w:ascii="Arial" w:hAnsi="Arial" w:cs="Arial"/>
          <w:sz w:val="24"/>
          <w:szCs w:val="24"/>
        </w:rPr>
      </w:pPr>
      <w:r>
        <w:rPr>
          <w:rFonts w:ascii="Arial" w:hAnsi="Arial" w:cs="Arial"/>
          <w:sz w:val="24"/>
          <w:szCs w:val="24"/>
        </w:rPr>
        <w:t>In addition, w</w:t>
      </w:r>
      <w:r w:rsidRPr="008F07D6">
        <w:rPr>
          <w:rFonts w:ascii="Arial" w:hAnsi="Arial" w:cs="Arial"/>
          <w:sz w:val="24"/>
          <w:szCs w:val="24"/>
        </w:rPr>
        <w:t xml:space="preserve">e have also added a substantial section to the introduction which includes details regarding the safety, risks, and possible complications regarding ACT. See lines 36-92. </w:t>
      </w:r>
    </w:p>
    <w:p w14:paraId="03BB1B67" w14:textId="49B1E4BB" w:rsidR="001B4677" w:rsidRPr="008F07D6" w:rsidRDefault="00B91B89" w:rsidP="00B91B89">
      <w:pPr>
        <w:rPr>
          <w:rFonts w:ascii="Arial" w:hAnsi="Arial" w:cs="Arial"/>
          <w:sz w:val="24"/>
          <w:szCs w:val="24"/>
        </w:rPr>
      </w:pPr>
      <w:r w:rsidRPr="008F07D6">
        <w:rPr>
          <w:rFonts w:ascii="Arial" w:hAnsi="Arial" w:cs="Arial"/>
          <w:sz w:val="24"/>
          <w:szCs w:val="24"/>
        </w:rPr>
        <w:t>Lines 37-38 – the authors wrote: “ACT has been shown to enhance performance in endurance events including cycling and running” - This is a simplification - after all, not directly, but indirectly, always, or only at the time of the onset of painful symptoms.</w:t>
      </w:r>
    </w:p>
    <w:p w14:paraId="7B3AFCE4" w14:textId="50DDAA2E" w:rsidR="001B4677"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E61139" w:rsidRPr="008F07D6">
        <w:rPr>
          <w:rFonts w:ascii="Arial" w:hAnsi="Arial" w:cs="Arial"/>
          <w:sz w:val="24"/>
          <w:szCs w:val="24"/>
        </w:rPr>
        <w:t xml:space="preserve"> We agree that this statement in an oversimplification of ACT’s effects and have changed this section to state:</w:t>
      </w:r>
      <w:bookmarkStart w:id="2" w:name="_Hlk96175322"/>
      <w:r w:rsidR="00E61139" w:rsidRPr="008F07D6">
        <w:rPr>
          <w:rFonts w:ascii="Arial" w:hAnsi="Arial" w:cs="Arial"/>
          <w:sz w:val="24"/>
          <w:szCs w:val="24"/>
        </w:rPr>
        <w:t xml:space="preserve"> </w:t>
      </w:r>
      <w:r w:rsidR="001B4677" w:rsidRPr="008F07D6">
        <w:rPr>
          <w:rFonts w:ascii="Arial" w:hAnsi="Arial" w:cs="Arial"/>
          <w:sz w:val="24"/>
          <w:szCs w:val="24"/>
        </w:rPr>
        <w:t>“</w:t>
      </w:r>
      <w:r w:rsidR="00E61139" w:rsidRPr="00E81D79">
        <w:rPr>
          <w:rFonts w:ascii="Arial" w:hAnsi="Arial" w:cs="Arial"/>
          <w:i/>
          <w:sz w:val="24"/>
          <w:szCs w:val="24"/>
        </w:rPr>
        <w:t>Several studies have shown significant endurance performance improvements among participants in ACT conditions compared to placebo conditions during both cycling and running. These improvements have been contributed to improved ability to tolerate pain as a result of prolonged exercise or a decreased perception of perceived pain or exertion during exercise</w:t>
      </w:r>
      <w:r w:rsidR="00E61139" w:rsidRPr="008F07D6">
        <w:rPr>
          <w:rFonts w:ascii="Arial" w:hAnsi="Arial" w:cs="Arial"/>
          <w:sz w:val="24"/>
          <w:szCs w:val="24"/>
        </w:rPr>
        <w:t xml:space="preserve">.” See lines </w:t>
      </w:r>
      <w:r w:rsidR="00E81D79">
        <w:rPr>
          <w:rFonts w:ascii="Arial" w:hAnsi="Arial" w:cs="Arial"/>
          <w:sz w:val="24"/>
          <w:szCs w:val="24"/>
        </w:rPr>
        <w:t>139-143</w:t>
      </w:r>
      <w:r w:rsidR="0085760D" w:rsidRPr="008F07D6">
        <w:rPr>
          <w:rFonts w:ascii="Arial" w:hAnsi="Arial" w:cs="Arial"/>
          <w:sz w:val="24"/>
          <w:szCs w:val="24"/>
        </w:rPr>
        <w:t xml:space="preserve">. </w:t>
      </w:r>
    </w:p>
    <w:bookmarkEnd w:id="2"/>
    <w:p w14:paraId="34E8C9E7" w14:textId="77777777" w:rsidR="00B91B89" w:rsidRPr="008F07D6" w:rsidRDefault="00B91B89" w:rsidP="00B91B89">
      <w:pPr>
        <w:rPr>
          <w:rFonts w:ascii="Arial" w:hAnsi="Arial" w:cs="Arial"/>
          <w:sz w:val="24"/>
          <w:szCs w:val="24"/>
        </w:rPr>
      </w:pPr>
      <w:r w:rsidRPr="008F07D6">
        <w:rPr>
          <w:rFonts w:ascii="Arial" w:hAnsi="Arial" w:cs="Arial"/>
          <w:sz w:val="24"/>
          <w:szCs w:val="24"/>
        </w:rPr>
        <w:t>Line 88 – Was not "eight ounces of water" also given before the PLA?</w:t>
      </w:r>
    </w:p>
    <w:p w14:paraId="619682AD" w14:textId="3F4E60CC" w:rsidR="00B91B89" w:rsidRPr="008F07D6" w:rsidRDefault="00B91B89" w:rsidP="00B91B89">
      <w:pPr>
        <w:rPr>
          <w:rFonts w:ascii="Arial" w:hAnsi="Arial" w:cs="Arial"/>
          <w:sz w:val="24"/>
          <w:szCs w:val="24"/>
        </w:rPr>
      </w:pPr>
      <w:r w:rsidRPr="008F07D6">
        <w:rPr>
          <w:rFonts w:ascii="Arial" w:hAnsi="Arial" w:cs="Arial"/>
          <w:b/>
          <w:sz w:val="24"/>
          <w:szCs w:val="24"/>
          <w:u w:val="single"/>
        </w:rPr>
        <w:lastRenderedPageBreak/>
        <w:t>Response</w:t>
      </w:r>
      <w:r w:rsidRPr="008F07D6">
        <w:rPr>
          <w:rFonts w:ascii="Arial" w:hAnsi="Arial" w:cs="Arial"/>
          <w:sz w:val="24"/>
          <w:szCs w:val="24"/>
        </w:rPr>
        <w:t>:</w:t>
      </w:r>
      <w:r w:rsidR="003D7A86" w:rsidRPr="008F07D6">
        <w:rPr>
          <w:rFonts w:ascii="Arial" w:hAnsi="Arial" w:cs="Arial"/>
          <w:sz w:val="24"/>
          <w:szCs w:val="24"/>
        </w:rPr>
        <w:t xml:space="preserve"> Thank you for addressing this error, the wording has been changed to “eight ounces of water paired with three empty red gelatin capsules”</w:t>
      </w:r>
      <w:r w:rsidR="0085760D" w:rsidRPr="008F07D6">
        <w:rPr>
          <w:rFonts w:ascii="Arial" w:hAnsi="Arial" w:cs="Arial"/>
          <w:sz w:val="24"/>
          <w:szCs w:val="24"/>
        </w:rPr>
        <w:t xml:space="preserve">. </w:t>
      </w:r>
    </w:p>
    <w:p w14:paraId="662005EE" w14:textId="77777777" w:rsidR="00B91B89" w:rsidRPr="008F07D6" w:rsidRDefault="00B91B89" w:rsidP="00B91B89">
      <w:pPr>
        <w:rPr>
          <w:rFonts w:ascii="Arial" w:hAnsi="Arial" w:cs="Arial"/>
          <w:sz w:val="24"/>
          <w:szCs w:val="24"/>
        </w:rPr>
      </w:pPr>
      <w:r w:rsidRPr="008F07D6">
        <w:rPr>
          <w:rFonts w:ascii="Arial" w:hAnsi="Arial" w:cs="Arial"/>
          <w:sz w:val="24"/>
          <w:szCs w:val="24"/>
        </w:rPr>
        <w:t>Table 1 should be supplemented with training experience and training data, such as distance.</w:t>
      </w:r>
    </w:p>
    <w:p w14:paraId="0D44AD4F" w14:textId="16FC5E14"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316EA0" w:rsidRPr="008F07D6">
        <w:rPr>
          <w:rFonts w:ascii="Arial" w:hAnsi="Arial" w:cs="Arial"/>
          <w:sz w:val="24"/>
          <w:szCs w:val="24"/>
        </w:rPr>
        <w:t xml:space="preserve"> We agree with this point and have added average weekly training distance to table 1. </w:t>
      </w:r>
    </w:p>
    <w:p w14:paraId="1EB97217" w14:textId="77777777" w:rsidR="00B91B89" w:rsidRPr="008F07D6" w:rsidRDefault="00B91B89" w:rsidP="00B91B89">
      <w:pPr>
        <w:rPr>
          <w:rFonts w:ascii="Arial" w:hAnsi="Arial" w:cs="Arial"/>
          <w:sz w:val="24"/>
          <w:szCs w:val="24"/>
        </w:rPr>
      </w:pPr>
      <w:r w:rsidRPr="008F07D6">
        <w:rPr>
          <w:rFonts w:ascii="Arial" w:hAnsi="Arial" w:cs="Arial"/>
          <w:sz w:val="24"/>
          <w:szCs w:val="24"/>
        </w:rPr>
        <w:t>Table 1 - Is male body mass normal? A bit abnormally low for adult males.</w:t>
      </w:r>
    </w:p>
    <w:p w14:paraId="4B5A8D49" w14:textId="2EB38175"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316EA0" w:rsidRPr="008F07D6">
        <w:rPr>
          <w:rFonts w:ascii="Arial" w:hAnsi="Arial" w:cs="Arial"/>
          <w:sz w:val="24"/>
          <w:szCs w:val="24"/>
        </w:rPr>
        <w:t xml:space="preserve"> The body mass for both the males and females are typical for collegiate distance runners in the NCAA. </w:t>
      </w:r>
      <w:r w:rsidR="00E81D79">
        <w:rPr>
          <w:rFonts w:ascii="Arial" w:hAnsi="Arial" w:cs="Arial"/>
          <w:sz w:val="24"/>
          <w:szCs w:val="24"/>
        </w:rPr>
        <w:t xml:space="preserve">These athletes are very lean with a low BMI. </w:t>
      </w:r>
    </w:p>
    <w:p w14:paraId="2FB0ABD5" w14:textId="6F72477E" w:rsidR="00B91B89" w:rsidRPr="008F07D6" w:rsidRDefault="00B91B89" w:rsidP="00B91B89">
      <w:pPr>
        <w:rPr>
          <w:rFonts w:ascii="Arial" w:hAnsi="Arial" w:cs="Arial"/>
          <w:sz w:val="24"/>
          <w:szCs w:val="24"/>
        </w:rPr>
      </w:pPr>
      <w:r w:rsidRPr="008F07D6">
        <w:rPr>
          <w:rFonts w:ascii="Arial" w:hAnsi="Arial" w:cs="Arial"/>
          <w:sz w:val="24"/>
          <w:szCs w:val="24"/>
        </w:rPr>
        <w:t>Table 2 - The saturation result is very low - is this a reliable result? This should be discussed.</w:t>
      </w:r>
    </w:p>
    <w:p w14:paraId="3A41656C" w14:textId="71B84464" w:rsidR="00316EA0"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316EA0" w:rsidRPr="008F07D6">
        <w:rPr>
          <w:rFonts w:ascii="Arial" w:hAnsi="Arial" w:cs="Arial"/>
          <w:sz w:val="24"/>
          <w:szCs w:val="24"/>
        </w:rPr>
        <w:t xml:space="preserve"> </w:t>
      </w:r>
      <w:r w:rsidR="00A96DFB" w:rsidRPr="008F07D6">
        <w:rPr>
          <w:rFonts w:ascii="Arial" w:hAnsi="Arial" w:cs="Arial"/>
          <w:sz w:val="24"/>
          <w:szCs w:val="24"/>
        </w:rPr>
        <w:t xml:space="preserve">We agree that this result should be discussed. </w:t>
      </w:r>
      <w:r w:rsidR="00316EA0" w:rsidRPr="008F07D6">
        <w:rPr>
          <w:rFonts w:ascii="Arial" w:hAnsi="Arial" w:cs="Arial"/>
          <w:sz w:val="24"/>
          <w:szCs w:val="24"/>
        </w:rPr>
        <w:t>The saturation result</w:t>
      </w:r>
      <w:r w:rsidR="009C5872" w:rsidRPr="008F07D6">
        <w:rPr>
          <w:rFonts w:ascii="Arial" w:hAnsi="Arial" w:cs="Arial"/>
          <w:sz w:val="24"/>
          <w:szCs w:val="24"/>
        </w:rPr>
        <w:t>s</w:t>
      </w:r>
      <w:r w:rsidR="00316EA0" w:rsidRPr="008F07D6">
        <w:rPr>
          <w:rFonts w:ascii="Arial" w:hAnsi="Arial" w:cs="Arial"/>
          <w:sz w:val="24"/>
          <w:szCs w:val="24"/>
        </w:rPr>
        <w:t xml:space="preserve"> </w:t>
      </w:r>
      <w:r w:rsidR="009C5872" w:rsidRPr="008F07D6">
        <w:rPr>
          <w:rFonts w:ascii="Arial" w:hAnsi="Arial" w:cs="Arial"/>
          <w:sz w:val="24"/>
          <w:szCs w:val="24"/>
        </w:rPr>
        <w:t>are</w:t>
      </w:r>
      <w:r w:rsidR="00316EA0" w:rsidRPr="008F07D6">
        <w:rPr>
          <w:rFonts w:ascii="Arial" w:hAnsi="Arial" w:cs="Arial"/>
          <w:sz w:val="24"/>
          <w:szCs w:val="24"/>
        </w:rPr>
        <w:t xml:space="preserve"> reliable and accurate</w:t>
      </w:r>
      <w:r w:rsidR="009C5872" w:rsidRPr="008F07D6">
        <w:rPr>
          <w:rFonts w:ascii="Arial" w:hAnsi="Arial" w:cs="Arial"/>
          <w:sz w:val="24"/>
          <w:szCs w:val="24"/>
        </w:rPr>
        <w:t>.</w:t>
      </w:r>
      <w:r w:rsidR="00316EA0" w:rsidRPr="008F07D6">
        <w:rPr>
          <w:rFonts w:ascii="Arial" w:hAnsi="Arial" w:cs="Arial"/>
          <w:sz w:val="24"/>
          <w:szCs w:val="24"/>
        </w:rPr>
        <w:t xml:space="preserve"> This is typical after a maximal intensity exercise bout for healthy individuals </w:t>
      </w:r>
      <w:r w:rsidR="00A96DFB" w:rsidRPr="008F07D6">
        <w:rPr>
          <w:rFonts w:ascii="Arial" w:hAnsi="Arial" w:cs="Arial"/>
          <w:sz w:val="24"/>
          <w:szCs w:val="24"/>
        </w:rPr>
        <w:t>while</w:t>
      </w:r>
      <w:r w:rsidR="00316EA0" w:rsidRPr="008F07D6">
        <w:rPr>
          <w:rFonts w:ascii="Arial" w:hAnsi="Arial" w:cs="Arial"/>
          <w:sz w:val="24"/>
          <w:szCs w:val="24"/>
        </w:rPr>
        <w:t xml:space="preserve"> at moderately high altitude (77</w:t>
      </w:r>
      <w:r w:rsidR="00A96DFB" w:rsidRPr="008F07D6">
        <w:rPr>
          <w:rFonts w:ascii="Arial" w:hAnsi="Arial" w:cs="Arial"/>
          <w:sz w:val="24"/>
          <w:szCs w:val="24"/>
        </w:rPr>
        <w:t>00</w:t>
      </w:r>
      <w:r w:rsidR="00316EA0" w:rsidRPr="008F07D6">
        <w:rPr>
          <w:rFonts w:ascii="Arial" w:hAnsi="Arial" w:cs="Arial"/>
          <w:sz w:val="24"/>
          <w:szCs w:val="24"/>
        </w:rPr>
        <w:t xml:space="preserve"> feet in elevation). </w:t>
      </w:r>
      <w:r w:rsidR="00A96DFB" w:rsidRPr="008F07D6">
        <w:rPr>
          <w:rFonts w:ascii="Arial" w:hAnsi="Arial" w:cs="Arial"/>
          <w:sz w:val="24"/>
          <w:szCs w:val="24"/>
        </w:rPr>
        <w:t>We have added the following statement in the discussion section: “we specifically recruited in-competition NCAA elite male and female athletes with an average VO</w:t>
      </w:r>
      <w:r w:rsidR="00A96DFB" w:rsidRPr="008F07D6">
        <w:rPr>
          <w:rFonts w:ascii="Arial" w:hAnsi="Arial" w:cs="Arial"/>
          <w:sz w:val="24"/>
          <w:szCs w:val="24"/>
          <w:vertAlign w:val="subscript"/>
        </w:rPr>
        <w:t>2</w:t>
      </w:r>
      <w:r w:rsidR="00A96DFB" w:rsidRPr="008F07D6">
        <w:rPr>
          <w:rFonts w:ascii="Arial" w:hAnsi="Arial" w:cs="Arial"/>
          <w:sz w:val="24"/>
          <w:szCs w:val="24"/>
        </w:rPr>
        <w:t xml:space="preserve"> max of 60.6 ± 7.7 ml/kg/min, measured at 7700 feet, which had already undergone substantial endurance training. Indeed, the participants in our study completed the 3 km distance two minutes faster on average than participants in the study by </w:t>
      </w:r>
      <w:proofErr w:type="spellStart"/>
      <w:r w:rsidR="00A96DFB" w:rsidRPr="008F07D6">
        <w:rPr>
          <w:rFonts w:ascii="Arial" w:hAnsi="Arial" w:cs="Arial"/>
          <w:sz w:val="24"/>
          <w:szCs w:val="24"/>
        </w:rPr>
        <w:t>Dagli</w:t>
      </w:r>
      <w:proofErr w:type="spellEnd"/>
      <w:r w:rsidR="00A96DFB" w:rsidRPr="008F07D6">
        <w:rPr>
          <w:rFonts w:ascii="Arial" w:hAnsi="Arial" w:cs="Arial"/>
          <w:sz w:val="24"/>
          <w:szCs w:val="24"/>
        </w:rPr>
        <w:t xml:space="preserve"> et al. [3], despite completing the trials at 7700 feet as opposed to sea level. Notably, the average post exercise oxygen saturation levels in the present study are quite low, see Table 2.” </w:t>
      </w:r>
    </w:p>
    <w:p w14:paraId="10E8B3EC" w14:textId="77777777" w:rsidR="0012694B" w:rsidRPr="008F07D6" w:rsidRDefault="00B91B89" w:rsidP="00B91B89">
      <w:pPr>
        <w:rPr>
          <w:rFonts w:ascii="Arial" w:hAnsi="Arial" w:cs="Arial"/>
          <w:sz w:val="24"/>
          <w:szCs w:val="24"/>
        </w:rPr>
      </w:pPr>
      <w:r w:rsidRPr="008F07D6">
        <w:rPr>
          <w:rFonts w:ascii="Arial" w:hAnsi="Arial" w:cs="Arial"/>
          <w:sz w:val="24"/>
          <w:szCs w:val="24"/>
        </w:rPr>
        <w:t>Work edition: standardize the edition, standardize the citation notation (once in square brackets, once in round), correct superscripts / superscripts where applicable (</w:t>
      </w:r>
      <w:proofErr w:type="spellStart"/>
      <w:r w:rsidRPr="008F07D6">
        <w:rPr>
          <w:rFonts w:ascii="Arial" w:hAnsi="Arial" w:cs="Arial"/>
          <w:sz w:val="24"/>
          <w:szCs w:val="24"/>
        </w:rPr>
        <w:t>eg</w:t>
      </w:r>
      <w:proofErr w:type="spellEnd"/>
      <w:r w:rsidRPr="008F07D6">
        <w:rPr>
          <w:rFonts w:ascii="Arial" w:hAnsi="Arial" w:cs="Arial"/>
          <w:sz w:val="24"/>
          <w:szCs w:val="24"/>
        </w:rPr>
        <w:t xml:space="preserve"> “</w:t>
      </w:r>
      <w:proofErr w:type="spellStart"/>
      <w:r w:rsidRPr="008F07D6">
        <w:rPr>
          <w:rFonts w:ascii="Arial" w:hAnsi="Arial" w:cs="Arial"/>
          <w:sz w:val="24"/>
          <w:szCs w:val="24"/>
        </w:rPr>
        <w:t>VO2max</w:t>
      </w:r>
      <w:proofErr w:type="spellEnd"/>
      <w:r w:rsidRPr="008F07D6">
        <w:rPr>
          <w:rFonts w:ascii="Arial" w:hAnsi="Arial" w:cs="Arial"/>
          <w:sz w:val="24"/>
          <w:szCs w:val="24"/>
        </w:rPr>
        <w:t>”, “-1”, “</w:t>
      </w:r>
      <w:proofErr w:type="spellStart"/>
      <w:r w:rsidRPr="008F07D6">
        <w:rPr>
          <w:rFonts w:ascii="Arial" w:hAnsi="Arial" w:cs="Arial"/>
          <w:sz w:val="24"/>
          <w:szCs w:val="24"/>
        </w:rPr>
        <w:t>m2</w:t>
      </w:r>
      <w:proofErr w:type="spellEnd"/>
      <w:r w:rsidRPr="008F07D6">
        <w:rPr>
          <w:rFonts w:ascii="Arial" w:hAnsi="Arial" w:cs="Arial"/>
          <w:sz w:val="24"/>
          <w:szCs w:val="24"/>
        </w:rPr>
        <w:t>”), remove double dots. Furthermore, terms like "caloric cost" should be corrected to "energy cost".</w:t>
      </w:r>
    </w:p>
    <w:p w14:paraId="4A4B1044" w14:textId="01296673" w:rsidR="00B91B89" w:rsidRPr="008F07D6" w:rsidRDefault="00B91B89" w:rsidP="00B91B89">
      <w:pPr>
        <w:rPr>
          <w:rFonts w:ascii="Arial" w:hAnsi="Arial" w:cs="Arial"/>
          <w:sz w:val="24"/>
          <w:szCs w:val="24"/>
        </w:rPr>
      </w:pPr>
      <w:r w:rsidRPr="008F07D6">
        <w:rPr>
          <w:rFonts w:ascii="Arial" w:hAnsi="Arial" w:cs="Arial"/>
          <w:b/>
          <w:sz w:val="24"/>
          <w:szCs w:val="24"/>
          <w:u w:val="single"/>
        </w:rPr>
        <w:t>Response</w:t>
      </w:r>
      <w:r w:rsidRPr="008F07D6">
        <w:rPr>
          <w:rFonts w:ascii="Arial" w:hAnsi="Arial" w:cs="Arial"/>
          <w:sz w:val="24"/>
          <w:szCs w:val="24"/>
        </w:rPr>
        <w:t>:</w:t>
      </w:r>
      <w:r w:rsidR="00A96DFB" w:rsidRPr="008F07D6">
        <w:rPr>
          <w:rFonts w:ascii="Arial" w:hAnsi="Arial" w:cs="Arial"/>
          <w:sz w:val="24"/>
          <w:szCs w:val="24"/>
        </w:rPr>
        <w:t xml:space="preserve"> Thank you for pointing out these errors. We have corrected the following issues:</w:t>
      </w:r>
    </w:p>
    <w:p w14:paraId="3181219D" w14:textId="54A347F8" w:rsidR="0085760D" w:rsidRPr="008F07D6" w:rsidRDefault="0085760D" w:rsidP="00B91B89">
      <w:pPr>
        <w:rPr>
          <w:rFonts w:ascii="Arial" w:hAnsi="Arial" w:cs="Arial"/>
          <w:sz w:val="24"/>
          <w:szCs w:val="24"/>
        </w:rPr>
      </w:pPr>
      <w:r w:rsidRPr="008F07D6">
        <w:rPr>
          <w:rFonts w:ascii="Arial" w:hAnsi="Arial" w:cs="Arial"/>
          <w:sz w:val="24"/>
          <w:szCs w:val="24"/>
        </w:rPr>
        <w:t>All citations have been corrected to square brackets.</w:t>
      </w:r>
    </w:p>
    <w:p w14:paraId="7F3B02AE" w14:textId="39A54838" w:rsidR="0085760D" w:rsidRPr="008F07D6" w:rsidRDefault="0085760D" w:rsidP="00B91B89">
      <w:pPr>
        <w:rPr>
          <w:rFonts w:ascii="Arial" w:hAnsi="Arial" w:cs="Arial"/>
          <w:sz w:val="24"/>
          <w:szCs w:val="24"/>
        </w:rPr>
      </w:pPr>
      <w:r w:rsidRPr="008F07D6">
        <w:rPr>
          <w:rFonts w:ascii="Arial" w:hAnsi="Arial" w:cs="Arial"/>
          <w:sz w:val="24"/>
          <w:szCs w:val="24"/>
        </w:rPr>
        <w:t xml:space="preserve">Double dots removed. </w:t>
      </w:r>
    </w:p>
    <w:p w14:paraId="0080FDD0" w14:textId="14D0527B" w:rsidR="0085760D" w:rsidRPr="008F07D6" w:rsidRDefault="0085760D" w:rsidP="00B91B89">
      <w:pPr>
        <w:rPr>
          <w:rFonts w:ascii="Arial" w:hAnsi="Arial" w:cs="Arial"/>
          <w:sz w:val="24"/>
          <w:szCs w:val="24"/>
        </w:rPr>
      </w:pPr>
      <w:r w:rsidRPr="008F07D6">
        <w:rPr>
          <w:rFonts w:ascii="Arial" w:hAnsi="Arial" w:cs="Arial"/>
          <w:sz w:val="24"/>
          <w:szCs w:val="24"/>
        </w:rPr>
        <w:t>“m2” changed to “m</w:t>
      </w:r>
      <w:r w:rsidRPr="008F07D6">
        <w:rPr>
          <w:rFonts w:ascii="Arial" w:hAnsi="Arial" w:cs="Arial"/>
          <w:sz w:val="24"/>
          <w:szCs w:val="24"/>
          <w:vertAlign w:val="superscript"/>
        </w:rPr>
        <w:t>2</w:t>
      </w:r>
      <w:r w:rsidRPr="008F07D6">
        <w:rPr>
          <w:rFonts w:ascii="Arial" w:hAnsi="Arial" w:cs="Arial"/>
          <w:sz w:val="24"/>
          <w:szCs w:val="24"/>
        </w:rPr>
        <w:t xml:space="preserve">”. </w:t>
      </w:r>
    </w:p>
    <w:p w14:paraId="3A886429" w14:textId="16F8ECC3" w:rsidR="00AD14E4" w:rsidRPr="008F07D6" w:rsidRDefault="00A96DFB" w:rsidP="00B91B89">
      <w:pPr>
        <w:rPr>
          <w:rFonts w:ascii="Arial" w:hAnsi="Arial" w:cs="Arial"/>
          <w:sz w:val="24"/>
          <w:szCs w:val="24"/>
        </w:rPr>
      </w:pPr>
      <w:r w:rsidRPr="008F07D6">
        <w:rPr>
          <w:rFonts w:ascii="Arial" w:hAnsi="Arial" w:cs="Arial"/>
          <w:sz w:val="24"/>
          <w:szCs w:val="24"/>
        </w:rPr>
        <w:t>“</w:t>
      </w:r>
      <w:r w:rsidR="00AD14E4" w:rsidRPr="008F07D6">
        <w:rPr>
          <w:rFonts w:ascii="Arial" w:hAnsi="Arial" w:cs="Arial"/>
          <w:sz w:val="24"/>
          <w:szCs w:val="24"/>
        </w:rPr>
        <w:t>Caloric</w:t>
      </w:r>
      <w:r w:rsidRPr="008F07D6">
        <w:rPr>
          <w:rFonts w:ascii="Arial" w:hAnsi="Arial" w:cs="Arial"/>
          <w:sz w:val="24"/>
          <w:szCs w:val="24"/>
        </w:rPr>
        <w:t>”</w:t>
      </w:r>
      <w:r w:rsidR="00AD14E4" w:rsidRPr="008F07D6">
        <w:rPr>
          <w:rFonts w:ascii="Arial" w:hAnsi="Arial" w:cs="Arial"/>
          <w:sz w:val="24"/>
          <w:szCs w:val="24"/>
        </w:rPr>
        <w:t xml:space="preserve"> </w:t>
      </w:r>
      <w:r w:rsidR="0085760D" w:rsidRPr="008F07D6">
        <w:rPr>
          <w:rFonts w:ascii="Arial" w:hAnsi="Arial" w:cs="Arial"/>
          <w:sz w:val="24"/>
          <w:szCs w:val="24"/>
        </w:rPr>
        <w:t xml:space="preserve">changed </w:t>
      </w:r>
      <w:r w:rsidR="00AD14E4" w:rsidRPr="008F07D6">
        <w:rPr>
          <w:rFonts w:ascii="Arial" w:hAnsi="Arial" w:cs="Arial"/>
          <w:sz w:val="24"/>
          <w:szCs w:val="24"/>
        </w:rPr>
        <w:t xml:space="preserve">to </w:t>
      </w:r>
      <w:r w:rsidRPr="008F07D6">
        <w:rPr>
          <w:rFonts w:ascii="Arial" w:hAnsi="Arial" w:cs="Arial"/>
          <w:sz w:val="24"/>
          <w:szCs w:val="24"/>
        </w:rPr>
        <w:t>“</w:t>
      </w:r>
      <w:r w:rsidR="00AD14E4" w:rsidRPr="008F07D6">
        <w:rPr>
          <w:rFonts w:ascii="Arial" w:hAnsi="Arial" w:cs="Arial"/>
          <w:sz w:val="24"/>
          <w:szCs w:val="24"/>
        </w:rPr>
        <w:t>energy</w:t>
      </w:r>
      <w:r w:rsidRPr="008F07D6">
        <w:rPr>
          <w:rFonts w:ascii="Arial" w:hAnsi="Arial" w:cs="Arial"/>
          <w:sz w:val="24"/>
          <w:szCs w:val="24"/>
        </w:rPr>
        <w:t>”</w:t>
      </w:r>
      <w:r w:rsidR="0085760D" w:rsidRPr="008F07D6">
        <w:rPr>
          <w:rFonts w:ascii="Arial" w:hAnsi="Arial" w:cs="Arial"/>
          <w:sz w:val="24"/>
          <w:szCs w:val="24"/>
        </w:rPr>
        <w:t xml:space="preserve">. </w:t>
      </w:r>
    </w:p>
    <w:p w14:paraId="2D4DB691" w14:textId="669FB188" w:rsidR="0085760D" w:rsidRPr="008F07D6" w:rsidRDefault="0085760D" w:rsidP="00B91B89">
      <w:pPr>
        <w:rPr>
          <w:rFonts w:ascii="Arial" w:hAnsi="Arial" w:cs="Arial"/>
          <w:sz w:val="24"/>
          <w:szCs w:val="24"/>
        </w:rPr>
      </w:pPr>
      <w:r w:rsidRPr="008F07D6">
        <w:rPr>
          <w:rFonts w:ascii="Arial" w:hAnsi="Arial" w:cs="Arial"/>
          <w:sz w:val="24"/>
          <w:szCs w:val="24"/>
        </w:rPr>
        <w:t>“SpO2” changed to “SpO</w:t>
      </w:r>
      <w:r w:rsidRPr="008F07D6">
        <w:rPr>
          <w:rFonts w:ascii="Arial" w:hAnsi="Arial" w:cs="Arial"/>
          <w:sz w:val="24"/>
          <w:szCs w:val="24"/>
          <w:vertAlign w:val="subscript"/>
        </w:rPr>
        <w:t>2</w:t>
      </w:r>
      <w:r w:rsidRPr="008F07D6">
        <w:rPr>
          <w:rFonts w:ascii="Arial" w:hAnsi="Arial" w:cs="Arial"/>
          <w:sz w:val="24"/>
          <w:szCs w:val="24"/>
        </w:rPr>
        <w:t xml:space="preserve">”. </w:t>
      </w:r>
    </w:p>
    <w:p w14:paraId="1C43DF84" w14:textId="176A8D31" w:rsidR="0085760D" w:rsidRPr="008F07D6" w:rsidRDefault="0085760D" w:rsidP="00B91B89">
      <w:pPr>
        <w:rPr>
          <w:rFonts w:ascii="Arial" w:hAnsi="Arial" w:cs="Arial"/>
          <w:sz w:val="24"/>
          <w:szCs w:val="24"/>
        </w:rPr>
      </w:pPr>
      <w:r w:rsidRPr="008F07D6">
        <w:rPr>
          <w:rFonts w:ascii="Arial" w:hAnsi="Arial" w:cs="Arial"/>
          <w:sz w:val="24"/>
          <w:szCs w:val="24"/>
        </w:rPr>
        <w:t>“VO2” changed to VO</w:t>
      </w:r>
      <w:r w:rsidRPr="008F07D6">
        <w:rPr>
          <w:rFonts w:ascii="Arial" w:hAnsi="Arial" w:cs="Arial"/>
          <w:sz w:val="24"/>
          <w:szCs w:val="24"/>
          <w:vertAlign w:val="subscript"/>
        </w:rPr>
        <w:t>2</w:t>
      </w:r>
      <w:r w:rsidRPr="008F07D6">
        <w:rPr>
          <w:rFonts w:ascii="Arial" w:hAnsi="Arial" w:cs="Arial"/>
          <w:sz w:val="24"/>
          <w:szCs w:val="24"/>
        </w:rPr>
        <w:t xml:space="preserve">”. </w:t>
      </w:r>
    </w:p>
    <w:p w14:paraId="7F7F321C" w14:textId="4067609A" w:rsidR="002C6558" w:rsidRPr="008F07D6" w:rsidRDefault="002C6558" w:rsidP="00B91B89">
      <w:pPr>
        <w:rPr>
          <w:rFonts w:ascii="Arial" w:hAnsi="Arial" w:cs="Arial"/>
          <w:sz w:val="24"/>
          <w:szCs w:val="24"/>
        </w:rPr>
      </w:pPr>
    </w:p>
    <w:sectPr w:rsidR="002C6558" w:rsidRPr="008F07D6" w:rsidSect="00B91B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12E6D"/>
    <w:multiLevelType w:val="hybridMultilevel"/>
    <w:tmpl w:val="89DE7AB4"/>
    <w:lvl w:ilvl="0" w:tplc="F270330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89"/>
    <w:rsid w:val="00015A8F"/>
    <w:rsid w:val="00017D42"/>
    <w:rsid w:val="00022840"/>
    <w:rsid w:val="0012694B"/>
    <w:rsid w:val="001B4677"/>
    <w:rsid w:val="001D25AB"/>
    <w:rsid w:val="001F75A4"/>
    <w:rsid w:val="00215BE6"/>
    <w:rsid w:val="00286111"/>
    <w:rsid w:val="002A62D3"/>
    <w:rsid w:val="002C6558"/>
    <w:rsid w:val="00316EA0"/>
    <w:rsid w:val="00334D42"/>
    <w:rsid w:val="00375996"/>
    <w:rsid w:val="00382176"/>
    <w:rsid w:val="003D0916"/>
    <w:rsid w:val="003D7A86"/>
    <w:rsid w:val="003F5538"/>
    <w:rsid w:val="0048460D"/>
    <w:rsid w:val="004C5FF8"/>
    <w:rsid w:val="004E0DC2"/>
    <w:rsid w:val="00562F96"/>
    <w:rsid w:val="0058733C"/>
    <w:rsid w:val="00695875"/>
    <w:rsid w:val="006A6E88"/>
    <w:rsid w:val="007560E4"/>
    <w:rsid w:val="007579F8"/>
    <w:rsid w:val="0080480B"/>
    <w:rsid w:val="00804BFE"/>
    <w:rsid w:val="00831AA6"/>
    <w:rsid w:val="00855168"/>
    <w:rsid w:val="0085760D"/>
    <w:rsid w:val="008837E8"/>
    <w:rsid w:val="008A65C3"/>
    <w:rsid w:val="008B7A6F"/>
    <w:rsid w:val="008F07D6"/>
    <w:rsid w:val="00905F47"/>
    <w:rsid w:val="009417F0"/>
    <w:rsid w:val="0097464F"/>
    <w:rsid w:val="00983332"/>
    <w:rsid w:val="009C5872"/>
    <w:rsid w:val="009C76F9"/>
    <w:rsid w:val="00A36455"/>
    <w:rsid w:val="00A96DFB"/>
    <w:rsid w:val="00AC3D27"/>
    <w:rsid w:val="00AD14E4"/>
    <w:rsid w:val="00B170FA"/>
    <w:rsid w:val="00B770D2"/>
    <w:rsid w:val="00B91B89"/>
    <w:rsid w:val="00B93520"/>
    <w:rsid w:val="00BE71DF"/>
    <w:rsid w:val="00C52DE6"/>
    <w:rsid w:val="00CC5856"/>
    <w:rsid w:val="00D47B29"/>
    <w:rsid w:val="00DB317C"/>
    <w:rsid w:val="00DD126B"/>
    <w:rsid w:val="00E36B43"/>
    <w:rsid w:val="00E61139"/>
    <w:rsid w:val="00E81D79"/>
    <w:rsid w:val="00F00471"/>
    <w:rsid w:val="00F72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0F2A5"/>
  <w15:chartTrackingRefBased/>
  <w15:docId w15:val="{019C2089-35CC-4BBF-9321-0B4F68B1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1B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DPI71References">
    <w:name w:val="MDPI_7.1_References"/>
    <w:qFormat/>
    <w:rsid w:val="003D0916"/>
    <w:pPr>
      <w:numPr>
        <w:numId w:val="2"/>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character" w:styleId="Hyperlink">
    <w:name w:val="Hyperlink"/>
    <w:basedOn w:val="DefaultParagraphFont"/>
    <w:uiPriority w:val="99"/>
    <w:unhideWhenUsed/>
    <w:rsid w:val="00215BE6"/>
    <w:rPr>
      <w:color w:val="0563C1" w:themeColor="hyperlink"/>
      <w:u w:val="single"/>
    </w:rPr>
  </w:style>
  <w:style w:type="character" w:styleId="UnresolvedMention">
    <w:name w:val="Unresolved Mention"/>
    <w:basedOn w:val="DefaultParagraphFont"/>
    <w:uiPriority w:val="99"/>
    <w:semiHidden/>
    <w:unhideWhenUsed/>
    <w:rsid w:val="00215BE6"/>
    <w:rPr>
      <w:color w:val="605E5C"/>
      <w:shd w:val="clear" w:color="auto" w:fill="E1DFDD"/>
    </w:rPr>
  </w:style>
  <w:style w:type="paragraph" w:styleId="ListParagraph">
    <w:name w:val="List Paragraph"/>
    <w:basedOn w:val="Normal"/>
    <w:uiPriority w:val="34"/>
    <w:qFormat/>
    <w:rsid w:val="00015A8F"/>
    <w:pPr>
      <w:ind w:left="720"/>
      <w:contextualSpacing/>
    </w:pPr>
  </w:style>
  <w:style w:type="paragraph" w:customStyle="1" w:styleId="MDPI31text">
    <w:name w:val="MDPI_3.1_text"/>
    <w:qFormat/>
    <w:rsid w:val="00DD126B"/>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030745">
      <w:bodyDiv w:val="1"/>
      <w:marLeft w:val="0"/>
      <w:marRight w:val="0"/>
      <w:marTop w:val="0"/>
      <w:marBottom w:val="0"/>
      <w:divBdr>
        <w:top w:val="none" w:sz="0" w:space="0" w:color="auto"/>
        <w:left w:val="none" w:sz="0" w:space="0" w:color="auto"/>
        <w:bottom w:val="none" w:sz="0" w:space="0" w:color="auto"/>
        <w:right w:val="none" w:sz="0" w:space="0" w:color="auto"/>
      </w:divBdr>
    </w:div>
    <w:div w:id="139311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B54D621D159A418C0DBDB23F5CCD79" ma:contentTypeVersion="14" ma:contentTypeDescription="Create a new document." ma:contentTypeScope="" ma:versionID="debcdb556187c080cbd8f390fedeb6de">
  <xsd:schema xmlns:xsd="http://www.w3.org/2001/XMLSchema" xmlns:xs="http://www.w3.org/2001/XMLSchema" xmlns:p="http://schemas.microsoft.com/office/2006/metadata/properties" xmlns:ns3="d464b20b-dd4e-4c41-915c-1a84faa5cb4b" xmlns:ns4="4105081b-da2a-41fe-9a6c-a8a0e726ceb6" targetNamespace="http://schemas.microsoft.com/office/2006/metadata/properties" ma:root="true" ma:fieldsID="095fa6c8990b5c842113c47bd9e10e78" ns3:_="" ns4:_="">
    <xsd:import namespace="d464b20b-dd4e-4c41-915c-1a84faa5cb4b"/>
    <xsd:import namespace="4105081b-da2a-41fe-9a6c-a8a0e726ce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4b20b-dd4e-4c41-915c-1a84faa5c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5081b-da2a-41fe-9a6c-a8a0e726ceb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37C03-1A15-483F-B81B-0DE4C0294DA4}">
  <ds:schemaRefs>
    <ds:schemaRef ds:uri="http://schemas.microsoft.com/sharepoint/v3/contenttype/forms"/>
  </ds:schemaRefs>
</ds:datastoreItem>
</file>

<file path=customXml/itemProps2.xml><?xml version="1.0" encoding="utf-8"?>
<ds:datastoreItem xmlns:ds="http://schemas.openxmlformats.org/officeDocument/2006/customXml" ds:itemID="{69ABC4C8-E1BF-4B94-AD38-DCD6011D6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4b20b-dd4e-4c41-915c-1a84faa5cb4b"/>
    <ds:schemaRef ds:uri="4105081b-da2a-41fe-9a6c-a8a0e726c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30090E-6241-4DAF-8B95-6B1BFA88EBD4}">
  <ds:schemaRefs>
    <ds:schemaRef ds:uri="http://www.w3.org/XML/1998/namespace"/>
    <ds:schemaRef ds:uri="http://purl.org/dc/elements/1.1/"/>
    <ds:schemaRef ds:uri="4105081b-da2a-41fe-9a6c-a8a0e726ceb6"/>
    <ds:schemaRef ds:uri="d464b20b-dd4e-4c41-915c-1a84faa5cb4b"/>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Van Guilder</dc:creator>
  <cp:keywords/>
  <dc:description/>
  <cp:lastModifiedBy>Gary Van Guilder</cp:lastModifiedBy>
  <cp:revision>3</cp:revision>
  <dcterms:created xsi:type="dcterms:W3CDTF">2022-02-23T19:50:00Z</dcterms:created>
  <dcterms:modified xsi:type="dcterms:W3CDTF">2022-02-23T19:51:00Z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0x010100AFB54D621D159A418C0DBDB23F5CCD79</vt:lpwstr>
  </property>
</Properties>
</file>