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1FA" w:rsidRPr="00FC2579" w:rsidRDefault="002C01FA" w:rsidP="002C01FA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 w:rsidRPr="00FC2579">
        <w:rPr>
          <w:rFonts w:ascii="Times New Roman" w:eastAsia="Times New Roman" w:hAnsi="Times New Roman" w:cs="Times New Roman"/>
          <w:b/>
          <w:bCs/>
          <w:lang w:val="en-US"/>
        </w:rPr>
        <w:t>Responses to Reviewers' Comments</w:t>
      </w:r>
    </w:p>
    <w:p w:rsidR="002C01FA" w:rsidRPr="00FC2579" w:rsidRDefault="002C01FA" w:rsidP="002C01FA">
      <w:pPr>
        <w:shd w:val="clear" w:color="auto" w:fill="FFFFFF" w:themeFill="background1"/>
        <w:spacing w:after="0" w:line="360" w:lineRule="auto"/>
        <w:jc w:val="center"/>
        <w:rPr>
          <w:rFonts w:ascii="Times New Roman" w:eastAsia="Times New Roman" w:hAnsi="Times New Roman" w:cs="Times New Roman"/>
          <w:bCs/>
          <w:lang w:val="en-US"/>
        </w:rPr>
      </w:pPr>
    </w:p>
    <w:p w:rsidR="002C01FA" w:rsidRPr="00FC2579" w:rsidRDefault="002C01FA" w:rsidP="002C01FA">
      <w:pPr>
        <w:spacing w:after="0" w:line="360" w:lineRule="auto"/>
        <w:jc w:val="center"/>
        <w:rPr>
          <w:rFonts w:ascii="Times New Roman" w:eastAsia="Times New Roman" w:hAnsi="Times New Roman" w:cs="Times New Roman"/>
          <w:lang w:val="en-US"/>
        </w:rPr>
      </w:pPr>
      <w:proofErr w:type="gramStart"/>
      <w:r w:rsidRPr="00FC2579">
        <w:rPr>
          <w:rFonts w:ascii="Times New Roman" w:eastAsia="Times New Roman" w:hAnsi="Times New Roman" w:cs="Times New Roman"/>
          <w:lang w:val="en-US"/>
        </w:rPr>
        <w:t>s</w:t>
      </w:r>
      <w:proofErr w:type="gramEnd"/>
      <w:r w:rsidRPr="00FC2579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FC2579">
        <w:rPr>
          <w:rFonts w:ascii="Times New Roman" w:eastAsia="Times New Roman" w:hAnsi="Times New Roman" w:cs="Times New Roman"/>
          <w:lang w:val="en-US"/>
        </w:rPr>
        <w:t>Ref.ID</w:t>
      </w:r>
      <w:proofErr w:type="spellEnd"/>
      <w:r w:rsidRPr="00FC2579">
        <w:rPr>
          <w:rFonts w:ascii="Times New Roman" w:eastAsia="Times New Roman" w:hAnsi="Times New Roman" w:cs="Times New Roman"/>
          <w:lang w:val="en-US"/>
        </w:rPr>
        <w:t>.:  </w:t>
      </w:r>
      <w:proofErr w:type="spellStart"/>
      <w:r w:rsidRPr="00FC2579">
        <w:rPr>
          <w:rFonts w:ascii="Times New Roman" w:hAnsi="Times New Roman" w:cs="Times New Roman"/>
          <w:lang w:val="en-US"/>
        </w:rPr>
        <w:t>ijms</w:t>
      </w:r>
      <w:proofErr w:type="spellEnd"/>
      <w:r w:rsidRPr="00FC2579">
        <w:rPr>
          <w:rFonts w:ascii="Times New Roman" w:hAnsi="Times New Roman" w:cs="Times New Roman"/>
          <w:lang w:val="en-US"/>
        </w:rPr>
        <w:t>-1586445</w:t>
      </w:r>
    </w:p>
    <w:p w:rsidR="002C01FA" w:rsidRPr="00FC2579" w:rsidRDefault="002C01FA" w:rsidP="002C01FA">
      <w:pPr>
        <w:spacing w:after="0" w:line="360" w:lineRule="auto"/>
        <w:jc w:val="center"/>
        <w:rPr>
          <w:rFonts w:ascii="Times New Roman" w:eastAsia="Times New Roman" w:hAnsi="Times New Roman" w:cs="Times New Roman"/>
          <w:lang w:val="en-GB"/>
        </w:rPr>
      </w:pPr>
    </w:p>
    <w:p w:rsidR="002C01FA" w:rsidRPr="00FC2579" w:rsidRDefault="002C01FA" w:rsidP="002C01FA">
      <w:pPr>
        <w:spacing w:after="0" w:line="360" w:lineRule="auto"/>
        <w:ind w:firstLine="851"/>
        <w:jc w:val="center"/>
        <w:rPr>
          <w:rFonts w:ascii="Times New Roman" w:hAnsi="Times New Roman" w:cs="Times New Roman"/>
          <w:i/>
          <w:lang w:val="en-US"/>
        </w:rPr>
      </w:pPr>
      <w:r w:rsidRPr="00FC2579">
        <w:rPr>
          <w:rFonts w:ascii="Times New Roman" w:hAnsi="Times New Roman" w:cs="Times New Roman"/>
          <w:i/>
          <w:lang w:val="en-US"/>
        </w:rPr>
        <w:t>The study of protein-</w:t>
      </w:r>
      <w:proofErr w:type="spellStart"/>
      <w:r w:rsidRPr="00FC2579">
        <w:rPr>
          <w:rFonts w:ascii="Times New Roman" w:hAnsi="Times New Roman" w:cs="Times New Roman"/>
          <w:i/>
          <w:lang w:val="en-US"/>
        </w:rPr>
        <w:t>cyclitol</w:t>
      </w:r>
      <w:proofErr w:type="spellEnd"/>
      <w:r w:rsidRPr="00FC2579">
        <w:rPr>
          <w:rFonts w:ascii="Times New Roman" w:hAnsi="Times New Roman" w:cs="Times New Roman"/>
          <w:i/>
          <w:lang w:val="en-US"/>
        </w:rPr>
        <w:t xml:space="preserve"> interactions</w:t>
      </w:r>
    </w:p>
    <w:p w:rsidR="002C01FA" w:rsidRPr="00FC2579" w:rsidRDefault="002C01FA" w:rsidP="002C01FA">
      <w:pPr>
        <w:spacing w:after="0" w:line="360" w:lineRule="auto"/>
        <w:ind w:firstLine="851"/>
        <w:jc w:val="center"/>
        <w:rPr>
          <w:rFonts w:ascii="Times New Roman" w:hAnsi="Times New Roman" w:cs="Times New Roman"/>
          <w:bCs/>
          <w:lang w:val="pl-PL"/>
        </w:rPr>
      </w:pPr>
      <w:proofErr w:type="spellStart"/>
      <w:r w:rsidRPr="00FC2579">
        <w:rPr>
          <w:rFonts w:ascii="Times New Roman" w:hAnsi="Times New Roman" w:cs="Times New Roman"/>
          <w:bCs/>
          <w:lang w:val="pl-PL"/>
        </w:rPr>
        <w:t>Tetiana</w:t>
      </w:r>
      <w:proofErr w:type="spellEnd"/>
      <w:r w:rsidRPr="00FC2579">
        <w:rPr>
          <w:rFonts w:ascii="Times New Roman" w:hAnsi="Times New Roman" w:cs="Times New Roman"/>
          <w:bCs/>
          <w:lang w:val="pl-PL"/>
        </w:rPr>
        <w:t xml:space="preserve"> Dyrda-</w:t>
      </w:r>
      <w:proofErr w:type="spellStart"/>
      <w:r w:rsidRPr="00FC2579">
        <w:rPr>
          <w:rFonts w:ascii="Times New Roman" w:hAnsi="Times New Roman" w:cs="Times New Roman"/>
          <w:bCs/>
          <w:lang w:val="pl-PL"/>
        </w:rPr>
        <w:t>Terniuk</w:t>
      </w:r>
      <w:proofErr w:type="spellEnd"/>
      <w:r w:rsidRPr="00FC2579">
        <w:rPr>
          <w:rFonts w:ascii="Times New Roman" w:hAnsi="Times New Roman" w:cs="Times New Roman"/>
          <w:bCs/>
          <w:lang w:val="pl-PL"/>
        </w:rPr>
        <w:t xml:space="preserve">, Mateusz </w:t>
      </w:r>
      <w:proofErr w:type="spellStart"/>
      <w:r w:rsidRPr="00FC2579">
        <w:rPr>
          <w:rFonts w:ascii="Times New Roman" w:hAnsi="Times New Roman" w:cs="Times New Roman"/>
          <w:bCs/>
          <w:lang w:val="pl-PL"/>
        </w:rPr>
        <w:t>Sugajski</w:t>
      </w:r>
      <w:proofErr w:type="spellEnd"/>
      <w:r w:rsidRPr="00FC2579">
        <w:rPr>
          <w:rFonts w:ascii="Times New Roman" w:hAnsi="Times New Roman" w:cs="Times New Roman"/>
          <w:bCs/>
          <w:lang w:val="pl-PL"/>
        </w:rPr>
        <w:t xml:space="preserve">, </w:t>
      </w:r>
      <w:proofErr w:type="spellStart"/>
      <w:r w:rsidRPr="00FC2579">
        <w:rPr>
          <w:rFonts w:ascii="Times New Roman" w:hAnsi="Times New Roman" w:cs="Times New Roman"/>
          <w:bCs/>
          <w:lang w:val="pl-PL"/>
        </w:rPr>
        <w:t>Oleksandra</w:t>
      </w:r>
      <w:proofErr w:type="spellEnd"/>
      <w:r w:rsidRPr="00FC2579">
        <w:rPr>
          <w:rFonts w:ascii="Times New Roman" w:hAnsi="Times New Roman" w:cs="Times New Roman"/>
          <w:bCs/>
          <w:lang w:val="pl-PL"/>
        </w:rPr>
        <w:t xml:space="preserve"> </w:t>
      </w:r>
      <w:proofErr w:type="spellStart"/>
      <w:r w:rsidRPr="00FC2579">
        <w:rPr>
          <w:rFonts w:ascii="Times New Roman" w:hAnsi="Times New Roman" w:cs="Times New Roman"/>
          <w:bCs/>
          <w:lang w:val="pl-PL"/>
        </w:rPr>
        <w:t>Pryshchepa</w:t>
      </w:r>
      <w:proofErr w:type="spellEnd"/>
      <w:r w:rsidRPr="00FC2579">
        <w:rPr>
          <w:rFonts w:ascii="Times New Roman" w:hAnsi="Times New Roman" w:cs="Times New Roman"/>
          <w:bCs/>
          <w:lang w:val="pl-PL"/>
        </w:rPr>
        <w:t xml:space="preserve">, Joanna </w:t>
      </w:r>
      <w:proofErr w:type="spellStart"/>
      <w:r w:rsidRPr="00FC2579">
        <w:rPr>
          <w:rFonts w:ascii="Times New Roman" w:hAnsi="Times New Roman" w:cs="Times New Roman"/>
          <w:bCs/>
          <w:lang w:val="pl-PL"/>
        </w:rPr>
        <w:t>Śliwiak</w:t>
      </w:r>
      <w:proofErr w:type="spellEnd"/>
      <w:r w:rsidRPr="00FC2579">
        <w:rPr>
          <w:rFonts w:ascii="Times New Roman" w:hAnsi="Times New Roman" w:cs="Times New Roman"/>
          <w:bCs/>
          <w:lang w:val="pl-PL"/>
        </w:rPr>
        <w:t xml:space="preserve">, Magdalena </w:t>
      </w:r>
      <w:proofErr w:type="spellStart"/>
      <w:r w:rsidRPr="00FC2579">
        <w:rPr>
          <w:rFonts w:ascii="Times New Roman" w:hAnsi="Times New Roman" w:cs="Times New Roman"/>
          <w:bCs/>
          <w:lang w:val="pl-PL"/>
        </w:rPr>
        <w:t>Buszewska-Forajta</w:t>
      </w:r>
      <w:proofErr w:type="spellEnd"/>
      <w:r w:rsidRPr="00FC2579">
        <w:rPr>
          <w:rFonts w:ascii="Times New Roman" w:hAnsi="Times New Roman" w:cs="Times New Roman"/>
          <w:bCs/>
          <w:lang w:val="pl-PL"/>
        </w:rPr>
        <w:t xml:space="preserve">, Paweł </w:t>
      </w:r>
      <w:proofErr w:type="spellStart"/>
      <w:r w:rsidRPr="00FC2579">
        <w:rPr>
          <w:rFonts w:ascii="Times New Roman" w:hAnsi="Times New Roman" w:cs="Times New Roman"/>
          <w:bCs/>
          <w:lang w:val="pl-PL"/>
        </w:rPr>
        <w:t>Pomastowski</w:t>
      </w:r>
      <w:proofErr w:type="spellEnd"/>
      <w:r w:rsidRPr="00FC2579">
        <w:rPr>
          <w:rFonts w:ascii="Times New Roman" w:hAnsi="Times New Roman" w:cs="Times New Roman"/>
          <w:bCs/>
          <w:lang w:val="pl-PL"/>
        </w:rPr>
        <w:t xml:space="preserve">, Bogusław </w:t>
      </w:r>
      <w:proofErr w:type="spellStart"/>
      <w:r w:rsidRPr="00FC2579">
        <w:rPr>
          <w:rFonts w:ascii="Times New Roman" w:hAnsi="Times New Roman" w:cs="Times New Roman"/>
          <w:bCs/>
          <w:lang w:val="pl-PL"/>
        </w:rPr>
        <w:t>Buszewski</w:t>
      </w:r>
      <w:proofErr w:type="spellEnd"/>
    </w:p>
    <w:p w:rsidR="002C01FA" w:rsidRPr="00FC2579" w:rsidRDefault="002C01FA" w:rsidP="00E902D2">
      <w:pPr>
        <w:spacing w:after="0" w:line="360" w:lineRule="auto"/>
        <w:jc w:val="both"/>
        <w:rPr>
          <w:rFonts w:ascii="Times New Roman" w:hAnsi="Times New Roman" w:cs="Times New Roman"/>
          <w:b/>
          <w:i/>
          <w:lang w:val="en-US"/>
        </w:rPr>
      </w:pPr>
      <w:r w:rsidRPr="00FC2579">
        <w:rPr>
          <w:rFonts w:ascii="Times New Roman" w:hAnsi="Times New Roman" w:cs="Times New Roman"/>
          <w:b/>
          <w:i/>
          <w:lang w:val="en-US"/>
        </w:rPr>
        <w:t>Reviewer #1</w:t>
      </w:r>
    </w:p>
    <w:p w:rsidR="002C01FA" w:rsidRDefault="002C01FA" w:rsidP="00E902D2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FC2579">
        <w:rPr>
          <w:rFonts w:ascii="Times New Roman" w:hAnsi="Times New Roman" w:cs="Times New Roman"/>
          <w:bCs/>
          <w:color w:val="FF0000"/>
          <w:lang w:val="en-US"/>
        </w:rPr>
        <w:t xml:space="preserve">We are very grateful for </w:t>
      </w:r>
      <w:r w:rsidR="00E902D2" w:rsidRPr="00FC2579">
        <w:rPr>
          <w:rFonts w:ascii="Times New Roman" w:hAnsi="Times New Roman" w:cs="Times New Roman"/>
          <w:color w:val="FF0000"/>
          <w:lang w:val="en-US"/>
        </w:rPr>
        <w:t>Reviewer’s</w:t>
      </w:r>
      <w:r w:rsidR="00E902D2" w:rsidRPr="00FC2579">
        <w:rPr>
          <w:rFonts w:ascii="Times New Roman" w:hAnsi="Times New Roman" w:cs="Times New Roman"/>
          <w:bCs/>
          <w:color w:val="FF0000"/>
          <w:lang w:val="en-US"/>
        </w:rPr>
        <w:t xml:space="preserve"> </w:t>
      </w:r>
      <w:r w:rsidRPr="00FC2579">
        <w:rPr>
          <w:rFonts w:ascii="Times New Roman" w:hAnsi="Times New Roman" w:cs="Times New Roman"/>
          <w:bCs/>
          <w:color w:val="FF0000"/>
          <w:lang w:val="en-US"/>
        </w:rPr>
        <w:t xml:space="preserve">comments and thoughtful suggestions. A revised manuscript has been submitted where the modified sections are provided in red color. We are very thankful </w:t>
      </w:r>
      <w:r w:rsidRPr="00FC2579">
        <w:rPr>
          <w:rFonts w:ascii="Times New Roman" w:hAnsi="Times New Roman" w:cs="Times New Roman"/>
          <w:color w:val="FF0000"/>
          <w:lang w:val="en-US"/>
        </w:rPr>
        <w:t>for your contributions to improve our paper.</w:t>
      </w:r>
    </w:p>
    <w:p w:rsidR="00404EDB" w:rsidRDefault="00404EDB" w:rsidP="00E902D2">
      <w:pPr>
        <w:spacing w:after="0" w:line="360" w:lineRule="auto"/>
        <w:jc w:val="both"/>
        <w:rPr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</w:pPr>
      <w:r w:rsidRPr="00404EDB">
        <w:rPr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>After careful evaluation of the revision of the manuscript, I found that authors have performed an extensive revision and now the manuscript looks fine. However, I would like to suggest a minor change; please put the ITC section before the molecular docking so that the experimental portion comes together followed by the computational part. Rest of the revision is well done and I recommend the publication of the paper after performing the minor change described above. </w:t>
      </w:r>
    </w:p>
    <w:p w:rsidR="00404EDB" w:rsidRDefault="00404EDB" w:rsidP="00E902D2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FC2579">
        <w:rPr>
          <w:rFonts w:ascii="Times New Roman" w:hAnsi="Times New Roman" w:cs="Times New Roman"/>
          <w:b/>
          <w:bCs/>
          <w:i/>
          <w:lang w:val="en-US"/>
        </w:rPr>
        <w:t>Answer:</w:t>
      </w:r>
      <w:r w:rsidRPr="00FC2579">
        <w:rPr>
          <w:rFonts w:ascii="Times New Roman" w:hAnsi="Times New Roman" w:cs="Times New Roman"/>
          <w:color w:val="FF0000"/>
          <w:lang w:val="en-US"/>
        </w:rPr>
        <w:t xml:space="preserve"> Authors appreciate the Reviewer’s suggestion.</w:t>
      </w:r>
      <w:r>
        <w:rPr>
          <w:rFonts w:ascii="Times New Roman" w:hAnsi="Times New Roman" w:cs="Times New Roman"/>
          <w:color w:val="FF0000"/>
          <w:lang w:val="en-US"/>
        </w:rPr>
        <w:t xml:space="preserve"> ITC and molecular docking sections were exchanged.</w:t>
      </w:r>
    </w:p>
    <w:p w:rsidR="00404EDB" w:rsidRPr="00404EDB" w:rsidRDefault="00404EDB" w:rsidP="00E902D2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4"/>
          <w:lang w:val="en-US"/>
        </w:rPr>
      </w:pPr>
    </w:p>
    <w:p w:rsidR="00404EDB" w:rsidRPr="00FC2579" w:rsidRDefault="00404EDB" w:rsidP="00E902D2">
      <w:pPr>
        <w:spacing w:after="0" w:line="360" w:lineRule="auto"/>
        <w:jc w:val="both"/>
        <w:rPr>
          <w:rFonts w:ascii="Times New Roman" w:hAnsi="Times New Roman" w:cs="Times New Roman"/>
          <w:b/>
          <w:i/>
          <w:lang w:val="en-US"/>
        </w:rPr>
      </w:pPr>
      <w:r w:rsidRPr="00FC2579">
        <w:rPr>
          <w:rFonts w:ascii="Times New Roman" w:hAnsi="Times New Roman" w:cs="Times New Roman"/>
          <w:b/>
          <w:i/>
          <w:lang w:val="en-US"/>
        </w:rPr>
        <w:t>Reviewer #</w:t>
      </w:r>
      <w:r>
        <w:rPr>
          <w:rFonts w:ascii="Times New Roman" w:hAnsi="Times New Roman" w:cs="Times New Roman"/>
          <w:b/>
          <w:i/>
          <w:lang w:val="en-US"/>
        </w:rPr>
        <w:t>3</w:t>
      </w:r>
    </w:p>
    <w:p w:rsidR="00404EDB" w:rsidRDefault="00404EDB" w:rsidP="00E902D2">
      <w:pPr>
        <w:spacing w:after="0" w:line="360" w:lineRule="auto"/>
        <w:jc w:val="both"/>
        <w:rPr>
          <w:rFonts w:ascii="Times New Roman" w:hAnsi="Times New Roman" w:cs="Times New Roman"/>
          <w:color w:val="FF0000"/>
          <w:lang w:val="en-US"/>
        </w:rPr>
      </w:pPr>
      <w:r w:rsidRPr="00FC2579">
        <w:rPr>
          <w:rFonts w:ascii="Times New Roman" w:hAnsi="Times New Roman" w:cs="Times New Roman"/>
          <w:bCs/>
          <w:color w:val="FF0000"/>
          <w:lang w:val="en-US"/>
        </w:rPr>
        <w:t xml:space="preserve">We are very grateful for </w:t>
      </w:r>
      <w:r w:rsidR="00E902D2" w:rsidRPr="00FC2579">
        <w:rPr>
          <w:rFonts w:ascii="Times New Roman" w:hAnsi="Times New Roman" w:cs="Times New Roman"/>
          <w:color w:val="FF0000"/>
          <w:lang w:val="en-US"/>
        </w:rPr>
        <w:t>Reviewer’s</w:t>
      </w:r>
      <w:r w:rsidR="00E902D2" w:rsidRPr="00FC2579">
        <w:rPr>
          <w:rFonts w:ascii="Times New Roman" w:hAnsi="Times New Roman" w:cs="Times New Roman"/>
          <w:bCs/>
          <w:color w:val="FF0000"/>
          <w:lang w:val="en-US"/>
        </w:rPr>
        <w:t xml:space="preserve"> </w:t>
      </w:r>
      <w:r w:rsidRPr="00FC2579">
        <w:rPr>
          <w:rFonts w:ascii="Times New Roman" w:hAnsi="Times New Roman" w:cs="Times New Roman"/>
          <w:bCs/>
          <w:color w:val="FF0000"/>
          <w:lang w:val="en-US"/>
        </w:rPr>
        <w:t xml:space="preserve">comments and thoughtful suggestions. A revised manuscript has been submitted where the modified sections are provided in red color. We are very thankful </w:t>
      </w:r>
      <w:r w:rsidRPr="00FC2579">
        <w:rPr>
          <w:rFonts w:ascii="Times New Roman" w:hAnsi="Times New Roman" w:cs="Times New Roman"/>
          <w:color w:val="FF0000"/>
          <w:lang w:val="en-US"/>
        </w:rPr>
        <w:t>for your contributions to improve our paper.</w:t>
      </w:r>
    </w:p>
    <w:p w:rsidR="00404EDB" w:rsidRPr="00404EDB" w:rsidRDefault="00404EDB" w:rsidP="00E902D2">
      <w:pPr>
        <w:jc w:val="both"/>
        <w:rPr>
          <w:rFonts w:ascii="Times New Roman" w:hAnsi="Times New Roman" w:cs="Times New Roman"/>
          <w:lang w:val="en-US"/>
        </w:rPr>
      </w:pPr>
      <w:r w:rsidRPr="00404EDB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1.</w:t>
      </w:r>
      <w:r>
        <w:rPr>
          <w:rFonts w:ascii="Times New Roman" w:hAnsi="Times New Roman" w:cs="Times New Roman"/>
          <w:color w:val="0A0A0A"/>
          <w:shd w:val="clear" w:color="auto" w:fill="FEFEFE"/>
          <w:lang w:val="en-US"/>
        </w:rPr>
        <w:t xml:space="preserve"> </w:t>
      </w:r>
      <w:r w:rsidRPr="00404EDB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Lines 61</w:t>
      </w:r>
      <w:proofErr w:type="gramStart"/>
      <w:r w:rsidRPr="00404EDB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,62</w:t>
      </w:r>
      <w:proofErr w:type="gramEnd"/>
      <w:r w:rsidRPr="00404EDB">
        <w:rPr>
          <w:rFonts w:ascii="Times New Roman" w:hAnsi="Times New Roman" w:cs="Times New Roman"/>
          <w:color w:val="0A0A0A"/>
          <w:shd w:val="clear" w:color="auto" w:fill="FEFEFE"/>
          <w:lang w:val="en-US"/>
        </w:rPr>
        <w:t xml:space="preserve"> - </w:t>
      </w:r>
      <w:r w:rsidRPr="00404EDB">
        <w:rPr>
          <w:rStyle w:val="Uwydatnienie"/>
          <w:rFonts w:ascii="Times New Roman" w:hAnsi="Times New Roman" w:cs="Times New Roman"/>
          <w:color w:val="0A0A0A"/>
          <w:shd w:val="clear" w:color="auto" w:fill="FEFEFE"/>
          <w:lang w:val="en-US"/>
        </w:rPr>
        <w:t>"1,3,4,5-</w:t>
      </w:r>
      <w:proofErr w:type="spellStart"/>
      <w:r w:rsidRPr="00404EDB">
        <w:rPr>
          <w:rStyle w:val="Uwydatnienie"/>
          <w:rFonts w:ascii="Times New Roman" w:hAnsi="Times New Roman" w:cs="Times New Roman"/>
          <w:color w:val="0A0A0A"/>
          <w:shd w:val="clear" w:color="auto" w:fill="FEFEFE"/>
          <w:lang w:val="en-US"/>
        </w:rPr>
        <w:t>tetrahyroxycyclohexane</w:t>
      </w:r>
      <w:proofErr w:type="spellEnd"/>
      <w:r w:rsidRPr="00404EDB">
        <w:rPr>
          <w:rStyle w:val="Uwydatnienie"/>
          <w:rFonts w:ascii="Times New Roman" w:hAnsi="Times New Roman" w:cs="Times New Roman"/>
          <w:color w:val="0A0A0A"/>
          <w:shd w:val="clear" w:color="auto" w:fill="FEFEFE"/>
          <w:lang w:val="en-US"/>
        </w:rPr>
        <w:t xml:space="preserve">-L-carboxylic acid" </w:t>
      </w:r>
      <w:proofErr w:type="spellStart"/>
      <w:r w:rsidRPr="00404EDB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missig</w:t>
      </w:r>
      <w:proofErr w:type="spellEnd"/>
      <w:r w:rsidRPr="00404EDB">
        <w:rPr>
          <w:rFonts w:ascii="Times New Roman" w:hAnsi="Times New Roman" w:cs="Times New Roman"/>
          <w:color w:val="0A0A0A"/>
          <w:shd w:val="clear" w:color="auto" w:fill="FEFEFE"/>
          <w:lang w:val="en-US"/>
        </w:rPr>
        <w:t xml:space="preserve"> letter d - "</w:t>
      </w:r>
      <w:proofErr w:type="spellStart"/>
      <w:r w:rsidRPr="00404EDB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tetrahydroxy</w:t>
      </w:r>
      <w:proofErr w:type="spellEnd"/>
      <w:r w:rsidRPr="00404EDB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"</w:t>
      </w:r>
      <w:r w:rsidR="00813A2C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.</w:t>
      </w:r>
    </w:p>
    <w:p w:rsidR="00DA463D" w:rsidRDefault="00404EDB" w:rsidP="00E902D2">
      <w:pPr>
        <w:jc w:val="both"/>
        <w:rPr>
          <w:rFonts w:ascii="Times New Roman" w:hAnsi="Times New Roman" w:cs="Times New Roman"/>
          <w:color w:val="FF0000"/>
          <w:lang w:val="en-GB"/>
        </w:rPr>
      </w:pPr>
      <w:r w:rsidRPr="00FC2579">
        <w:rPr>
          <w:rFonts w:ascii="Times New Roman" w:hAnsi="Times New Roman" w:cs="Times New Roman"/>
          <w:b/>
          <w:bCs/>
          <w:i/>
          <w:lang w:val="en-US"/>
        </w:rPr>
        <w:t>Answer: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="00813A2C" w:rsidRPr="00FC2579">
        <w:rPr>
          <w:rFonts w:ascii="Times New Roman" w:hAnsi="Times New Roman" w:cs="Times New Roman"/>
          <w:color w:val="FF0000"/>
          <w:lang w:val="en-US"/>
        </w:rPr>
        <w:t>Authors appreciate the Revi</w:t>
      </w:r>
      <w:r w:rsidR="00813A2C">
        <w:rPr>
          <w:rFonts w:ascii="Times New Roman" w:hAnsi="Times New Roman" w:cs="Times New Roman"/>
          <w:color w:val="FF0000"/>
          <w:lang w:val="en-US"/>
        </w:rPr>
        <w:t>ewer’s remark</w:t>
      </w:r>
      <w:r w:rsidRPr="00FC2579">
        <w:rPr>
          <w:rFonts w:ascii="Times New Roman" w:hAnsi="Times New Roman" w:cs="Times New Roman"/>
          <w:color w:val="FF0000"/>
          <w:lang w:val="en-GB"/>
        </w:rPr>
        <w:t>, the word was corrected.</w:t>
      </w:r>
    </w:p>
    <w:p w:rsidR="00404EDB" w:rsidRPr="00404EDB" w:rsidRDefault="00404EDB" w:rsidP="00E902D2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404EDB">
        <w:rPr>
          <w:rFonts w:ascii="Times New Roman" w:hAnsi="Times New Roman" w:cs="Times New Roman"/>
          <w:color w:val="000000" w:themeColor="text1"/>
          <w:lang w:val="en-GB"/>
        </w:rPr>
        <w:t xml:space="preserve">2. </w:t>
      </w:r>
      <w:r w:rsidRPr="00404EDB">
        <w:rPr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>Line 100 - </w:t>
      </w:r>
      <w:r w:rsidRPr="00404EDB">
        <w:rPr>
          <w:rStyle w:val="Uwydatnienie"/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>"...approach in drug designing and can to discover new drug candidates."  </w:t>
      </w:r>
      <w:proofErr w:type="gramStart"/>
      <w:r w:rsidRPr="00404EDB">
        <w:rPr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>should</w:t>
      </w:r>
      <w:proofErr w:type="gramEnd"/>
      <w:r w:rsidRPr="00404EDB">
        <w:rPr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 xml:space="preserve"> be "...approach in drug design and can lead to discovery of new drug candidates." </w:t>
      </w:r>
    </w:p>
    <w:p w:rsidR="00404EDB" w:rsidRDefault="00813A2C" w:rsidP="00E902D2">
      <w:pPr>
        <w:jc w:val="both"/>
        <w:rPr>
          <w:rFonts w:ascii="Times New Roman" w:hAnsi="Times New Roman" w:cs="Times New Roman"/>
          <w:color w:val="FF0000"/>
          <w:lang w:val="en-GB"/>
        </w:rPr>
      </w:pPr>
      <w:r w:rsidRPr="00FC2579">
        <w:rPr>
          <w:rFonts w:ascii="Times New Roman" w:hAnsi="Times New Roman" w:cs="Times New Roman"/>
          <w:b/>
          <w:bCs/>
          <w:i/>
          <w:lang w:val="en-US"/>
        </w:rPr>
        <w:t>Answer: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FC2579">
        <w:rPr>
          <w:rFonts w:ascii="Times New Roman" w:hAnsi="Times New Roman" w:cs="Times New Roman"/>
          <w:color w:val="FF0000"/>
          <w:lang w:val="en-US"/>
        </w:rPr>
        <w:t>Author</w:t>
      </w:r>
      <w:r>
        <w:rPr>
          <w:rFonts w:ascii="Times New Roman" w:hAnsi="Times New Roman" w:cs="Times New Roman"/>
          <w:color w:val="FF0000"/>
          <w:lang w:val="en-US"/>
        </w:rPr>
        <w:t xml:space="preserve">s are grateful </w:t>
      </w:r>
      <w:r w:rsidRPr="00FC2579">
        <w:rPr>
          <w:rFonts w:ascii="Times New Roman" w:hAnsi="Times New Roman" w:cs="Times New Roman"/>
          <w:color w:val="FF0000"/>
          <w:lang w:val="en-GB"/>
        </w:rPr>
        <w:t xml:space="preserve">for your remark, the </w:t>
      </w:r>
      <w:r>
        <w:rPr>
          <w:rFonts w:ascii="Times New Roman" w:hAnsi="Times New Roman" w:cs="Times New Roman"/>
          <w:color w:val="FF0000"/>
          <w:lang w:val="en-GB"/>
        </w:rPr>
        <w:t xml:space="preserve">sentence </w:t>
      </w:r>
      <w:r w:rsidRPr="00FC2579">
        <w:rPr>
          <w:rFonts w:ascii="Times New Roman" w:hAnsi="Times New Roman" w:cs="Times New Roman"/>
          <w:color w:val="FF0000"/>
          <w:lang w:val="en-GB"/>
        </w:rPr>
        <w:t>was corrected</w:t>
      </w:r>
      <w:r>
        <w:rPr>
          <w:rFonts w:ascii="Times New Roman" w:hAnsi="Times New Roman" w:cs="Times New Roman"/>
          <w:color w:val="FF0000"/>
          <w:lang w:val="en-GB"/>
        </w:rPr>
        <w:t>.</w:t>
      </w:r>
    </w:p>
    <w:p w:rsidR="00813A2C" w:rsidRDefault="00813A2C" w:rsidP="00E902D2">
      <w:pPr>
        <w:jc w:val="both"/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</w:pPr>
      <w:r w:rsidRPr="00813A2C">
        <w:rPr>
          <w:rFonts w:ascii="Times New Roman" w:hAnsi="Times New Roman" w:cs="Times New Roman"/>
          <w:color w:val="000000" w:themeColor="text1"/>
          <w:lang w:val="en-GB"/>
        </w:rPr>
        <w:t xml:space="preserve">3. </w:t>
      </w:r>
      <w:r w:rsidRPr="00813A2C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Lines 118-119 - </w:t>
      </w:r>
      <w:r w:rsidRPr="00813A2C">
        <w:rPr>
          <w:rStyle w:val="Uwydatnienie"/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 xml:space="preserve">"The bands on obtained </w:t>
      </w:r>
      <w:proofErr w:type="spellStart"/>
      <w:r w:rsidRPr="00813A2C">
        <w:rPr>
          <w:rStyle w:val="Uwydatnienie"/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electropherogram</w:t>
      </w:r>
      <w:proofErr w:type="spellEnd"/>
      <w:r w:rsidRPr="00813A2C">
        <w:rPr>
          <w:rStyle w:val="Uwydatnienie"/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 xml:space="preserve"> (Fig. 1) are placed in the range at about 65 </w:t>
      </w:r>
      <w:proofErr w:type="spellStart"/>
      <w:r w:rsidRPr="00813A2C">
        <w:rPr>
          <w:rStyle w:val="Uwydatnienie"/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kDa</w:t>
      </w:r>
      <w:proofErr w:type="spellEnd"/>
      <w:r w:rsidRPr="00813A2C">
        <w:rPr>
          <w:rStyle w:val="Uwydatnienie"/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 xml:space="preserve"> and 130 </w:t>
      </w:r>
      <w:proofErr w:type="spellStart"/>
      <w:r w:rsidRPr="00813A2C">
        <w:rPr>
          <w:rStyle w:val="Uwydatnienie"/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kDa</w:t>
      </w:r>
      <w:proofErr w:type="spellEnd"/>
      <w:r w:rsidRPr="00813A2C">
        <w:rPr>
          <w:rStyle w:val="Uwydatnienie"/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"</w:t>
      </w:r>
      <w:r w:rsidRPr="00813A2C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  <w:r w:rsidRPr="00813A2C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 xml:space="preserve">should be "The bands on obtained </w:t>
      </w:r>
      <w:proofErr w:type="spellStart"/>
      <w:r w:rsidRPr="00813A2C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electropherogram</w:t>
      </w:r>
      <w:proofErr w:type="spellEnd"/>
      <w:r w:rsidRPr="00813A2C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 xml:space="preserve"> (Fig. 1) are placed (or "are visible") at about 65 </w:t>
      </w:r>
      <w:proofErr w:type="spellStart"/>
      <w:r w:rsidRPr="00813A2C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kDa</w:t>
      </w:r>
      <w:proofErr w:type="spellEnd"/>
      <w:r w:rsidRPr="00813A2C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 xml:space="preserve"> and 130 </w:t>
      </w:r>
      <w:proofErr w:type="spellStart"/>
      <w:r w:rsidRPr="00813A2C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kDa</w:t>
      </w:r>
      <w:proofErr w:type="spellEnd"/>
      <w:r w:rsidRPr="00813A2C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".</w:t>
      </w:r>
    </w:p>
    <w:p w:rsidR="00813A2C" w:rsidRDefault="00813A2C" w:rsidP="00E902D2">
      <w:pPr>
        <w:jc w:val="both"/>
        <w:rPr>
          <w:rFonts w:ascii="Times New Roman" w:hAnsi="Times New Roman" w:cs="Times New Roman"/>
          <w:color w:val="FF0000"/>
          <w:lang w:val="en-GB"/>
        </w:rPr>
      </w:pPr>
      <w:r w:rsidRPr="00FC2579">
        <w:rPr>
          <w:rFonts w:ascii="Times New Roman" w:hAnsi="Times New Roman" w:cs="Times New Roman"/>
          <w:b/>
          <w:bCs/>
          <w:i/>
          <w:lang w:val="en-US"/>
        </w:rPr>
        <w:t>Answer: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FC2579">
        <w:rPr>
          <w:rFonts w:ascii="Times New Roman" w:hAnsi="Times New Roman" w:cs="Times New Roman"/>
          <w:color w:val="FF0000"/>
          <w:lang w:val="en-GB"/>
        </w:rPr>
        <w:t>Thank You very much for your remark,</w:t>
      </w:r>
      <w:r>
        <w:rPr>
          <w:rFonts w:ascii="Times New Roman" w:hAnsi="Times New Roman" w:cs="Times New Roman"/>
          <w:color w:val="FF0000"/>
          <w:lang w:val="en-GB"/>
        </w:rPr>
        <w:t xml:space="preserve"> </w:t>
      </w:r>
      <w:r w:rsidRPr="00FC2579">
        <w:rPr>
          <w:rFonts w:ascii="Times New Roman" w:hAnsi="Times New Roman" w:cs="Times New Roman"/>
          <w:color w:val="FF0000"/>
          <w:lang w:val="en-GB"/>
        </w:rPr>
        <w:t xml:space="preserve">the </w:t>
      </w:r>
      <w:r>
        <w:rPr>
          <w:rFonts w:ascii="Times New Roman" w:hAnsi="Times New Roman" w:cs="Times New Roman"/>
          <w:color w:val="FF0000"/>
          <w:lang w:val="en-GB"/>
        </w:rPr>
        <w:t xml:space="preserve">sentence </w:t>
      </w:r>
      <w:r w:rsidRPr="00FC2579">
        <w:rPr>
          <w:rFonts w:ascii="Times New Roman" w:hAnsi="Times New Roman" w:cs="Times New Roman"/>
          <w:color w:val="FF0000"/>
          <w:lang w:val="en-GB"/>
        </w:rPr>
        <w:t>was corrected</w:t>
      </w:r>
      <w:r>
        <w:rPr>
          <w:rFonts w:ascii="Times New Roman" w:hAnsi="Times New Roman" w:cs="Times New Roman"/>
          <w:color w:val="FF0000"/>
          <w:lang w:val="en-GB"/>
        </w:rPr>
        <w:t>.</w:t>
      </w:r>
    </w:p>
    <w:p w:rsidR="00813A2C" w:rsidRDefault="00813A2C" w:rsidP="00E902D2">
      <w:pPr>
        <w:jc w:val="both"/>
        <w:rPr>
          <w:rFonts w:ascii="Times New Roman" w:hAnsi="Times New Roman" w:cs="Times New Roman"/>
          <w:color w:val="0A0A0A"/>
          <w:shd w:val="clear" w:color="auto" w:fill="FEFEFE"/>
          <w:lang w:val="en-US"/>
        </w:rPr>
      </w:pPr>
      <w:r w:rsidRPr="00813A2C">
        <w:rPr>
          <w:rFonts w:ascii="Times New Roman" w:hAnsi="Times New Roman" w:cs="Times New Roman"/>
          <w:color w:val="000000" w:themeColor="text1"/>
          <w:lang w:val="en-GB"/>
        </w:rPr>
        <w:t>4.</w:t>
      </w:r>
      <w:r w:rsidRPr="00813A2C">
        <w:rPr>
          <w:rFonts w:ascii="Times New Roman" w:hAnsi="Times New Roman" w:cs="Times New Roman"/>
          <w:color w:val="0A0A0A"/>
          <w:shd w:val="clear" w:color="auto" w:fill="FEFEFE"/>
          <w:lang w:val="en-US"/>
        </w:rPr>
        <w:t xml:space="preserve"> I think that the detailed list of wavenumbers in the captions of Figures 6 and 7 could be transferred to the table in the supplement.</w:t>
      </w:r>
    </w:p>
    <w:p w:rsidR="00813A2C" w:rsidRDefault="00813A2C" w:rsidP="00E902D2">
      <w:pPr>
        <w:jc w:val="both"/>
        <w:rPr>
          <w:rFonts w:ascii="Times New Roman" w:hAnsi="Times New Roman" w:cs="Times New Roman"/>
          <w:color w:val="FF0000"/>
          <w:lang w:val="en-US"/>
        </w:rPr>
      </w:pPr>
      <w:r w:rsidRPr="00FC2579">
        <w:rPr>
          <w:rFonts w:ascii="Times New Roman" w:hAnsi="Times New Roman" w:cs="Times New Roman"/>
          <w:b/>
          <w:bCs/>
          <w:i/>
          <w:lang w:val="en-US"/>
        </w:rPr>
        <w:t>Answer:</w:t>
      </w:r>
      <w:r w:rsidRPr="00FC2579">
        <w:rPr>
          <w:rFonts w:ascii="Times New Roman" w:hAnsi="Times New Roman" w:cs="Times New Roman"/>
          <w:color w:val="FF0000"/>
          <w:lang w:val="en-US"/>
        </w:rPr>
        <w:t xml:space="preserve"> Authors appreciate the Reviewer’s suggestion.</w:t>
      </w:r>
      <w:r w:rsidR="00E902D2">
        <w:rPr>
          <w:rFonts w:ascii="Times New Roman" w:hAnsi="Times New Roman" w:cs="Times New Roman"/>
          <w:color w:val="FF0000"/>
          <w:lang w:val="en-US"/>
        </w:rPr>
        <w:t xml:space="preserve"> Detailed list of captioned wavenumbers of </w:t>
      </w:r>
      <w:r w:rsidR="00E902D2" w:rsidRPr="006C1866">
        <w:rPr>
          <w:rFonts w:ascii="Times New Roman" w:hAnsi="Times New Roman" w:cs="Times New Roman"/>
          <w:b/>
          <w:color w:val="FF0000"/>
          <w:lang w:val="en-US"/>
        </w:rPr>
        <w:t>Fig. 6</w:t>
      </w:r>
      <w:r w:rsidR="00E902D2">
        <w:rPr>
          <w:rFonts w:ascii="Times New Roman" w:hAnsi="Times New Roman" w:cs="Times New Roman"/>
          <w:color w:val="FF0000"/>
          <w:lang w:val="en-US"/>
        </w:rPr>
        <w:t xml:space="preserve"> and </w:t>
      </w:r>
      <w:r w:rsidR="00E902D2" w:rsidRPr="006C1866">
        <w:rPr>
          <w:rFonts w:ascii="Times New Roman" w:hAnsi="Times New Roman" w:cs="Times New Roman"/>
          <w:b/>
          <w:color w:val="FF0000"/>
          <w:lang w:val="en-US"/>
        </w:rPr>
        <w:t>Fig. 7</w:t>
      </w:r>
      <w:r w:rsidR="00E902D2">
        <w:rPr>
          <w:rFonts w:ascii="Times New Roman" w:hAnsi="Times New Roman" w:cs="Times New Roman"/>
          <w:color w:val="FF0000"/>
          <w:lang w:val="en-US"/>
        </w:rPr>
        <w:t xml:space="preserve"> </w:t>
      </w:r>
      <w:r w:rsidR="00483A1A">
        <w:rPr>
          <w:rFonts w:ascii="Times New Roman" w:hAnsi="Times New Roman" w:cs="Times New Roman"/>
          <w:color w:val="FF0000"/>
          <w:lang w:val="en-US"/>
        </w:rPr>
        <w:t>are shown</w:t>
      </w:r>
      <w:r w:rsidR="00E902D2">
        <w:rPr>
          <w:rFonts w:ascii="Times New Roman" w:hAnsi="Times New Roman" w:cs="Times New Roman"/>
          <w:color w:val="FF0000"/>
          <w:lang w:val="en-US"/>
        </w:rPr>
        <w:t xml:space="preserve"> in the </w:t>
      </w:r>
      <w:r w:rsidR="00483A1A">
        <w:rPr>
          <w:rFonts w:ascii="Times New Roman" w:hAnsi="Times New Roman" w:cs="Times New Roman"/>
          <w:color w:val="FF0000"/>
          <w:lang w:val="en-US"/>
        </w:rPr>
        <w:t>Supplementary</w:t>
      </w:r>
      <w:r w:rsidR="00483A1A">
        <w:rPr>
          <w:rFonts w:ascii="Times New Roman" w:hAnsi="Times New Roman" w:cs="Times New Roman"/>
          <w:color w:val="FF0000"/>
          <w:lang w:val="en-US"/>
        </w:rPr>
        <w:t xml:space="preserve"> at</w:t>
      </w:r>
      <w:r w:rsidR="00E902D2">
        <w:rPr>
          <w:rFonts w:ascii="Times New Roman" w:hAnsi="Times New Roman" w:cs="Times New Roman"/>
          <w:color w:val="FF0000"/>
          <w:lang w:val="en-US"/>
        </w:rPr>
        <w:t xml:space="preserve"> </w:t>
      </w:r>
      <w:proofErr w:type="spellStart"/>
      <w:r w:rsidR="00E902D2" w:rsidRPr="006C1866">
        <w:rPr>
          <w:rFonts w:ascii="Times New Roman" w:hAnsi="Times New Roman" w:cs="Times New Roman"/>
          <w:b/>
          <w:color w:val="FF0000"/>
          <w:lang w:val="en-US"/>
        </w:rPr>
        <w:t>S.4</w:t>
      </w:r>
      <w:proofErr w:type="spellEnd"/>
      <w:r w:rsidR="00E902D2">
        <w:rPr>
          <w:rFonts w:ascii="Times New Roman" w:hAnsi="Times New Roman" w:cs="Times New Roman"/>
          <w:color w:val="FF0000"/>
          <w:lang w:val="en-US"/>
        </w:rPr>
        <w:t xml:space="preserve"> and </w:t>
      </w:r>
      <w:proofErr w:type="spellStart"/>
      <w:r w:rsidR="00E902D2" w:rsidRPr="006C1866">
        <w:rPr>
          <w:rFonts w:ascii="Times New Roman" w:hAnsi="Times New Roman" w:cs="Times New Roman"/>
          <w:b/>
          <w:color w:val="FF0000"/>
          <w:lang w:val="en-US"/>
        </w:rPr>
        <w:t>S.5</w:t>
      </w:r>
      <w:bookmarkStart w:id="0" w:name="_GoBack"/>
      <w:bookmarkEnd w:id="0"/>
      <w:proofErr w:type="spellEnd"/>
      <w:r w:rsidR="00E902D2">
        <w:rPr>
          <w:rFonts w:ascii="Times New Roman" w:hAnsi="Times New Roman" w:cs="Times New Roman"/>
          <w:color w:val="FF0000"/>
          <w:lang w:val="en-US"/>
        </w:rPr>
        <w:t xml:space="preserve">.  </w:t>
      </w:r>
    </w:p>
    <w:p w:rsidR="00813A2C" w:rsidRPr="004E19C5" w:rsidRDefault="00813A2C" w:rsidP="00E902D2">
      <w:pPr>
        <w:jc w:val="both"/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</w:pPr>
      <w:r w:rsidRPr="00813A2C">
        <w:rPr>
          <w:rFonts w:ascii="Times New Roman" w:hAnsi="Times New Roman" w:cs="Times New Roman"/>
          <w:color w:val="000000" w:themeColor="text1"/>
          <w:lang w:val="en-US"/>
        </w:rPr>
        <w:t xml:space="preserve">5. </w:t>
      </w:r>
      <w:r w:rsidRPr="004E19C5">
        <w:rPr>
          <w:rFonts w:ascii="Times New Roman" w:hAnsi="Times New Roman" w:cs="Times New Roman"/>
          <w:color w:val="000000" w:themeColor="text1"/>
          <w:shd w:val="clear" w:color="auto" w:fill="FEFEFE"/>
          <w:lang w:val="en-US"/>
        </w:rPr>
        <w:t>Lines 775-775 - double "were".</w:t>
      </w:r>
    </w:p>
    <w:p w:rsidR="00813A2C" w:rsidRPr="00FC2579" w:rsidRDefault="00813A2C" w:rsidP="00E902D2">
      <w:pPr>
        <w:shd w:val="clear" w:color="auto" w:fill="FEFEFE"/>
        <w:spacing w:after="0" w:line="360" w:lineRule="auto"/>
        <w:jc w:val="both"/>
        <w:rPr>
          <w:rFonts w:ascii="Times New Roman" w:hAnsi="Times New Roman" w:cs="Times New Roman"/>
          <w:lang w:val="en-GB"/>
        </w:rPr>
      </w:pPr>
      <w:r w:rsidRPr="00FC2579">
        <w:rPr>
          <w:rFonts w:ascii="Times New Roman" w:hAnsi="Times New Roman" w:cs="Times New Roman"/>
          <w:b/>
          <w:i/>
          <w:iCs/>
          <w:lang w:val="en-GB"/>
        </w:rPr>
        <w:lastRenderedPageBreak/>
        <w:t>Answer:</w:t>
      </w:r>
      <w:r w:rsidRPr="00FC2579">
        <w:rPr>
          <w:rFonts w:ascii="Times New Roman" w:hAnsi="Times New Roman" w:cs="Times New Roman"/>
          <w:lang w:val="en-GB"/>
        </w:rPr>
        <w:t xml:space="preserve"> </w:t>
      </w:r>
      <w:r w:rsidRPr="00FC2579">
        <w:rPr>
          <w:rFonts w:ascii="Times New Roman" w:hAnsi="Times New Roman" w:cs="Times New Roman"/>
          <w:color w:val="FF0000"/>
          <w:lang w:val="en-GB"/>
        </w:rPr>
        <w:t>Thank You very much for your remark, the doubled word was removed from the text.</w:t>
      </w:r>
    </w:p>
    <w:p w:rsidR="00813A2C" w:rsidRPr="00813A2C" w:rsidRDefault="00813A2C" w:rsidP="00E902D2">
      <w:pPr>
        <w:jc w:val="both"/>
        <w:rPr>
          <w:rFonts w:ascii="Times New Roman" w:hAnsi="Times New Roman" w:cs="Times New Roman"/>
          <w:color w:val="000000" w:themeColor="text1"/>
          <w:shd w:val="clear" w:color="auto" w:fill="FEFEFE"/>
          <w:lang w:val="en-GB"/>
        </w:rPr>
      </w:pPr>
      <w:r w:rsidRPr="00813A2C">
        <w:rPr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>6. Line 778 - </w:t>
      </w:r>
      <w:r w:rsidRPr="00813A2C">
        <w:rPr>
          <w:rStyle w:val="Uwydatnienie"/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>"...and much effective quenching of protein..."</w:t>
      </w:r>
      <w:proofErr w:type="gramStart"/>
      <w:r w:rsidRPr="00813A2C">
        <w:rPr>
          <w:rStyle w:val="Uwydatnienie"/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> </w:t>
      </w:r>
      <w:r w:rsidRPr="00813A2C">
        <w:rPr>
          <w:rFonts w:ascii="Times New Roman" w:hAnsi="Times New Roman" w:cs="Times New Roman"/>
          <w:color w:val="0A0A0A"/>
          <w:szCs w:val="20"/>
          <w:lang w:val="en-US"/>
        </w:rPr>
        <w:t xml:space="preserve"> </w:t>
      </w:r>
      <w:r w:rsidRPr="00813A2C">
        <w:rPr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>should</w:t>
      </w:r>
      <w:proofErr w:type="gramEnd"/>
      <w:r w:rsidRPr="00813A2C">
        <w:rPr>
          <w:rFonts w:ascii="Times New Roman" w:hAnsi="Times New Roman" w:cs="Times New Roman"/>
          <w:color w:val="0A0A0A"/>
          <w:szCs w:val="20"/>
          <w:shd w:val="clear" w:color="auto" w:fill="FEFEFE"/>
          <w:lang w:val="en-US"/>
        </w:rPr>
        <w:t xml:space="preserve"> be "...more effective...".</w:t>
      </w:r>
    </w:p>
    <w:p w:rsidR="00813A2C" w:rsidRDefault="00813A2C" w:rsidP="00E902D2">
      <w:pPr>
        <w:jc w:val="both"/>
        <w:rPr>
          <w:rFonts w:ascii="Times New Roman" w:hAnsi="Times New Roman" w:cs="Times New Roman"/>
          <w:color w:val="FF0000"/>
          <w:lang w:val="en-GB"/>
        </w:rPr>
      </w:pPr>
      <w:r w:rsidRPr="00FC2579">
        <w:rPr>
          <w:rFonts w:ascii="Times New Roman" w:hAnsi="Times New Roman" w:cs="Times New Roman"/>
          <w:b/>
          <w:bCs/>
          <w:i/>
          <w:lang w:val="en-US"/>
        </w:rPr>
        <w:t>Answer: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FC2579">
        <w:rPr>
          <w:rFonts w:ascii="Times New Roman" w:hAnsi="Times New Roman" w:cs="Times New Roman"/>
          <w:color w:val="FF0000"/>
          <w:lang w:val="en-US"/>
        </w:rPr>
        <w:t>Author</w:t>
      </w:r>
      <w:r>
        <w:rPr>
          <w:rFonts w:ascii="Times New Roman" w:hAnsi="Times New Roman" w:cs="Times New Roman"/>
          <w:color w:val="FF0000"/>
          <w:lang w:val="en-US"/>
        </w:rPr>
        <w:t xml:space="preserve">s are grateful </w:t>
      </w:r>
      <w:r w:rsidRPr="00FC2579">
        <w:rPr>
          <w:rFonts w:ascii="Times New Roman" w:hAnsi="Times New Roman" w:cs="Times New Roman"/>
          <w:color w:val="FF0000"/>
          <w:lang w:val="en-GB"/>
        </w:rPr>
        <w:t xml:space="preserve">for your remark, the </w:t>
      </w:r>
      <w:r w:rsidR="00E902D2">
        <w:rPr>
          <w:rFonts w:ascii="Times New Roman" w:hAnsi="Times New Roman" w:cs="Times New Roman"/>
          <w:color w:val="FF0000"/>
          <w:lang w:val="en-GB"/>
        </w:rPr>
        <w:t>phrase</w:t>
      </w:r>
      <w:r>
        <w:rPr>
          <w:rFonts w:ascii="Times New Roman" w:hAnsi="Times New Roman" w:cs="Times New Roman"/>
          <w:color w:val="FF0000"/>
          <w:lang w:val="en-GB"/>
        </w:rPr>
        <w:t xml:space="preserve"> </w:t>
      </w:r>
      <w:r w:rsidRPr="00FC2579">
        <w:rPr>
          <w:rFonts w:ascii="Times New Roman" w:hAnsi="Times New Roman" w:cs="Times New Roman"/>
          <w:color w:val="FF0000"/>
          <w:lang w:val="en-GB"/>
        </w:rPr>
        <w:t>was corrected</w:t>
      </w:r>
      <w:r>
        <w:rPr>
          <w:rFonts w:ascii="Times New Roman" w:hAnsi="Times New Roman" w:cs="Times New Roman"/>
          <w:color w:val="FF0000"/>
          <w:lang w:val="en-GB"/>
        </w:rPr>
        <w:t>.</w:t>
      </w:r>
    </w:p>
    <w:p w:rsidR="00E902D2" w:rsidRDefault="00D14813" w:rsidP="00E902D2">
      <w:pPr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D14813">
        <w:rPr>
          <w:rFonts w:ascii="Times New Roman" w:hAnsi="Times New Roman" w:cs="Times New Roman"/>
          <w:color w:val="000000" w:themeColor="text1"/>
          <w:lang w:val="en-GB"/>
        </w:rPr>
        <w:t xml:space="preserve">7.  </w:t>
      </w:r>
      <w:r w:rsidRPr="00D14813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Line 788 - </w:t>
      </w:r>
      <w:r w:rsidRPr="00D14813">
        <w:rPr>
          <w:rStyle w:val="Uwydatnienie"/>
          <w:rFonts w:ascii="Times New Roman" w:hAnsi="Times New Roman" w:cs="Times New Roman"/>
          <w:color w:val="0A0A0A"/>
          <w:shd w:val="clear" w:color="auto" w:fill="FEFEFE"/>
          <w:lang w:val="en-US"/>
        </w:rPr>
        <w:t>"For the establishment a more detailed mechanism..."</w:t>
      </w:r>
      <w:r w:rsidRPr="00D14813">
        <w:rPr>
          <w:rFonts w:ascii="Times New Roman" w:hAnsi="Times New Roman" w:cs="Times New Roman"/>
          <w:color w:val="0A0A0A"/>
          <w:lang w:val="en-US"/>
        </w:rPr>
        <w:t xml:space="preserve"> </w:t>
      </w:r>
      <w:r w:rsidRPr="00D14813">
        <w:rPr>
          <w:rFonts w:ascii="Times New Roman" w:hAnsi="Times New Roman" w:cs="Times New Roman"/>
          <w:color w:val="0A0A0A"/>
          <w:shd w:val="clear" w:color="auto" w:fill="FEFEFE"/>
          <w:lang w:val="en-US"/>
        </w:rPr>
        <w:t>should be "For the establishment of a more detailed mechanism..."</w:t>
      </w:r>
    </w:p>
    <w:p w:rsidR="00E902D2" w:rsidRDefault="00E902D2" w:rsidP="00E902D2">
      <w:pPr>
        <w:jc w:val="both"/>
        <w:rPr>
          <w:rFonts w:ascii="Times New Roman" w:hAnsi="Times New Roman" w:cs="Times New Roman"/>
          <w:color w:val="FF0000"/>
          <w:lang w:val="en-GB"/>
        </w:rPr>
      </w:pPr>
      <w:r w:rsidRPr="00FC2579">
        <w:rPr>
          <w:rFonts w:ascii="Times New Roman" w:hAnsi="Times New Roman" w:cs="Times New Roman"/>
          <w:b/>
          <w:bCs/>
          <w:i/>
          <w:lang w:val="en-US"/>
        </w:rPr>
        <w:t>Answer:</w:t>
      </w:r>
      <w:r>
        <w:rPr>
          <w:rFonts w:ascii="Times New Roman" w:hAnsi="Times New Roman" w:cs="Times New Roman"/>
          <w:bCs/>
          <w:lang w:val="en-US"/>
        </w:rPr>
        <w:t xml:space="preserve"> </w:t>
      </w:r>
      <w:r w:rsidRPr="00FC2579">
        <w:rPr>
          <w:rFonts w:ascii="Times New Roman" w:hAnsi="Times New Roman" w:cs="Times New Roman"/>
          <w:color w:val="FF0000"/>
          <w:lang w:val="en-US"/>
        </w:rPr>
        <w:t>Authors appreciate the Revi</w:t>
      </w:r>
      <w:r>
        <w:rPr>
          <w:rFonts w:ascii="Times New Roman" w:hAnsi="Times New Roman" w:cs="Times New Roman"/>
          <w:color w:val="FF0000"/>
          <w:lang w:val="en-US"/>
        </w:rPr>
        <w:t>ewer’s remark</w:t>
      </w:r>
      <w:r w:rsidRPr="00FC2579">
        <w:rPr>
          <w:rFonts w:ascii="Times New Roman" w:hAnsi="Times New Roman" w:cs="Times New Roman"/>
          <w:color w:val="FF0000"/>
          <w:lang w:val="en-GB"/>
        </w:rPr>
        <w:t xml:space="preserve">, the </w:t>
      </w:r>
      <w:r>
        <w:rPr>
          <w:rFonts w:ascii="Times New Roman" w:hAnsi="Times New Roman" w:cs="Times New Roman"/>
          <w:color w:val="FF0000"/>
          <w:lang w:val="en-GB"/>
        </w:rPr>
        <w:t>sentence</w:t>
      </w:r>
      <w:r w:rsidRPr="00FC2579">
        <w:rPr>
          <w:rFonts w:ascii="Times New Roman" w:hAnsi="Times New Roman" w:cs="Times New Roman"/>
          <w:color w:val="FF0000"/>
          <w:lang w:val="en-GB"/>
        </w:rPr>
        <w:t xml:space="preserve"> was corrected.</w:t>
      </w:r>
    </w:p>
    <w:p w:rsidR="00813A2C" w:rsidRPr="00E902D2" w:rsidRDefault="00813A2C" w:rsidP="00E902D2">
      <w:pPr>
        <w:rPr>
          <w:rFonts w:ascii="Times New Roman" w:hAnsi="Times New Roman" w:cs="Times New Roman"/>
          <w:lang w:val="en-GB"/>
        </w:rPr>
      </w:pPr>
    </w:p>
    <w:sectPr w:rsidR="00813A2C" w:rsidRPr="00E90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4020D"/>
    <w:multiLevelType w:val="hybridMultilevel"/>
    <w:tmpl w:val="9E941E52"/>
    <w:lvl w:ilvl="0" w:tplc="B742D734">
      <w:start w:val="1"/>
      <w:numFmt w:val="decimal"/>
      <w:lvlText w:val="%1."/>
      <w:lvlJc w:val="left"/>
      <w:pPr>
        <w:ind w:left="720" w:hanging="360"/>
      </w:pPr>
      <w:rPr>
        <w:rFonts w:hint="default"/>
        <w:color w:val="0A0A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1FA"/>
    <w:rsid w:val="001762C4"/>
    <w:rsid w:val="001C37DF"/>
    <w:rsid w:val="002C01FA"/>
    <w:rsid w:val="00404EDB"/>
    <w:rsid w:val="00483A1A"/>
    <w:rsid w:val="004E19C5"/>
    <w:rsid w:val="006C1866"/>
    <w:rsid w:val="0078382F"/>
    <w:rsid w:val="00813A2C"/>
    <w:rsid w:val="00A159F3"/>
    <w:rsid w:val="00BA31F4"/>
    <w:rsid w:val="00D14813"/>
    <w:rsid w:val="00E9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01FA"/>
    <w:rPr>
      <w:lang w:val="ru-R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404EDB"/>
    <w:rPr>
      <w:i/>
      <w:iCs/>
    </w:rPr>
  </w:style>
  <w:style w:type="paragraph" w:styleId="Akapitzlist">
    <w:name w:val="List Paragraph"/>
    <w:basedOn w:val="Normalny"/>
    <w:uiPriority w:val="34"/>
    <w:qFormat/>
    <w:rsid w:val="00404E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C01FA"/>
    <w:rPr>
      <w:lang w:val="ru-RU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404EDB"/>
    <w:rPr>
      <w:i/>
      <w:iCs/>
    </w:rPr>
  </w:style>
  <w:style w:type="paragraph" w:styleId="Akapitzlist">
    <w:name w:val="List Paragraph"/>
    <w:basedOn w:val="Normalny"/>
    <w:uiPriority w:val="34"/>
    <w:qFormat/>
    <w:rsid w:val="00404E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dcterms:created xsi:type="dcterms:W3CDTF">2022-03-02T10:00:00Z</dcterms:created>
  <dcterms:modified xsi:type="dcterms:W3CDTF">2022-03-02T11:24:00Z</dcterms:modified>
</cp:coreProperties>
</file>