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36E56" w14:textId="77777777" w:rsidR="00E37AE7" w:rsidRPr="00E37AE7" w:rsidRDefault="00E37AE7" w:rsidP="00E37AE7">
      <w:pPr>
        <w:rPr>
          <w:b/>
        </w:rPr>
      </w:pPr>
      <w:r w:rsidRPr="00E37AE7">
        <w:rPr>
          <w:b/>
        </w:rPr>
        <w:t>Reviewer: 1</w:t>
      </w:r>
    </w:p>
    <w:p w14:paraId="635CA2EE" w14:textId="412E98B1" w:rsidR="00292E97" w:rsidRPr="00E37AE7" w:rsidRDefault="00292E97" w:rsidP="00292E97">
      <w:pPr>
        <w:rPr>
          <w:b/>
        </w:rPr>
      </w:pPr>
      <w:r w:rsidRPr="00E37AE7">
        <w:rPr>
          <w:b/>
          <w:bCs/>
        </w:rPr>
        <w:t>Comments and Suggestions for Authors</w:t>
      </w:r>
    </w:p>
    <w:p w14:paraId="73E37F31" w14:textId="77777777" w:rsidR="00292E97" w:rsidRPr="00292E97" w:rsidRDefault="00292E97" w:rsidP="00292E97">
      <w:r w:rsidRPr="00292E97">
        <w:t>The paper “Environmental barriers and functional outcomes in patients with schizophrenia in Taiwan: the capacity -performance discrepancy”, written by Lien et al., considers environmental barriers in schizophrenic patients’ life. The article is interesting well written. However, there are some concerns related to the chosen patients. There is not clear if treatment history and presently used therapy were also considered in the investigation and analysis.</w:t>
      </w:r>
    </w:p>
    <w:p w14:paraId="4C3870EF" w14:textId="2F4875AD" w:rsidR="0014242F" w:rsidRPr="00BD1FE7" w:rsidRDefault="00D20BBE" w:rsidP="00292E97">
      <w:pPr>
        <w:rPr>
          <w:color w:val="FF0000"/>
        </w:rPr>
      </w:pPr>
      <w:r w:rsidRPr="00BD1FE7">
        <w:rPr>
          <w:rFonts w:hint="eastAsia"/>
          <w:b/>
          <w:bCs/>
          <w:color w:val="FF0000"/>
        </w:rPr>
        <w:t>R</w:t>
      </w:r>
      <w:r w:rsidRPr="00BD1FE7">
        <w:rPr>
          <w:b/>
          <w:bCs/>
          <w:color w:val="FF0000"/>
        </w:rPr>
        <w:t>esponse</w:t>
      </w:r>
      <w:r w:rsidRPr="00BD1FE7">
        <w:rPr>
          <w:color w:val="FF0000"/>
        </w:rPr>
        <w:t xml:space="preserve">: </w:t>
      </w:r>
      <w:r w:rsidR="00EC6D4D" w:rsidRPr="00BD1FE7">
        <w:rPr>
          <w:rFonts w:hint="eastAsia"/>
          <w:color w:val="FF0000"/>
        </w:rPr>
        <w:t>Thank you for your constructive comments</w:t>
      </w:r>
      <w:r w:rsidR="00EC6D4D" w:rsidRPr="00BD1FE7">
        <w:rPr>
          <w:color w:val="FF0000"/>
        </w:rPr>
        <w:t xml:space="preserve">. </w:t>
      </w:r>
      <w:r w:rsidR="0014242F" w:rsidRPr="00BD1FE7">
        <w:rPr>
          <w:color w:val="FF0000"/>
        </w:rPr>
        <w:t>We have revised as follows:</w:t>
      </w:r>
      <w:r w:rsidR="00EC6D4D" w:rsidRPr="00BD1FE7">
        <w:rPr>
          <w:color w:val="FF0000"/>
        </w:rPr>
        <w:t xml:space="preserve"> </w:t>
      </w:r>
    </w:p>
    <w:p w14:paraId="3C961B74" w14:textId="2835EFB8" w:rsidR="00DB5E74" w:rsidRPr="00BD1FE7" w:rsidRDefault="00DB5E74" w:rsidP="00292E97">
      <w:pPr>
        <w:rPr>
          <w:color w:val="FF0000"/>
        </w:rPr>
      </w:pPr>
      <w:r w:rsidRPr="00BD1FE7">
        <w:rPr>
          <w:color w:val="FF0000"/>
        </w:rPr>
        <w:t xml:space="preserve">(page 14, </w:t>
      </w:r>
      <w:r w:rsidRPr="00BD1FE7">
        <w:rPr>
          <w:i/>
          <w:color w:val="FF0000"/>
        </w:rPr>
        <w:t>Study limitations</w:t>
      </w:r>
      <w:r w:rsidRPr="00BD1FE7">
        <w:rPr>
          <w:color w:val="FF0000"/>
        </w:rPr>
        <w:t xml:space="preserve"> of the Discussion</w:t>
      </w:r>
      <w:r w:rsidR="004861BE" w:rsidRPr="00BD1FE7">
        <w:rPr>
          <w:color w:val="FF0000"/>
        </w:rPr>
        <w:t xml:space="preserve"> section</w:t>
      </w:r>
      <w:r w:rsidRPr="00BD1FE7">
        <w:rPr>
          <w:color w:val="FF0000"/>
        </w:rPr>
        <w:t>)</w:t>
      </w:r>
    </w:p>
    <w:p w14:paraId="799368DE" w14:textId="66D18278" w:rsidR="00292E97" w:rsidRPr="00BD1FE7" w:rsidRDefault="002622AD" w:rsidP="00292E97">
      <w:pPr>
        <w:rPr>
          <w:color w:val="FF0000"/>
        </w:rPr>
      </w:pPr>
      <w:bookmarkStart w:id="0" w:name="_Hlk90493301"/>
      <w:r w:rsidRPr="00BD1FE7">
        <w:rPr>
          <w:color w:val="FF0000"/>
        </w:rPr>
        <w:t>Second, the onset of schizophrenia</w:t>
      </w:r>
      <w:r w:rsidRPr="00BD1FE7">
        <w:rPr>
          <w:color w:val="FF0000"/>
          <w:highlight w:val="yellow"/>
        </w:rPr>
        <w:t>, treatment history, and presently used therapy</w:t>
      </w:r>
      <w:r w:rsidRPr="00BD1FE7">
        <w:rPr>
          <w:color w:val="FF0000"/>
        </w:rPr>
        <w:t xml:space="preserve"> in each patient was not noted </w:t>
      </w:r>
      <w:r w:rsidRPr="00BD1FE7">
        <w:rPr>
          <w:color w:val="FF0000"/>
          <w:highlight w:val="yellow"/>
        </w:rPr>
        <w:t xml:space="preserve">in the Data Bank of Certification of Disability and Care Needs, </w:t>
      </w:r>
      <w:r w:rsidRPr="00BD1FE7">
        <w:rPr>
          <w:color w:val="FF0000"/>
        </w:rPr>
        <w:t>only the date of evaluation. Based on the Regulations for the Identification of People with Disability, however, only stable patients entering the chronic stage of schizophrenia can be used to evaluate disability evaluation and certification in Taiwan. Nevertheless, the patients were evaluated at least six months after schizophrenia was confirmed.</w:t>
      </w:r>
      <w:bookmarkEnd w:id="0"/>
    </w:p>
    <w:sectPr w:rsidR="00292E97" w:rsidRPr="00BD1FE7" w:rsidSect="0036392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68533" w14:textId="77777777" w:rsidR="002C4554" w:rsidRDefault="002C4554" w:rsidP="004E472B">
      <w:r>
        <w:separator/>
      </w:r>
    </w:p>
  </w:endnote>
  <w:endnote w:type="continuationSeparator" w:id="0">
    <w:p w14:paraId="6AA5477A" w14:textId="77777777" w:rsidR="002C4554" w:rsidRDefault="002C4554" w:rsidP="004E4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392E8" w14:textId="77777777" w:rsidR="002C4554" w:rsidRDefault="002C4554" w:rsidP="004E472B">
      <w:r>
        <w:separator/>
      </w:r>
    </w:p>
  </w:footnote>
  <w:footnote w:type="continuationSeparator" w:id="0">
    <w:p w14:paraId="7B17F93D" w14:textId="77777777" w:rsidR="002C4554" w:rsidRDefault="002C4554" w:rsidP="004E47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453B7"/>
    <w:multiLevelType w:val="hybridMultilevel"/>
    <w:tmpl w:val="F350DA6A"/>
    <w:lvl w:ilvl="0" w:tplc="503C92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76C6F4F"/>
    <w:multiLevelType w:val="multilevel"/>
    <w:tmpl w:val="CF8E3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92E97"/>
    <w:rsid w:val="00005122"/>
    <w:rsid w:val="00040D5D"/>
    <w:rsid w:val="00055740"/>
    <w:rsid w:val="00086526"/>
    <w:rsid w:val="000A0085"/>
    <w:rsid w:val="000A5254"/>
    <w:rsid w:val="000B0C18"/>
    <w:rsid w:val="000B4C93"/>
    <w:rsid w:val="000B76C4"/>
    <w:rsid w:val="000E09E6"/>
    <w:rsid w:val="000E31C0"/>
    <w:rsid w:val="00101F17"/>
    <w:rsid w:val="0011776E"/>
    <w:rsid w:val="00132B7F"/>
    <w:rsid w:val="0014242F"/>
    <w:rsid w:val="001909A4"/>
    <w:rsid w:val="001C00BF"/>
    <w:rsid w:val="001F6EA2"/>
    <w:rsid w:val="0021005A"/>
    <w:rsid w:val="00242D75"/>
    <w:rsid w:val="002622AD"/>
    <w:rsid w:val="0026273F"/>
    <w:rsid w:val="002724C1"/>
    <w:rsid w:val="00292E97"/>
    <w:rsid w:val="002A2368"/>
    <w:rsid w:val="002C4554"/>
    <w:rsid w:val="002D0696"/>
    <w:rsid w:val="00310130"/>
    <w:rsid w:val="00335454"/>
    <w:rsid w:val="00335EB5"/>
    <w:rsid w:val="00346536"/>
    <w:rsid w:val="0035000E"/>
    <w:rsid w:val="00363928"/>
    <w:rsid w:val="0037094C"/>
    <w:rsid w:val="00383BAD"/>
    <w:rsid w:val="0038765B"/>
    <w:rsid w:val="003945A1"/>
    <w:rsid w:val="003A426D"/>
    <w:rsid w:val="003C50FF"/>
    <w:rsid w:val="003C6D86"/>
    <w:rsid w:val="003D2338"/>
    <w:rsid w:val="004156AD"/>
    <w:rsid w:val="00417825"/>
    <w:rsid w:val="00460F5E"/>
    <w:rsid w:val="00472D64"/>
    <w:rsid w:val="004861BE"/>
    <w:rsid w:val="004B6965"/>
    <w:rsid w:val="004E472B"/>
    <w:rsid w:val="004F1271"/>
    <w:rsid w:val="004F15E2"/>
    <w:rsid w:val="00525C7C"/>
    <w:rsid w:val="0052693C"/>
    <w:rsid w:val="00573C75"/>
    <w:rsid w:val="00577EEA"/>
    <w:rsid w:val="00582629"/>
    <w:rsid w:val="00596054"/>
    <w:rsid w:val="005970A0"/>
    <w:rsid w:val="005B7883"/>
    <w:rsid w:val="005C1F04"/>
    <w:rsid w:val="005D1936"/>
    <w:rsid w:val="005D1C9A"/>
    <w:rsid w:val="0060385D"/>
    <w:rsid w:val="006053DE"/>
    <w:rsid w:val="00605AE4"/>
    <w:rsid w:val="00637FDB"/>
    <w:rsid w:val="00647294"/>
    <w:rsid w:val="00667C88"/>
    <w:rsid w:val="00677940"/>
    <w:rsid w:val="00694E74"/>
    <w:rsid w:val="00722A63"/>
    <w:rsid w:val="007251AB"/>
    <w:rsid w:val="0072520C"/>
    <w:rsid w:val="0073497A"/>
    <w:rsid w:val="00762836"/>
    <w:rsid w:val="00781409"/>
    <w:rsid w:val="0078714B"/>
    <w:rsid w:val="00795D2E"/>
    <w:rsid w:val="007B165F"/>
    <w:rsid w:val="007B6E99"/>
    <w:rsid w:val="007C0DBC"/>
    <w:rsid w:val="007C65CB"/>
    <w:rsid w:val="007E0C02"/>
    <w:rsid w:val="007E5BA1"/>
    <w:rsid w:val="008054F0"/>
    <w:rsid w:val="008211BE"/>
    <w:rsid w:val="00837ABD"/>
    <w:rsid w:val="008A26BC"/>
    <w:rsid w:val="008A6F53"/>
    <w:rsid w:val="008C53CD"/>
    <w:rsid w:val="009216D2"/>
    <w:rsid w:val="0095077B"/>
    <w:rsid w:val="00A067CA"/>
    <w:rsid w:val="00A47C9A"/>
    <w:rsid w:val="00A612A3"/>
    <w:rsid w:val="00A96D05"/>
    <w:rsid w:val="00AD3CBD"/>
    <w:rsid w:val="00AF0952"/>
    <w:rsid w:val="00B02803"/>
    <w:rsid w:val="00B05DA9"/>
    <w:rsid w:val="00B11964"/>
    <w:rsid w:val="00B12B2F"/>
    <w:rsid w:val="00B34C9D"/>
    <w:rsid w:val="00B40D37"/>
    <w:rsid w:val="00B51562"/>
    <w:rsid w:val="00B56C89"/>
    <w:rsid w:val="00B724FE"/>
    <w:rsid w:val="00BB48C0"/>
    <w:rsid w:val="00BC66FC"/>
    <w:rsid w:val="00BD1FE7"/>
    <w:rsid w:val="00BE0D85"/>
    <w:rsid w:val="00C16E03"/>
    <w:rsid w:val="00C40ADC"/>
    <w:rsid w:val="00C42859"/>
    <w:rsid w:val="00C50554"/>
    <w:rsid w:val="00C61DA4"/>
    <w:rsid w:val="00C714FF"/>
    <w:rsid w:val="00C7602A"/>
    <w:rsid w:val="00C87D24"/>
    <w:rsid w:val="00C956D2"/>
    <w:rsid w:val="00CA1A21"/>
    <w:rsid w:val="00CB7B11"/>
    <w:rsid w:val="00CC6C68"/>
    <w:rsid w:val="00CF47A8"/>
    <w:rsid w:val="00D20BBE"/>
    <w:rsid w:val="00D46475"/>
    <w:rsid w:val="00D543C5"/>
    <w:rsid w:val="00D64549"/>
    <w:rsid w:val="00DB5E74"/>
    <w:rsid w:val="00DC4DD3"/>
    <w:rsid w:val="00DD28D0"/>
    <w:rsid w:val="00DE0601"/>
    <w:rsid w:val="00E37AE7"/>
    <w:rsid w:val="00E71106"/>
    <w:rsid w:val="00E84450"/>
    <w:rsid w:val="00E92277"/>
    <w:rsid w:val="00E9640F"/>
    <w:rsid w:val="00EC2CE7"/>
    <w:rsid w:val="00EC6D4D"/>
    <w:rsid w:val="00F0571E"/>
    <w:rsid w:val="00F159F3"/>
    <w:rsid w:val="00F7470F"/>
    <w:rsid w:val="00FC6129"/>
    <w:rsid w:val="00FE48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9CA13A"/>
  <w15:chartTrackingRefBased/>
  <w15:docId w15:val="{2BF3C1C1-5E6A-4894-97BF-547CE454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724FE"/>
    <w:rPr>
      <w:color w:val="0563C1" w:themeColor="hyperlink"/>
      <w:u w:val="single"/>
    </w:rPr>
  </w:style>
  <w:style w:type="paragraph" w:styleId="a4">
    <w:name w:val="List Paragraph"/>
    <w:basedOn w:val="a"/>
    <w:uiPriority w:val="34"/>
    <w:qFormat/>
    <w:rsid w:val="007C0DBC"/>
    <w:pPr>
      <w:ind w:leftChars="200" w:left="480"/>
    </w:pPr>
  </w:style>
  <w:style w:type="paragraph" w:styleId="a5">
    <w:name w:val="header"/>
    <w:basedOn w:val="a"/>
    <w:link w:val="a6"/>
    <w:uiPriority w:val="99"/>
    <w:unhideWhenUsed/>
    <w:rsid w:val="004E472B"/>
    <w:pPr>
      <w:tabs>
        <w:tab w:val="center" w:pos="4153"/>
        <w:tab w:val="right" w:pos="8306"/>
      </w:tabs>
      <w:snapToGrid w:val="0"/>
    </w:pPr>
    <w:rPr>
      <w:sz w:val="20"/>
      <w:szCs w:val="20"/>
    </w:rPr>
  </w:style>
  <w:style w:type="character" w:customStyle="1" w:styleId="a6">
    <w:name w:val="頁首 字元"/>
    <w:basedOn w:val="a0"/>
    <w:link w:val="a5"/>
    <w:uiPriority w:val="99"/>
    <w:rsid w:val="004E472B"/>
    <w:rPr>
      <w:sz w:val="20"/>
      <w:szCs w:val="20"/>
    </w:rPr>
  </w:style>
  <w:style w:type="paragraph" w:styleId="a7">
    <w:name w:val="footer"/>
    <w:basedOn w:val="a"/>
    <w:link w:val="a8"/>
    <w:uiPriority w:val="99"/>
    <w:unhideWhenUsed/>
    <w:rsid w:val="004E472B"/>
    <w:pPr>
      <w:tabs>
        <w:tab w:val="center" w:pos="4153"/>
        <w:tab w:val="right" w:pos="8306"/>
      </w:tabs>
      <w:snapToGrid w:val="0"/>
    </w:pPr>
    <w:rPr>
      <w:sz w:val="20"/>
      <w:szCs w:val="20"/>
    </w:rPr>
  </w:style>
  <w:style w:type="character" w:customStyle="1" w:styleId="a8">
    <w:name w:val="頁尾 字元"/>
    <w:basedOn w:val="a0"/>
    <w:link w:val="a7"/>
    <w:uiPriority w:val="99"/>
    <w:rsid w:val="004E472B"/>
    <w:rPr>
      <w:sz w:val="20"/>
      <w:szCs w:val="20"/>
    </w:rPr>
  </w:style>
  <w:style w:type="paragraph" w:customStyle="1" w:styleId="MDPI42tablebody">
    <w:name w:val="MDPI_4.2_table_body"/>
    <w:qFormat/>
    <w:rsid w:val="004E472B"/>
    <w:pPr>
      <w:adjustRightInd w:val="0"/>
      <w:snapToGrid w:val="0"/>
      <w:spacing w:line="260" w:lineRule="atLeast"/>
      <w:jc w:val="center"/>
    </w:pPr>
    <w:rPr>
      <w:rFonts w:ascii="Palatino Linotype" w:eastAsia="Times New Roman" w:hAnsi="Palatino Linotype" w:cs="Times New Roman"/>
      <w:snapToGrid w:val="0"/>
      <w:color w:val="000000"/>
      <w:kern w:val="0"/>
      <w:sz w:val="20"/>
      <w:szCs w:val="20"/>
      <w:lang w:eastAsia="de-DE" w:bidi="en-US"/>
    </w:rPr>
  </w:style>
  <w:style w:type="paragraph" w:customStyle="1" w:styleId="MDPI411onetablecaption">
    <w:name w:val="MDPI_4.1.1_one_table_caption"/>
    <w:qFormat/>
    <w:rsid w:val="004E472B"/>
    <w:pPr>
      <w:adjustRightInd w:val="0"/>
      <w:snapToGrid w:val="0"/>
      <w:spacing w:before="240" w:after="120" w:line="260" w:lineRule="atLeast"/>
      <w:jc w:val="center"/>
    </w:pPr>
    <w:rPr>
      <w:rFonts w:ascii="Palatino Linotype" w:eastAsia="SimSun" w:hAnsi="Palatino Linotype" w:cs="Cordia New"/>
      <w:noProof/>
      <w:color w:val="000000"/>
      <w:kern w:val="0"/>
      <w:sz w:val="18"/>
      <w:lang w:eastAsia="zh-CN" w:bidi="en-US"/>
    </w:rPr>
  </w:style>
  <w:style w:type="table" w:customStyle="1" w:styleId="1">
    <w:name w:val="表格格線1"/>
    <w:basedOn w:val="a1"/>
    <w:next w:val="a9"/>
    <w:uiPriority w:val="39"/>
    <w:rsid w:val="004E4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4E4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1"/>
    <w:next w:val="a9"/>
    <w:uiPriority w:val="39"/>
    <w:rsid w:val="004E472B"/>
    <w:pPr>
      <w:spacing w:line="260" w:lineRule="atLeast"/>
      <w:jc w:val="both"/>
    </w:pPr>
    <w:rPr>
      <w:rFonts w:ascii="Palatino Linotype" w:eastAsia="SimSun" w:hAnsi="Palatino Linotype" w:cs="Times New Roman"/>
      <w:color w:val="000000"/>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格格線3"/>
    <w:basedOn w:val="a1"/>
    <w:next w:val="a9"/>
    <w:uiPriority w:val="39"/>
    <w:rsid w:val="004E472B"/>
    <w:pPr>
      <w:spacing w:line="260" w:lineRule="atLeast"/>
      <w:jc w:val="both"/>
    </w:pPr>
    <w:rPr>
      <w:rFonts w:ascii="Palatino Linotype" w:eastAsia="SimSun" w:hAnsi="Palatino Linotype" w:cs="Times New Roman"/>
      <w:color w:val="000000"/>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1text">
    <w:name w:val="MDPI_3.1_text"/>
    <w:qFormat/>
    <w:rsid w:val="000E31C0"/>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 w:type="paragraph" w:customStyle="1" w:styleId="EndNoteBibliographyTitle">
    <w:name w:val="EndNote Bibliography Title"/>
    <w:basedOn w:val="a"/>
    <w:link w:val="EndNoteBibliographyTitle0"/>
    <w:rsid w:val="00BC66FC"/>
    <w:pPr>
      <w:jc w:val="center"/>
    </w:pPr>
    <w:rPr>
      <w:rFonts w:ascii="Calibri" w:hAnsi="Calibri" w:cs="Calibri"/>
      <w:noProof/>
    </w:rPr>
  </w:style>
  <w:style w:type="character" w:customStyle="1" w:styleId="EndNoteBibliographyTitle0">
    <w:name w:val="EndNote Bibliography Title 字元"/>
    <w:basedOn w:val="a0"/>
    <w:link w:val="EndNoteBibliographyTitle"/>
    <w:rsid w:val="00BC66FC"/>
    <w:rPr>
      <w:rFonts w:ascii="Calibri" w:hAnsi="Calibri" w:cs="Calibri"/>
      <w:noProof/>
    </w:rPr>
  </w:style>
  <w:style w:type="paragraph" w:customStyle="1" w:styleId="EndNoteBibliography">
    <w:name w:val="EndNote Bibliography"/>
    <w:basedOn w:val="a"/>
    <w:link w:val="EndNoteBibliography0"/>
    <w:rsid w:val="00BC66FC"/>
    <w:rPr>
      <w:rFonts w:ascii="Calibri" w:hAnsi="Calibri" w:cs="Calibri"/>
      <w:noProof/>
    </w:rPr>
  </w:style>
  <w:style w:type="character" w:customStyle="1" w:styleId="EndNoteBibliography0">
    <w:name w:val="EndNote Bibliography 字元"/>
    <w:basedOn w:val="a0"/>
    <w:link w:val="EndNoteBibliography"/>
    <w:rsid w:val="00BC66FC"/>
    <w:rPr>
      <w:rFonts w:ascii="Calibri" w:hAnsi="Calibri" w:cs="Calibri"/>
      <w:noProof/>
    </w:rPr>
  </w:style>
  <w:style w:type="paragraph" w:styleId="aa">
    <w:name w:val="Balloon Text"/>
    <w:basedOn w:val="a"/>
    <w:link w:val="ab"/>
    <w:uiPriority w:val="99"/>
    <w:semiHidden/>
    <w:unhideWhenUsed/>
    <w:rsid w:val="002622AD"/>
    <w:rPr>
      <w:rFonts w:ascii="SimSun" w:eastAsia="SimSun"/>
      <w:sz w:val="18"/>
      <w:szCs w:val="18"/>
    </w:rPr>
  </w:style>
  <w:style w:type="character" w:customStyle="1" w:styleId="ab">
    <w:name w:val="註解方塊文字 字元"/>
    <w:basedOn w:val="a0"/>
    <w:link w:val="aa"/>
    <w:uiPriority w:val="99"/>
    <w:semiHidden/>
    <w:rsid w:val="002622AD"/>
    <w:rPr>
      <w:rFonts w:ascii="SimSun" w:eastAsia="SimSun"/>
      <w:sz w:val="18"/>
      <w:szCs w:val="18"/>
    </w:rPr>
  </w:style>
  <w:style w:type="character" w:styleId="ac">
    <w:name w:val="annotation reference"/>
    <w:basedOn w:val="a0"/>
    <w:uiPriority w:val="99"/>
    <w:semiHidden/>
    <w:unhideWhenUsed/>
    <w:rsid w:val="002622AD"/>
    <w:rPr>
      <w:sz w:val="21"/>
      <w:szCs w:val="21"/>
    </w:rPr>
  </w:style>
  <w:style w:type="paragraph" w:styleId="ad">
    <w:name w:val="annotation text"/>
    <w:basedOn w:val="a"/>
    <w:link w:val="ae"/>
    <w:uiPriority w:val="99"/>
    <w:semiHidden/>
    <w:unhideWhenUsed/>
    <w:rsid w:val="002622AD"/>
  </w:style>
  <w:style w:type="character" w:customStyle="1" w:styleId="ae">
    <w:name w:val="註解文字 字元"/>
    <w:basedOn w:val="a0"/>
    <w:link w:val="ad"/>
    <w:uiPriority w:val="99"/>
    <w:semiHidden/>
    <w:rsid w:val="002622AD"/>
  </w:style>
  <w:style w:type="paragraph" w:styleId="af">
    <w:name w:val="annotation subject"/>
    <w:basedOn w:val="ad"/>
    <w:next w:val="ad"/>
    <w:link w:val="af0"/>
    <w:uiPriority w:val="99"/>
    <w:semiHidden/>
    <w:unhideWhenUsed/>
    <w:rsid w:val="002622AD"/>
    <w:rPr>
      <w:b/>
      <w:bCs/>
    </w:rPr>
  </w:style>
  <w:style w:type="character" w:customStyle="1" w:styleId="af0">
    <w:name w:val="註解主旨 字元"/>
    <w:basedOn w:val="ae"/>
    <w:link w:val="af"/>
    <w:uiPriority w:val="99"/>
    <w:semiHidden/>
    <w:rsid w:val="002622AD"/>
    <w:rPr>
      <w:b/>
      <w:bCs/>
    </w:rPr>
  </w:style>
  <w:style w:type="character" w:styleId="af1">
    <w:name w:val="Unresolved Mention"/>
    <w:basedOn w:val="a0"/>
    <w:uiPriority w:val="99"/>
    <w:semiHidden/>
    <w:unhideWhenUsed/>
    <w:rsid w:val="00132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959086">
      <w:bodyDiv w:val="1"/>
      <w:marLeft w:val="0"/>
      <w:marRight w:val="0"/>
      <w:marTop w:val="0"/>
      <w:marBottom w:val="0"/>
      <w:divBdr>
        <w:top w:val="none" w:sz="0" w:space="0" w:color="auto"/>
        <w:left w:val="none" w:sz="0" w:space="0" w:color="auto"/>
        <w:bottom w:val="none" w:sz="0" w:space="0" w:color="auto"/>
        <w:right w:val="none" w:sz="0" w:space="0" w:color="auto"/>
      </w:divBdr>
      <w:divsChild>
        <w:div w:id="304168036">
          <w:marLeft w:val="0"/>
          <w:marRight w:val="0"/>
          <w:marTop w:val="0"/>
          <w:marBottom w:val="0"/>
          <w:divBdr>
            <w:top w:val="none" w:sz="0" w:space="0" w:color="auto"/>
            <w:left w:val="none" w:sz="0" w:space="0" w:color="auto"/>
            <w:bottom w:val="none" w:sz="0" w:space="0" w:color="auto"/>
            <w:right w:val="none" w:sz="0" w:space="0" w:color="auto"/>
          </w:divBdr>
        </w:div>
        <w:div w:id="852569730">
          <w:marLeft w:val="0"/>
          <w:marRight w:val="0"/>
          <w:marTop w:val="0"/>
          <w:marBottom w:val="0"/>
          <w:divBdr>
            <w:top w:val="none" w:sz="0" w:space="0" w:color="auto"/>
            <w:left w:val="none" w:sz="0" w:space="0" w:color="auto"/>
            <w:bottom w:val="none" w:sz="0" w:space="0" w:color="auto"/>
            <w:right w:val="none" w:sz="0" w:space="0" w:color="auto"/>
          </w:divBdr>
        </w:div>
        <w:div w:id="907108532">
          <w:marLeft w:val="0"/>
          <w:marRight w:val="0"/>
          <w:marTop w:val="0"/>
          <w:marBottom w:val="0"/>
          <w:divBdr>
            <w:top w:val="none" w:sz="0" w:space="0" w:color="auto"/>
            <w:left w:val="none" w:sz="0" w:space="0" w:color="auto"/>
            <w:bottom w:val="none" w:sz="0" w:space="0" w:color="auto"/>
            <w:right w:val="none" w:sz="0" w:space="0" w:color="auto"/>
          </w:divBdr>
        </w:div>
        <w:div w:id="1504389940">
          <w:marLeft w:val="0"/>
          <w:marRight w:val="0"/>
          <w:marTop w:val="0"/>
          <w:marBottom w:val="0"/>
          <w:divBdr>
            <w:top w:val="none" w:sz="0" w:space="0" w:color="auto"/>
            <w:left w:val="none" w:sz="0" w:space="0" w:color="auto"/>
            <w:bottom w:val="none" w:sz="0" w:space="0" w:color="auto"/>
            <w:right w:val="none" w:sz="0" w:space="0" w:color="auto"/>
          </w:divBdr>
        </w:div>
        <w:div w:id="1529947124">
          <w:marLeft w:val="0"/>
          <w:marRight w:val="0"/>
          <w:marTop w:val="0"/>
          <w:marBottom w:val="0"/>
          <w:divBdr>
            <w:top w:val="none" w:sz="0" w:space="0" w:color="auto"/>
            <w:left w:val="none" w:sz="0" w:space="0" w:color="auto"/>
            <w:bottom w:val="none" w:sz="0" w:space="0" w:color="auto"/>
            <w:right w:val="none" w:sz="0" w:space="0" w:color="auto"/>
          </w:divBdr>
        </w:div>
      </w:divsChild>
    </w:div>
    <w:div w:id="573054008">
      <w:bodyDiv w:val="1"/>
      <w:marLeft w:val="0"/>
      <w:marRight w:val="0"/>
      <w:marTop w:val="0"/>
      <w:marBottom w:val="0"/>
      <w:divBdr>
        <w:top w:val="none" w:sz="0" w:space="0" w:color="auto"/>
        <w:left w:val="none" w:sz="0" w:space="0" w:color="auto"/>
        <w:bottom w:val="none" w:sz="0" w:space="0" w:color="auto"/>
        <w:right w:val="none" w:sz="0" w:space="0" w:color="auto"/>
      </w:divBdr>
      <w:divsChild>
        <w:div w:id="690491636">
          <w:marLeft w:val="0"/>
          <w:marRight w:val="0"/>
          <w:marTop w:val="0"/>
          <w:marBottom w:val="0"/>
          <w:divBdr>
            <w:top w:val="none" w:sz="0" w:space="0" w:color="auto"/>
            <w:left w:val="none" w:sz="0" w:space="0" w:color="auto"/>
            <w:bottom w:val="none" w:sz="0" w:space="0" w:color="auto"/>
            <w:right w:val="none" w:sz="0" w:space="0" w:color="auto"/>
          </w:divBdr>
        </w:div>
        <w:div w:id="694159638">
          <w:marLeft w:val="0"/>
          <w:marRight w:val="0"/>
          <w:marTop w:val="0"/>
          <w:marBottom w:val="0"/>
          <w:divBdr>
            <w:top w:val="none" w:sz="0" w:space="0" w:color="auto"/>
            <w:left w:val="none" w:sz="0" w:space="0" w:color="auto"/>
            <w:bottom w:val="none" w:sz="0" w:space="0" w:color="auto"/>
            <w:right w:val="none" w:sz="0" w:space="0" w:color="auto"/>
          </w:divBdr>
        </w:div>
        <w:div w:id="732504985">
          <w:marLeft w:val="0"/>
          <w:marRight w:val="0"/>
          <w:marTop w:val="0"/>
          <w:marBottom w:val="0"/>
          <w:divBdr>
            <w:top w:val="none" w:sz="0" w:space="0" w:color="auto"/>
            <w:left w:val="none" w:sz="0" w:space="0" w:color="auto"/>
            <w:bottom w:val="none" w:sz="0" w:space="0" w:color="auto"/>
            <w:right w:val="none" w:sz="0" w:space="0" w:color="auto"/>
          </w:divBdr>
        </w:div>
        <w:div w:id="1477456967">
          <w:marLeft w:val="0"/>
          <w:marRight w:val="0"/>
          <w:marTop w:val="0"/>
          <w:marBottom w:val="0"/>
          <w:divBdr>
            <w:top w:val="none" w:sz="0" w:space="0" w:color="auto"/>
            <w:left w:val="none" w:sz="0" w:space="0" w:color="auto"/>
            <w:bottom w:val="none" w:sz="0" w:space="0" w:color="auto"/>
            <w:right w:val="none" w:sz="0" w:space="0" w:color="auto"/>
          </w:divBdr>
        </w:div>
        <w:div w:id="1876039644">
          <w:marLeft w:val="0"/>
          <w:marRight w:val="0"/>
          <w:marTop w:val="0"/>
          <w:marBottom w:val="0"/>
          <w:divBdr>
            <w:top w:val="none" w:sz="0" w:space="0" w:color="auto"/>
            <w:left w:val="none" w:sz="0" w:space="0" w:color="auto"/>
            <w:bottom w:val="none" w:sz="0" w:space="0" w:color="auto"/>
            <w:right w:val="none" w:sz="0" w:space="0" w:color="auto"/>
          </w:divBdr>
        </w:div>
      </w:divsChild>
    </w:div>
    <w:div w:id="648095798">
      <w:bodyDiv w:val="1"/>
      <w:marLeft w:val="0"/>
      <w:marRight w:val="0"/>
      <w:marTop w:val="0"/>
      <w:marBottom w:val="0"/>
      <w:divBdr>
        <w:top w:val="none" w:sz="0" w:space="0" w:color="auto"/>
        <w:left w:val="none" w:sz="0" w:space="0" w:color="auto"/>
        <w:bottom w:val="none" w:sz="0" w:space="0" w:color="auto"/>
        <w:right w:val="none" w:sz="0" w:space="0" w:color="auto"/>
      </w:divBdr>
      <w:divsChild>
        <w:div w:id="676614766">
          <w:marLeft w:val="0"/>
          <w:marRight w:val="0"/>
          <w:marTop w:val="0"/>
          <w:marBottom w:val="0"/>
          <w:divBdr>
            <w:top w:val="none" w:sz="0" w:space="0" w:color="auto"/>
            <w:left w:val="none" w:sz="0" w:space="0" w:color="auto"/>
            <w:bottom w:val="none" w:sz="0" w:space="0" w:color="auto"/>
            <w:right w:val="none" w:sz="0" w:space="0" w:color="auto"/>
          </w:divBdr>
        </w:div>
        <w:div w:id="770246010">
          <w:marLeft w:val="0"/>
          <w:marRight w:val="0"/>
          <w:marTop w:val="0"/>
          <w:marBottom w:val="0"/>
          <w:divBdr>
            <w:top w:val="none" w:sz="0" w:space="0" w:color="auto"/>
            <w:left w:val="none" w:sz="0" w:space="0" w:color="auto"/>
            <w:bottom w:val="none" w:sz="0" w:space="0" w:color="auto"/>
            <w:right w:val="none" w:sz="0" w:space="0" w:color="auto"/>
          </w:divBdr>
        </w:div>
        <w:div w:id="1213615517">
          <w:marLeft w:val="0"/>
          <w:marRight w:val="0"/>
          <w:marTop w:val="0"/>
          <w:marBottom w:val="0"/>
          <w:divBdr>
            <w:top w:val="none" w:sz="0" w:space="0" w:color="auto"/>
            <w:left w:val="none" w:sz="0" w:space="0" w:color="auto"/>
            <w:bottom w:val="none" w:sz="0" w:space="0" w:color="auto"/>
            <w:right w:val="none" w:sz="0" w:space="0" w:color="auto"/>
          </w:divBdr>
        </w:div>
        <w:div w:id="1280720838">
          <w:marLeft w:val="0"/>
          <w:marRight w:val="0"/>
          <w:marTop w:val="0"/>
          <w:marBottom w:val="0"/>
          <w:divBdr>
            <w:top w:val="none" w:sz="0" w:space="0" w:color="auto"/>
            <w:left w:val="none" w:sz="0" w:space="0" w:color="auto"/>
            <w:bottom w:val="none" w:sz="0" w:space="0" w:color="auto"/>
            <w:right w:val="none" w:sz="0" w:space="0" w:color="auto"/>
          </w:divBdr>
        </w:div>
        <w:div w:id="1499418118">
          <w:marLeft w:val="0"/>
          <w:marRight w:val="0"/>
          <w:marTop w:val="0"/>
          <w:marBottom w:val="0"/>
          <w:divBdr>
            <w:top w:val="none" w:sz="0" w:space="0" w:color="auto"/>
            <w:left w:val="none" w:sz="0" w:space="0" w:color="auto"/>
            <w:bottom w:val="none" w:sz="0" w:space="0" w:color="auto"/>
            <w:right w:val="none" w:sz="0" w:space="0" w:color="auto"/>
          </w:divBdr>
        </w:div>
      </w:divsChild>
    </w:div>
    <w:div w:id="1109273899">
      <w:bodyDiv w:val="1"/>
      <w:marLeft w:val="0"/>
      <w:marRight w:val="0"/>
      <w:marTop w:val="0"/>
      <w:marBottom w:val="0"/>
      <w:divBdr>
        <w:top w:val="none" w:sz="0" w:space="0" w:color="auto"/>
        <w:left w:val="none" w:sz="0" w:space="0" w:color="auto"/>
        <w:bottom w:val="none" w:sz="0" w:space="0" w:color="auto"/>
        <w:right w:val="none" w:sz="0" w:space="0" w:color="auto"/>
      </w:divBdr>
      <w:divsChild>
        <w:div w:id="335114058">
          <w:marLeft w:val="0"/>
          <w:marRight w:val="0"/>
          <w:marTop w:val="0"/>
          <w:marBottom w:val="0"/>
          <w:divBdr>
            <w:top w:val="none" w:sz="0" w:space="0" w:color="auto"/>
            <w:left w:val="none" w:sz="0" w:space="0" w:color="auto"/>
            <w:bottom w:val="none" w:sz="0" w:space="0" w:color="auto"/>
            <w:right w:val="none" w:sz="0" w:space="0" w:color="auto"/>
          </w:divBdr>
        </w:div>
        <w:div w:id="583689731">
          <w:marLeft w:val="0"/>
          <w:marRight w:val="0"/>
          <w:marTop w:val="0"/>
          <w:marBottom w:val="0"/>
          <w:divBdr>
            <w:top w:val="none" w:sz="0" w:space="0" w:color="auto"/>
            <w:left w:val="none" w:sz="0" w:space="0" w:color="auto"/>
            <w:bottom w:val="none" w:sz="0" w:space="0" w:color="auto"/>
            <w:right w:val="none" w:sz="0" w:space="0" w:color="auto"/>
          </w:divBdr>
        </w:div>
        <w:div w:id="654458966">
          <w:marLeft w:val="0"/>
          <w:marRight w:val="0"/>
          <w:marTop w:val="0"/>
          <w:marBottom w:val="0"/>
          <w:divBdr>
            <w:top w:val="none" w:sz="0" w:space="0" w:color="auto"/>
            <w:left w:val="none" w:sz="0" w:space="0" w:color="auto"/>
            <w:bottom w:val="none" w:sz="0" w:space="0" w:color="auto"/>
            <w:right w:val="none" w:sz="0" w:space="0" w:color="auto"/>
          </w:divBdr>
        </w:div>
        <w:div w:id="686447403">
          <w:marLeft w:val="0"/>
          <w:marRight w:val="0"/>
          <w:marTop w:val="0"/>
          <w:marBottom w:val="0"/>
          <w:divBdr>
            <w:top w:val="none" w:sz="0" w:space="0" w:color="auto"/>
            <w:left w:val="none" w:sz="0" w:space="0" w:color="auto"/>
            <w:bottom w:val="none" w:sz="0" w:space="0" w:color="auto"/>
            <w:right w:val="none" w:sz="0" w:space="0" w:color="auto"/>
          </w:divBdr>
        </w:div>
        <w:div w:id="1442992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 Jerry</dc:creator>
  <cp:keywords/>
  <dc:description/>
  <cp:lastModifiedBy>連偉志</cp:lastModifiedBy>
  <cp:revision>2</cp:revision>
  <dcterms:created xsi:type="dcterms:W3CDTF">2021-12-23T13:25:00Z</dcterms:created>
  <dcterms:modified xsi:type="dcterms:W3CDTF">2021-12-23T13:25:00Z</dcterms:modified>
</cp:coreProperties>
</file>