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85333" w14:textId="77777777" w:rsidR="0056795E" w:rsidRDefault="0056795E"/>
    <w:p w14:paraId="0370BA45" w14:textId="72E579D9" w:rsidR="0056795E" w:rsidRPr="0056795E" w:rsidRDefault="005679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East Haven, </w:t>
      </w:r>
      <w:r w:rsidR="00B0697B">
        <w:rPr>
          <w:rFonts w:ascii="Times New Roman" w:hAnsi="Times New Roman" w:cs="Times New Roman"/>
          <w:sz w:val="24"/>
          <w:szCs w:val="24"/>
        </w:rPr>
        <w:t>December 2, 2021</w:t>
      </w:r>
    </w:p>
    <w:p w14:paraId="2B3BF67A" w14:textId="77777777" w:rsidR="0056795E" w:rsidRDefault="0056795E">
      <w:pPr>
        <w:rPr>
          <w:rFonts w:ascii="Times New Roman" w:hAnsi="Times New Roman" w:cs="Times New Roman"/>
          <w:sz w:val="24"/>
          <w:szCs w:val="24"/>
        </w:rPr>
      </w:pPr>
    </w:p>
    <w:p w14:paraId="4C09F4D0" w14:textId="3A106125" w:rsidR="0056795E" w:rsidRPr="0056795E" w:rsidRDefault="005679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Re: Submission of </w:t>
      </w:r>
      <w:r w:rsidR="00B0697B">
        <w:rPr>
          <w:rFonts w:ascii="Times New Roman" w:hAnsi="Times New Roman" w:cs="Times New Roman"/>
          <w:sz w:val="24"/>
          <w:szCs w:val="24"/>
        </w:rPr>
        <w:t xml:space="preserve">revised </w:t>
      </w:r>
      <w:r>
        <w:rPr>
          <w:rFonts w:ascii="Times New Roman" w:hAnsi="Times New Roman" w:cs="Times New Roman"/>
          <w:sz w:val="24"/>
          <w:szCs w:val="24"/>
        </w:rPr>
        <w:t>review paper for a special issue of the Journal Vaccines</w:t>
      </w:r>
    </w:p>
    <w:p w14:paraId="6B8449BE" w14:textId="77777777" w:rsidR="0056795E" w:rsidRDefault="0056795E">
      <w:pPr>
        <w:rPr>
          <w:rFonts w:ascii="Times New Roman" w:hAnsi="Times New Roman" w:cs="Times New Roman"/>
          <w:sz w:val="24"/>
          <w:szCs w:val="24"/>
        </w:rPr>
      </w:pPr>
    </w:p>
    <w:p w14:paraId="5140292E" w14:textId="2A21BE0A" w:rsidR="00637DE6" w:rsidRPr="0056795E" w:rsidRDefault="0056795E">
      <w:pPr>
        <w:rPr>
          <w:rFonts w:ascii="Times New Roman" w:hAnsi="Times New Roman" w:cs="Times New Roman"/>
          <w:sz w:val="24"/>
          <w:szCs w:val="24"/>
        </w:rPr>
      </w:pPr>
      <w:r w:rsidRPr="0056795E">
        <w:rPr>
          <w:rFonts w:ascii="Times New Roman" w:hAnsi="Times New Roman" w:cs="Times New Roman"/>
          <w:sz w:val="24"/>
          <w:szCs w:val="24"/>
        </w:rPr>
        <w:t>Dear Editor,</w:t>
      </w:r>
    </w:p>
    <w:p w14:paraId="27C2E396" w14:textId="77777777" w:rsidR="0056795E" w:rsidRDefault="0056795E">
      <w:pPr>
        <w:rPr>
          <w:rFonts w:ascii="Times New Roman" w:hAnsi="Times New Roman" w:cs="Times New Roman"/>
          <w:sz w:val="24"/>
          <w:szCs w:val="24"/>
        </w:rPr>
      </w:pPr>
    </w:p>
    <w:p w14:paraId="37622790" w14:textId="6A2574ED" w:rsidR="0056795E" w:rsidRDefault="0056795E">
      <w:pPr>
        <w:rPr>
          <w:rFonts w:ascii="Times New Roman" w:hAnsi="Times New Roman" w:cs="Times New Roman"/>
          <w:sz w:val="24"/>
          <w:szCs w:val="24"/>
        </w:rPr>
      </w:pPr>
      <w:r w:rsidRPr="0056795E">
        <w:rPr>
          <w:rFonts w:ascii="Times New Roman" w:hAnsi="Times New Roman" w:cs="Times New Roman"/>
          <w:sz w:val="24"/>
          <w:szCs w:val="24"/>
        </w:rPr>
        <w:t xml:space="preserve">I hereby submit </w:t>
      </w:r>
      <w:r w:rsidR="00B0697B">
        <w:rPr>
          <w:rFonts w:ascii="Times New Roman" w:hAnsi="Times New Roman" w:cs="Times New Roman"/>
          <w:sz w:val="24"/>
          <w:szCs w:val="24"/>
        </w:rPr>
        <w:t>my revised</w:t>
      </w:r>
      <w:r w:rsidRPr="0056795E">
        <w:rPr>
          <w:rFonts w:ascii="Times New Roman" w:hAnsi="Times New Roman" w:cs="Times New Roman"/>
          <w:sz w:val="24"/>
          <w:szCs w:val="24"/>
        </w:rPr>
        <w:t xml:space="preserve"> review paper as requested by Dr. Ruben Donis to be included in a Special Issue of Vaccines.</w:t>
      </w:r>
    </w:p>
    <w:p w14:paraId="5BB2C3B9" w14:textId="7F9FCE9E" w:rsidR="00B0697B" w:rsidRPr="00B0697B" w:rsidRDefault="00B0697B" w:rsidP="00C70953">
      <w:pPr>
        <w:numPr>
          <w:ilvl w:val="0"/>
          <w:numId w:val="3"/>
        </w:numPr>
        <w:shd w:val="clear" w:color="auto" w:fill="FEFEFE"/>
        <w:spacing w:before="75" w:after="75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6F159C">
        <w:rPr>
          <w:rFonts w:ascii="Times New Roman" w:hAnsi="Times New Roman" w:cs="Times New Roman"/>
          <w:sz w:val="24"/>
          <w:szCs w:val="24"/>
        </w:rPr>
        <w:t xml:space="preserve">I have addressed the final comments received by </w:t>
      </w:r>
      <w:r w:rsidR="006F159C" w:rsidRPr="006F159C">
        <w:rPr>
          <w:rFonts w:ascii="Times New Roman" w:hAnsi="Times New Roman" w:cs="Times New Roman"/>
          <w:color w:val="FF0000"/>
          <w:sz w:val="24"/>
          <w:szCs w:val="24"/>
        </w:rPr>
        <w:t xml:space="preserve">inserting the words in red </w:t>
      </w:r>
      <w:r w:rsidR="006F159C" w:rsidRPr="006F159C">
        <w:rPr>
          <w:rFonts w:ascii="Times New Roman" w:hAnsi="Times New Roman" w:cs="Times New Roman"/>
          <w:sz w:val="24"/>
          <w:szCs w:val="24"/>
        </w:rPr>
        <w:t xml:space="preserve">in the text </w:t>
      </w:r>
      <w:r w:rsidRPr="006F159C">
        <w:rPr>
          <w:rFonts w:ascii="Times New Roman" w:hAnsi="Times New Roman" w:cs="Times New Roman"/>
          <w:sz w:val="24"/>
          <w:szCs w:val="24"/>
        </w:rPr>
        <w:t xml:space="preserve">in line </w:t>
      </w:r>
      <w:r w:rsidRPr="006F159C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44: "Here we focus on the </w:t>
      </w:r>
      <w:r w:rsidRPr="006F159C">
        <w:rPr>
          <w:rFonts w:ascii="Times New Roman" w:eastAsia="Times New Roman" w:hAnsi="Times New Roman" w:cs="Times New Roman"/>
          <w:color w:val="FF0000"/>
          <w:sz w:val="24"/>
          <w:szCs w:val="24"/>
        </w:rPr>
        <w:t>“development”</w:t>
      </w:r>
      <w:r w:rsidRPr="006F159C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of a </w:t>
      </w:r>
      <w:proofErr w:type="gramStart"/>
      <w:r w:rsidRPr="006F159C">
        <w:rPr>
          <w:rFonts w:ascii="Times New Roman" w:eastAsia="Times New Roman" w:hAnsi="Times New Roman" w:cs="Times New Roman"/>
          <w:color w:val="0A0A0A"/>
          <w:sz w:val="24"/>
          <w:szCs w:val="24"/>
        </w:rPr>
        <w:t>.....</w:t>
      </w:r>
      <w:proofErr w:type="gramEnd"/>
      <w:r w:rsidRPr="006F159C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" and </w:t>
      </w:r>
      <w:r w:rsidRPr="00B0697B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Line 353: "...recombinant hemagglutinin produced </w:t>
      </w:r>
      <w:r w:rsidR="006F159C" w:rsidRPr="006F159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“in” </w:t>
      </w:r>
      <w:r w:rsidRPr="00B0697B">
        <w:rPr>
          <w:rFonts w:ascii="Times New Roman" w:eastAsia="Times New Roman" w:hAnsi="Times New Roman" w:cs="Times New Roman"/>
          <w:color w:val="0A0A0A"/>
          <w:sz w:val="24"/>
          <w:szCs w:val="24"/>
        </w:rPr>
        <w:t>insect cells". </w:t>
      </w:r>
    </w:p>
    <w:p w14:paraId="1228E7F3" w14:textId="77777777" w:rsidR="005A7005" w:rsidRDefault="005A7005">
      <w:pPr>
        <w:rPr>
          <w:rFonts w:ascii="Times New Roman" w:hAnsi="Times New Roman" w:cs="Times New Roman"/>
          <w:sz w:val="24"/>
          <w:szCs w:val="24"/>
        </w:rPr>
      </w:pPr>
    </w:p>
    <w:p w14:paraId="3EF0955D" w14:textId="6D3C60C6" w:rsidR="006F159C" w:rsidRDefault="006F15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furthermore critically reviewed the entire revised article to ensure </w:t>
      </w:r>
      <w:r w:rsidR="005A7005">
        <w:rPr>
          <w:rFonts w:ascii="Times New Roman" w:hAnsi="Times New Roman" w:cs="Times New Roman"/>
          <w:sz w:val="24"/>
          <w:szCs w:val="24"/>
        </w:rPr>
        <w:t>and made the following revisions:</w:t>
      </w:r>
    </w:p>
    <w:p w14:paraId="40598564" w14:textId="44997068" w:rsidR="000F612C" w:rsidRPr="000F612C" w:rsidRDefault="000F612C">
      <w:pPr>
        <w:rPr>
          <w:rFonts w:ascii="Times New Roman" w:hAnsi="Times New Roman" w:cs="Times New Roman"/>
          <w:sz w:val="24"/>
          <w:szCs w:val="24"/>
        </w:rPr>
      </w:pPr>
      <w:r w:rsidRPr="000F612C">
        <w:rPr>
          <w:rFonts w:ascii="Times New Roman" w:hAnsi="Times New Roman" w:cs="Times New Roman"/>
          <w:sz w:val="24"/>
          <w:szCs w:val="24"/>
        </w:rPr>
        <w:t>Line 148: Replaced “</w:t>
      </w:r>
      <w:r w:rsidRPr="000F612C">
        <w:rPr>
          <w:rFonts w:ascii="Times New Roman" w:hAnsi="Times New Roman" w:cs="Times New Roman"/>
        </w:rPr>
        <w:t>increase</w:t>
      </w:r>
      <w:r w:rsidRPr="000F612C">
        <w:rPr>
          <w:rFonts w:ascii="Times New Roman" w:hAnsi="Times New Roman" w:cs="Times New Roman"/>
          <w:color w:val="FF0000"/>
        </w:rPr>
        <w:t xml:space="preserve">d” </w:t>
      </w:r>
      <w:r w:rsidRPr="000F612C">
        <w:rPr>
          <w:rFonts w:ascii="Times New Roman" w:hAnsi="Times New Roman" w:cs="Times New Roman"/>
        </w:rPr>
        <w:t>by</w:t>
      </w:r>
      <w:r w:rsidRPr="000F612C">
        <w:rPr>
          <w:rFonts w:ascii="Times New Roman" w:hAnsi="Times New Roman" w:cs="Times New Roman"/>
          <w:color w:val="FF0000"/>
        </w:rPr>
        <w:t xml:space="preserve"> “</w:t>
      </w:r>
      <w:r w:rsidRPr="000F612C">
        <w:rPr>
          <w:rFonts w:ascii="Times New Roman" w:hAnsi="Times New Roman" w:cs="Times New Roman"/>
        </w:rPr>
        <w:t>increase</w:t>
      </w:r>
      <w:r w:rsidRPr="000F612C">
        <w:rPr>
          <w:rFonts w:ascii="Times New Roman" w:hAnsi="Times New Roman" w:cs="Times New Roman"/>
          <w:color w:val="FF0000"/>
        </w:rPr>
        <w:t>s</w:t>
      </w:r>
      <w:r w:rsidRPr="000F612C">
        <w:rPr>
          <w:rFonts w:ascii="Times New Roman" w:hAnsi="Times New Roman" w:cs="Times New Roman"/>
          <w:color w:val="FF0000"/>
        </w:rPr>
        <w:t>”</w:t>
      </w:r>
    </w:p>
    <w:p w14:paraId="611A0578" w14:textId="58036C83" w:rsidR="005A7005" w:rsidRPr="000F612C" w:rsidRDefault="005A7005">
      <w:pPr>
        <w:rPr>
          <w:rFonts w:ascii="Times New Roman" w:hAnsi="Times New Roman" w:cs="Times New Roman"/>
          <w:sz w:val="24"/>
          <w:szCs w:val="24"/>
        </w:rPr>
      </w:pPr>
      <w:r w:rsidRPr="000F612C">
        <w:rPr>
          <w:rFonts w:ascii="Times New Roman" w:hAnsi="Times New Roman" w:cs="Times New Roman"/>
          <w:sz w:val="24"/>
          <w:szCs w:val="24"/>
        </w:rPr>
        <w:t>Line 170: Replaced “</w:t>
      </w:r>
      <w:r w:rsidRPr="000F612C">
        <w:rPr>
          <w:rFonts w:ascii="Times New Roman" w:hAnsi="Times New Roman" w:cs="Times New Roman"/>
        </w:rPr>
        <w:t>describe</w:t>
      </w:r>
      <w:r w:rsidRPr="000F612C">
        <w:rPr>
          <w:rFonts w:ascii="Times New Roman" w:hAnsi="Times New Roman" w:cs="Times New Roman"/>
          <w:color w:val="FF0000"/>
        </w:rPr>
        <w:t xml:space="preserve">s” </w:t>
      </w:r>
      <w:r w:rsidRPr="000F612C">
        <w:rPr>
          <w:rFonts w:ascii="Times New Roman" w:hAnsi="Times New Roman" w:cs="Times New Roman"/>
        </w:rPr>
        <w:t>by “</w:t>
      </w:r>
      <w:r w:rsidRPr="000F612C">
        <w:rPr>
          <w:rFonts w:ascii="Times New Roman" w:hAnsi="Times New Roman" w:cs="Times New Roman"/>
        </w:rPr>
        <w:t>describe</w:t>
      </w:r>
      <w:r w:rsidRPr="000F612C">
        <w:rPr>
          <w:rFonts w:ascii="Times New Roman" w:hAnsi="Times New Roman" w:cs="Times New Roman"/>
          <w:color w:val="FF0000"/>
        </w:rPr>
        <w:t>d</w:t>
      </w:r>
      <w:r w:rsidRPr="000F612C">
        <w:rPr>
          <w:rFonts w:ascii="Times New Roman" w:hAnsi="Times New Roman" w:cs="Times New Roman"/>
          <w:color w:val="FF0000"/>
        </w:rPr>
        <w:t>”</w:t>
      </w:r>
    </w:p>
    <w:p w14:paraId="0B8D1EA9" w14:textId="609E5761" w:rsidR="005A7005" w:rsidRPr="000F612C" w:rsidRDefault="005A7005">
      <w:pPr>
        <w:rPr>
          <w:rFonts w:ascii="Times New Roman" w:hAnsi="Times New Roman" w:cs="Times New Roman"/>
        </w:rPr>
      </w:pPr>
      <w:r w:rsidRPr="000F612C">
        <w:rPr>
          <w:rFonts w:ascii="Times New Roman" w:hAnsi="Times New Roman" w:cs="Times New Roman"/>
          <w:sz w:val="24"/>
          <w:szCs w:val="24"/>
        </w:rPr>
        <w:t>Line 375: Inserted “production” in “</w:t>
      </w:r>
      <w:r w:rsidRPr="000F612C">
        <w:rPr>
          <w:rFonts w:ascii="Times New Roman" w:hAnsi="Times New Roman" w:cs="Times New Roman"/>
        </w:rPr>
        <w:t xml:space="preserve">blocks </w:t>
      </w:r>
      <w:r w:rsidRPr="000F612C">
        <w:rPr>
          <w:rFonts w:ascii="Times New Roman" w:hAnsi="Times New Roman" w:cs="Times New Roman"/>
          <w:color w:val="FF0000"/>
        </w:rPr>
        <w:t>production</w:t>
      </w:r>
      <w:r w:rsidRPr="000F612C">
        <w:rPr>
          <w:rFonts w:ascii="Times New Roman" w:hAnsi="Times New Roman" w:cs="Times New Roman"/>
        </w:rPr>
        <w:t xml:space="preserve"> of baculovirus particles</w:t>
      </w:r>
      <w:r w:rsidRPr="000F612C">
        <w:rPr>
          <w:rFonts w:ascii="Times New Roman" w:hAnsi="Times New Roman" w:cs="Times New Roman"/>
        </w:rPr>
        <w:t>”</w:t>
      </w:r>
    </w:p>
    <w:p w14:paraId="7BFA269F" w14:textId="672943FC" w:rsidR="005A7005" w:rsidRPr="000F612C" w:rsidRDefault="005A7005">
      <w:pPr>
        <w:rPr>
          <w:rFonts w:ascii="Times New Roman" w:hAnsi="Times New Roman" w:cs="Times New Roman"/>
          <w:sz w:val="24"/>
          <w:szCs w:val="24"/>
        </w:rPr>
      </w:pPr>
      <w:r w:rsidRPr="000F612C">
        <w:rPr>
          <w:rFonts w:ascii="Times New Roman" w:hAnsi="Times New Roman" w:cs="Times New Roman"/>
        </w:rPr>
        <w:t>Line 379: Replaced “by” by “</w:t>
      </w:r>
      <w:r w:rsidRPr="000F612C">
        <w:rPr>
          <w:rFonts w:ascii="Times New Roman" w:hAnsi="Times New Roman" w:cs="Times New Roman"/>
          <w:color w:val="FF0000"/>
        </w:rPr>
        <w:t>hence</w:t>
      </w:r>
      <w:r w:rsidRPr="000F612C">
        <w:rPr>
          <w:rFonts w:ascii="Times New Roman" w:hAnsi="Times New Roman" w:cs="Times New Roman"/>
        </w:rPr>
        <w:t>”</w:t>
      </w:r>
    </w:p>
    <w:p w14:paraId="12E0E956" w14:textId="0A3AB3DC" w:rsidR="005A7005" w:rsidRDefault="000F61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note that these edits are still in “</w:t>
      </w:r>
      <w:r w:rsidRPr="000F612C">
        <w:rPr>
          <w:rFonts w:ascii="Times New Roman" w:hAnsi="Times New Roman" w:cs="Times New Roman"/>
          <w:color w:val="FF0000"/>
          <w:sz w:val="24"/>
          <w:szCs w:val="24"/>
        </w:rPr>
        <w:t>red</w:t>
      </w:r>
      <w:r>
        <w:rPr>
          <w:rFonts w:ascii="Times New Roman" w:hAnsi="Times New Roman" w:cs="Times New Roman"/>
          <w:sz w:val="24"/>
          <w:szCs w:val="24"/>
        </w:rPr>
        <w:t>” font in the final version. In the final version I furthermore fixed a few lay-out issues (font-type or paragraphs).</w:t>
      </w:r>
    </w:p>
    <w:p w14:paraId="49648FC7" w14:textId="4CBED053" w:rsidR="006F159C" w:rsidRDefault="006F15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would like to thank the reviewers and editors for an efficient review process. </w:t>
      </w:r>
    </w:p>
    <w:p w14:paraId="01B57B9E" w14:textId="77777777" w:rsidR="0056795E" w:rsidRDefault="0056795E">
      <w:pPr>
        <w:rPr>
          <w:rFonts w:ascii="Times New Roman" w:hAnsi="Times New Roman" w:cs="Times New Roman"/>
          <w:sz w:val="24"/>
          <w:szCs w:val="24"/>
        </w:rPr>
      </w:pPr>
    </w:p>
    <w:p w14:paraId="03DA2F11" w14:textId="02E40C38" w:rsidR="0056795E" w:rsidRPr="0056795E" w:rsidRDefault="0056795E">
      <w:pPr>
        <w:rPr>
          <w:rFonts w:ascii="Times New Roman" w:hAnsi="Times New Roman" w:cs="Times New Roman"/>
          <w:sz w:val="24"/>
          <w:szCs w:val="24"/>
        </w:rPr>
      </w:pPr>
      <w:r w:rsidRPr="0056795E">
        <w:rPr>
          <w:rFonts w:ascii="Times New Roman" w:hAnsi="Times New Roman" w:cs="Times New Roman"/>
          <w:sz w:val="24"/>
          <w:szCs w:val="24"/>
        </w:rPr>
        <w:t>Yours sincerely,</w:t>
      </w:r>
    </w:p>
    <w:p w14:paraId="2419DAD2" w14:textId="553BE08E" w:rsidR="0056795E" w:rsidRPr="00D3695D" w:rsidRDefault="0056795E">
      <w:pPr>
        <w:rPr>
          <w:rFonts w:ascii="Blackadder ITC" w:hAnsi="Blackadder ITC" w:cs="Times New Roman"/>
          <w:i/>
          <w:iCs/>
          <w:sz w:val="36"/>
          <w:szCs w:val="36"/>
        </w:rPr>
      </w:pPr>
      <w:r w:rsidRPr="00D3695D">
        <w:rPr>
          <w:rFonts w:ascii="Blackadder ITC" w:hAnsi="Blackadder ITC" w:cs="Times New Roman"/>
          <w:i/>
          <w:iCs/>
          <w:sz w:val="36"/>
          <w:szCs w:val="36"/>
        </w:rPr>
        <w:t xml:space="preserve">Manon </w:t>
      </w:r>
      <w:r w:rsidR="00D3695D">
        <w:rPr>
          <w:rFonts w:ascii="Blackadder ITC" w:hAnsi="Blackadder ITC" w:cs="Times New Roman"/>
          <w:i/>
          <w:iCs/>
          <w:sz w:val="36"/>
          <w:szCs w:val="36"/>
        </w:rPr>
        <w:t>C</w:t>
      </w:r>
      <w:r w:rsidRPr="00D3695D">
        <w:rPr>
          <w:rFonts w:ascii="Blackadder ITC" w:hAnsi="Blackadder ITC" w:cs="Times New Roman"/>
          <w:i/>
          <w:iCs/>
          <w:sz w:val="36"/>
          <w:szCs w:val="36"/>
        </w:rPr>
        <w:t>ox</w:t>
      </w:r>
    </w:p>
    <w:p w14:paraId="1E2C0A7D" w14:textId="60760353" w:rsidR="0056795E" w:rsidRPr="0056795E" w:rsidRDefault="0056795E">
      <w:pPr>
        <w:rPr>
          <w:rFonts w:ascii="Times New Roman" w:hAnsi="Times New Roman" w:cs="Times New Roman"/>
          <w:sz w:val="24"/>
          <w:szCs w:val="24"/>
        </w:rPr>
      </w:pPr>
      <w:r w:rsidRPr="0056795E">
        <w:rPr>
          <w:rFonts w:ascii="Times New Roman" w:hAnsi="Times New Roman" w:cs="Times New Roman"/>
          <w:sz w:val="24"/>
          <w:szCs w:val="24"/>
        </w:rPr>
        <w:t>Manon Cox</w:t>
      </w:r>
    </w:p>
    <w:p w14:paraId="1E5FA35E" w14:textId="77777777" w:rsidR="0056795E" w:rsidRPr="0056795E" w:rsidRDefault="0056795E">
      <w:pPr>
        <w:rPr>
          <w:rFonts w:ascii="Times New Roman" w:hAnsi="Times New Roman" w:cs="Times New Roman"/>
          <w:sz w:val="24"/>
          <w:szCs w:val="24"/>
        </w:rPr>
      </w:pPr>
    </w:p>
    <w:sectPr w:rsidR="0056795E" w:rsidRPr="005679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F5057"/>
    <w:multiLevelType w:val="multilevel"/>
    <w:tmpl w:val="C652C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B2E4304"/>
    <w:multiLevelType w:val="multilevel"/>
    <w:tmpl w:val="82D6C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6003943"/>
    <w:multiLevelType w:val="multilevel"/>
    <w:tmpl w:val="116A7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95E"/>
    <w:rsid w:val="000F612C"/>
    <w:rsid w:val="0056795E"/>
    <w:rsid w:val="005A7005"/>
    <w:rsid w:val="00634A2E"/>
    <w:rsid w:val="00637DE6"/>
    <w:rsid w:val="006F159C"/>
    <w:rsid w:val="00B0697B"/>
    <w:rsid w:val="00BB78AC"/>
    <w:rsid w:val="00CF6611"/>
    <w:rsid w:val="00D3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05671"/>
  <w15:chartTrackingRefBased/>
  <w15:docId w15:val="{13888312-F1E1-463E-98E0-31F829958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7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Manon Cox</dc:creator>
  <cp:keywords/>
  <dc:description/>
  <cp:lastModifiedBy>Manon Cox</cp:lastModifiedBy>
  <cp:revision>3</cp:revision>
  <dcterms:created xsi:type="dcterms:W3CDTF">2021-12-02T13:51:00Z</dcterms:created>
  <dcterms:modified xsi:type="dcterms:W3CDTF">2021-12-02T15:01:00Z</dcterms:modified>
</cp:coreProperties>
</file>