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3156E" w14:textId="77777777" w:rsidR="00C01FF4" w:rsidRPr="0049517C" w:rsidRDefault="00D230AF" w:rsidP="0049517C">
      <w:pPr>
        <w:pStyle w:val="a4"/>
      </w:pPr>
      <w:r w:rsidRPr="0049517C">
        <w:t>Response to Reviewer 1 Comments</w:t>
      </w:r>
    </w:p>
    <w:p w14:paraId="63DA2242" w14:textId="77777777" w:rsidR="00D230AF" w:rsidRPr="00BD6E57" w:rsidRDefault="00D230AF">
      <w:pPr>
        <w:rPr>
          <w:rFonts w:ascii="Times New Roman" w:hAnsi="Times New Roman" w:cs="Times New Roman"/>
        </w:rPr>
      </w:pPr>
    </w:p>
    <w:p w14:paraId="163B1DF3" w14:textId="77777777" w:rsidR="00BD6E57" w:rsidRPr="00BD6E57" w:rsidRDefault="00BD6E57" w:rsidP="00D230AF">
      <w:pPr>
        <w:rPr>
          <w:rFonts w:ascii="Times New Roman" w:hAnsi="Times New Roman" w:cs="Times New Roman"/>
        </w:rPr>
      </w:pPr>
    </w:p>
    <w:p w14:paraId="0338DF3F" w14:textId="77777777" w:rsidR="00D230AF" w:rsidRPr="00E46827" w:rsidRDefault="00D230AF">
      <w:pPr>
        <w:rPr>
          <w:rFonts w:ascii="Times New Roman" w:hAnsi="Times New Roman" w:cs="Times New Roman"/>
        </w:rPr>
      </w:pPr>
    </w:p>
    <w:p w14:paraId="19FB4062" w14:textId="5744BD87" w:rsidR="0049517C" w:rsidRPr="00BD6E57" w:rsidRDefault="0049517C" w:rsidP="004951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Point 1: </w:t>
      </w:r>
      <w:r w:rsidR="00E46827">
        <w:rPr>
          <w:rFonts w:ascii="Times New Roman" w:hAnsi="Times New Roman" w:cs="Times New Roman"/>
        </w:rPr>
        <w:t xml:space="preserve">CO2 – </w:t>
      </w:r>
      <w:r w:rsidR="00E46827">
        <w:rPr>
          <w:rFonts w:ascii="Times New Roman" w:hAnsi="Times New Roman" w:cs="Times New Roman" w:hint="eastAsia"/>
          <w:lang w:eastAsia="zh-CN"/>
        </w:rPr>
        <w:t>please</w:t>
      </w:r>
      <w:r w:rsidR="00E46827">
        <w:rPr>
          <w:rFonts w:ascii="Times New Roman" w:hAnsi="Times New Roman" w:cs="Times New Roman"/>
        </w:rPr>
        <w:t xml:space="preserve"> use subscript for 2 in whole manuscript</w:t>
      </w:r>
      <w:r w:rsidR="00417EC8">
        <w:rPr>
          <w:rFonts w:ascii="MS Mincho" w:eastAsia="MS Mincho" w:hAnsi="MS Mincho" w:cs="MS Mincho"/>
        </w:rPr>
        <w:t>.</w:t>
      </w:r>
    </w:p>
    <w:p w14:paraId="0F167972" w14:textId="07D5ABBD" w:rsidR="0049517C" w:rsidRDefault="0049517C">
      <w:pPr>
        <w:rPr>
          <w:rFonts w:ascii="Times New Roman" w:hAnsi="Times New Roman" w:cs="Times New Roman"/>
          <w:b/>
        </w:rPr>
      </w:pPr>
    </w:p>
    <w:p w14:paraId="15AAFC86" w14:textId="670C02F3" w:rsidR="0049517C" w:rsidRDefault="0049517C">
      <w:pPr>
        <w:rPr>
          <w:rFonts w:ascii="Times New Roman" w:hAnsi="Times New Roman" w:cs="Times New Roman"/>
        </w:rPr>
      </w:pPr>
      <w:r w:rsidRPr="002B4EE5">
        <w:rPr>
          <w:rFonts w:ascii="Times New Roman" w:hAnsi="Times New Roman" w:cs="Times New Roman"/>
          <w:b/>
          <w:color w:val="FF0000"/>
        </w:rPr>
        <w:t xml:space="preserve">Response 1: </w:t>
      </w:r>
      <w:r w:rsidR="00417EC8" w:rsidRPr="00417EC8">
        <w:rPr>
          <w:rFonts w:ascii="Times New Roman" w:hAnsi="Times New Roman" w:cs="Times New Roman"/>
          <w:bCs/>
          <w:color w:val="FF0000"/>
        </w:rPr>
        <w:t>2 of CO2 in the full text has been modified as subscript</w:t>
      </w:r>
      <w:r w:rsidR="00417EC8">
        <w:rPr>
          <w:rFonts w:ascii="Times New Roman" w:hAnsi="Times New Roman" w:cs="Times New Roman"/>
          <w:color w:val="FF0000"/>
        </w:rPr>
        <w:t>.</w:t>
      </w:r>
    </w:p>
    <w:p w14:paraId="4C024137" w14:textId="0D8CC41C" w:rsidR="0049517C" w:rsidRDefault="0049517C">
      <w:pPr>
        <w:rPr>
          <w:rFonts w:ascii="Times New Roman" w:hAnsi="Times New Roman" w:cs="Times New Roman"/>
        </w:rPr>
      </w:pPr>
    </w:p>
    <w:p w14:paraId="6C4C1393" w14:textId="0327D7D0" w:rsidR="0049517C" w:rsidRDefault="0049517C" w:rsidP="0049517C">
      <w:pPr>
        <w:jc w:val="both"/>
        <w:rPr>
          <w:rFonts w:ascii="Times New Roman" w:hAnsi="Times New Roman" w:cs="Times New Roman"/>
          <w:color w:val="000000"/>
        </w:rPr>
      </w:pPr>
      <w:r w:rsidRPr="0049517C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 xml:space="preserve">oint </w:t>
      </w:r>
      <w:r w:rsidRPr="0049517C">
        <w:rPr>
          <w:rFonts w:ascii="Times New Roman" w:hAnsi="Times New Roman" w:cs="Times New Roman"/>
          <w:b/>
        </w:rPr>
        <w:t>2:</w:t>
      </w:r>
      <w:r>
        <w:rPr>
          <w:rFonts w:ascii="Times New Roman" w:hAnsi="Times New Roman" w:cs="Times New Roman"/>
        </w:rPr>
        <w:t xml:space="preserve"> </w:t>
      </w:r>
      <w:r w:rsidR="00417EC8" w:rsidRPr="00417EC8">
        <w:rPr>
          <w:rFonts w:ascii="Times New Roman" w:hAnsi="Times New Roman" w:cs="Times New Roman"/>
          <w:color w:val="000000"/>
        </w:rPr>
        <w:t xml:space="preserve">Line 49 - it should be </w:t>
      </w:r>
      <w:bookmarkStart w:id="0" w:name="_Hlk87092995"/>
      <w:r w:rsidR="00417EC8" w:rsidRPr="00417EC8">
        <w:rPr>
          <w:rFonts w:ascii="Times New Roman" w:hAnsi="Times New Roman" w:cs="Times New Roman"/>
          <w:color w:val="000000"/>
        </w:rPr>
        <w:t xml:space="preserve">Lactobacillus, Lactococcus, </w:t>
      </w:r>
      <w:proofErr w:type="spellStart"/>
      <w:r w:rsidR="00417EC8" w:rsidRPr="00417EC8">
        <w:rPr>
          <w:rFonts w:ascii="Times New Roman" w:hAnsi="Times New Roman" w:cs="Times New Roman"/>
          <w:color w:val="000000"/>
        </w:rPr>
        <w:t>Leuconostoc</w:t>
      </w:r>
      <w:proofErr w:type="spellEnd"/>
      <w:r w:rsidR="00417EC8" w:rsidRPr="00417EC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17EC8" w:rsidRPr="00417EC8">
        <w:rPr>
          <w:rFonts w:ascii="Times New Roman" w:hAnsi="Times New Roman" w:cs="Times New Roman"/>
          <w:color w:val="000000"/>
        </w:rPr>
        <w:t>Weissella</w:t>
      </w:r>
      <w:proofErr w:type="spellEnd"/>
      <w:r w:rsidR="00417EC8" w:rsidRPr="00417EC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17EC8" w:rsidRPr="00417EC8">
        <w:rPr>
          <w:rFonts w:ascii="Times New Roman" w:hAnsi="Times New Roman" w:cs="Times New Roman"/>
          <w:color w:val="000000"/>
        </w:rPr>
        <w:t>Pediococcus</w:t>
      </w:r>
      <w:proofErr w:type="spellEnd"/>
      <w:r w:rsidR="00417EC8" w:rsidRPr="00417EC8">
        <w:rPr>
          <w:rFonts w:ascii="Times New Roman" w:hAnsi="Times New Roman" w:cs="Times New Roman"/>
          <w:color w:val="000000"/>
        </w:rPr>
        <w:t>, and Enterococcus</w:t>
      </w:r>
      <w:bookmarkEnd w:id="0"/>
      <w:r w:rsidR="00417EC8">
        <w:rPr>
          <w:rFonts w:ascii="Times New Roman" w:hAnsi="Times New Roman" w:cs="Times New Roman"/>
          <w:color w:val="000000"/>
        </w:rPr>
        <w:t>.</w:t>
      </w:r>
    </w:p>
    <w:p w14:paraId="09F1005B" w14:textId="7DA76524" w:rsidR="0049517C" w:rsidRDefault="0049517C">
      <w:pPr>
        <w:rPr>
          <w:rFonts w:ascii="Times New Roman" w:hAnsi="Times New Roman" w:cs="Times New Roman"/>
          <w:color w:val="000000"/>
        </w:rPr>
      </w:pPr>
    </w:p>
    <w:p w14:paraId="3B799EC7" w14:textId="0EBF6F43" w:rsidR="00D230AF" w:rsidRDefault="009574F6">
      <w:pPr>
        <w:rPr>
          <w:rFonts w:ascii="Times New Roman" w:hAnsi="Times New Roman" w:cs="Times New Roman"/>
          <w:color w:val="FF0000"/>
        </w:rPr>
      </w:pPr>
      <w:r w:rsidRPr="002B4EE5">
        <w:rPr>
          <w:rFonts w:ascii="Times New Roman" w:hAnsi="Times New Roman" w:cs="Times New Roman"/>
          <w:b/>
          <w:color w:val="FF0000"/>
        </w:rPr>
        <w:t xml:space="preserve">Response </w:t>
      </w:r>
      <w:r w:rsidR="0049517C" w:rsidRPr="002B4EE5">
        <w:rPr>
          <w:rFonts w:ascii="Times New Roman" w:hAnsi="Times New Roman" w:cs="Times New Roman"/>
          <w:b/>
          <w:color w:val="FF0000"/>
        </w:rPr>
        <w:t>2:</w:t>
      </w:r>
      <w:r w:rsidR="0049517C" w:rsidRPr="002B4EE5">
        <w:rPr>
          <w:rFonts w:ascii="Times New Roman" w:hAnsi="Times New Roman" w:cs="Times New Roman"/>
          <w:color w:val="FF0000"/>
        </w:rPr>
        <w:t xml:space="preserve"> </w:t>
      </w:r>
      <w:r w:rsidR="00417EC8">
        <w:rPr>
          <w:rFonts w:ascii="Times New Roman" w:hAnsi="Times New Roman" w:cs="Times New Roman"/>
          <w:color w:val="FF0000"/>
        </w:rPr>
        <w:t xml:space="preserve">Line 49 - </w:t>
      </w:r>
      <w:r w:rsidR="00417EC8" w:rsidRPr="00417EC8">
        <w:rPr>
          <w:rFonts w:ascii="Times New Roman" w:hAnsi="Times New Roman" w:cs="Times New Roman"/>
          <w:color w:val="FF0000"/>
        </w:rPr>
        <w:t>“</w:t>
      </w:r>
      <w:r w:rsidR="00417EC8">
        <w:rPr>
          <w:rFonts w:ascii="Times New Roman" w:hAnsi="Times New Roman" w:cs="Times New Roman"/>
          <w:color w:val="FF0000"/>
        </w:rPr>
        <w:t>l</w:t>
      </w:r>
      <w:r w:rsidR="00417EC8" w:rsidRPr="00417EC8">
        <w:rPr>
          <w:rFonts w:ascii="Times New Roman" w:hAnsi="Times New Roman" w:cs="Times New Roman"/>
          <w:color w:val="FF0000"/>
        </w:rPr>
        <w:t xml:space="preserve">actobacillus, </w:t>
      </w:r>
      <w:proofErr w:type="spellStart"/>
      <w:r w:rsidR="00417EC8">
        <w:rPr>
          <w:rFonts w:ascii="Times New Roman" w:hAnsi="Times New Roman" w:cs="Times New Roman"/>
          <w:color w:val="FF0000"/>
        </w:rPr>
        <w:t>l</w:t>
      </w:r>
      <w:r w:rsidR="00417EC8" w:rsidRPr="00417EC8">
        <w:rPr>
          <w:rFonts w:ascii="Times New Roman" w:hAnsi="Times New Roman" w:cs="Times New Roman"/>
          <w:color w:val="FF0000"/>
        </w:rPr>
        <w:t>actococcus</w:t>
      </w:r>
      <w:proofErr w:type="spellEnd"/>
      <w:r w:rsidR="00417EC8" w:rsidRPr="00417EC8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="00417EC8">
        <w:rPr>
          <w:rFonts w:ascii="Times New Roman" w:hAnsi="Times New Roman" w:cs="Times New Roman"/>
          <w:color w:val="FF0000"/>
        </w:rPr>
        <w:t>l</w:t>
      </w:r>
      <w:r w:rsidR="00417EC8" w:rsidRPr="00417EC8">
        <w:rPr>
          <w:rFonts w:ascii="Times New Roman" w:hAnsi="Times New Roman" w:cs="Times New Roman"/>
          <w:color w:val="FF0000"/>
        </w:rPr>
        <w:t>euconostoc</w:t>
      </w:r>
      <w:proofErr w:type="spellEnd"/>
      <w:r w:rsidR="00417EC8" w:rsidRPr="00417EC8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="00417EC8">
        <w:rPr>
          <w:rFonts w:ascii="Times New Roman" w:hAnsi="Times New Roman" w:cs="Times New Roman"/>
          <w:color w:val="FF0000"/>
        </w:rPr>
        <w:t>w</w:t>
      </w:r>
      <w:r w:rsidR="00417EC8" w:rsidRPr="00417EC8">
        <w:rPr>
          <w:rFonts w:ascii="Times New Roman" w:hAnsi="Times New Roman" w:cs="Times New Roman"/>
          <w:color w:val="FF0000"/>
        </w:rPr>
        <w:t>eissella</w:t>
      </w:r>
      <w:proofErr w:type="spellEnd"/>
      <w:r w:rsidR="00417EC8" w:rsidRPr="00417EC8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="00417EC8">
        <w:rPr>
          <w:rFonts w:ascii="Times New Roman" w:hAnsi="Times New Roman" w:cs="Times New Roman"/>
          <w:color w:val="FF0000"/>
        </w:rPr>
        <w:t>p</w:t>
      </w:r>
      <w:r w:rsidR="00417EC8" w:rsidRPr="00417EC8">
        <w:rPr>
          <w:rFonts w:ascii="Times New Roman" w:hAnsi="Times New Roman" w:cs="Times New Roman"/>
          <w:color w:val="FF0000"/>
        </w:rPr>
        <w:t>ediococcus</w:t>
      </w:r>
      <w:proofErr w:type="spellEnd"/>
      <w:r w:rsidR="00417EC8" w:rsidRPr="00417EC8">
        <w:rPr>
          <w:rFonts w:ascii="Times New Roman" w:hAnsi="Times New Roman" w:cs="Times New Roman"/>
          <w:color w:val="FF0000"/>
        </w:rPr>
        <w:t xml:space="preserve">, and </w:t>
      </w:r>
      <w:r w:rsidR="00417EC8">
        <w:rPr>
          <w:rFonts w:ascii="Times New Roman" w:hAnsi="Times New Roman" w:cs="Times New Roman"/>
          <w:color w:val="FF0000"/>
        </w:rPr>
        <w:t>e</w:t>
      </w:r>
      <w:r w:rsidR="00417EC8" w:rsidRPr="00417EC8">
        <w:rPr>
          <w:rFonts w:ascii="Times New Roman" w:hAnsi="Times New Roman" w:cs="Times New Roman"/>
          <w:color w:val="FF0000"/>
        </w:rPr>
        <w:t xml:space="preserve">nterococcus” </w:t>
      </w:r>
      <w:r w:rsidR="00417EC8">
        <w:rPr>
          <w:rFonts w:ascii="Times New Roman" w:hAnsi="Times New Roman" w:cs="Times New Roman"/>
          <w:color w:val="FF0000"/>
        </w:rPr>
        <w:t>has been modified as “</w:t>
      </w:r>
      <w:r w:rsidR="00417EC8" w:rsidRPr="00417EC8">
        <w:rPr>
          <w:rFonts w:ascii="Times New Roman" w:hAnsi="Times New Roman" w:cs="Times New Roman"/>
          <w:color w:val="FF0000"/>
        </w:rPr>
        <w:t xml:space="preserve">Lactobacillus, Lactococcus, </w:t>
      </w:r>
      <w:proofErr w:type="spellStart"/>
      <w:r w:rsidR="00417EC8" w:rsidRPr="00417EC8">
        <w:rPr>
          <w:rFonts w:ascii="Times New Roman" w:hAnsi="Times New Roman" w:cs="Times New Roman"/>
          <w:color w:val="FF0000"/>
        </w:rPr>
        <w:t>Leuconostoc</w:t>
      </w:r>
      <w:proofErr w:type="spellEnd"/>
      <w:r w:rsidR="00417EC8" w:rsidRPr="00417EC8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="00417EC8" w:rsidRPr="00417EC8">
        <w:rPr>
          <w:rFonts w:ascii="Times New Roman" w:hAnsi="Times New Roman" w:cs="Times New Roman"/>
          <w:color w:val="FF0000"/>
        </w:rPr>
        <w:t>Weissella</w:t>
      </w:r>
      <w:proofErr w:type="spellEnd"/>
      <w:r w:rsidR="00417EC8" w:rsidRPr="00417EC8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="00417EC8" w:rsidRPr="00417EC8">
        <w:rPr>
          <w:rFonts w:ascii="Times New Roman" w:hAnsi="Times New Roman" w:cs="Times New Roman"/>
          <w:color w:val="FF0000"/>
        </w:rPr>
        <w:t>Pediococcus</w:t>
      </w:r>
      <w:proofErr w:type="spellEnd"/>
      <w:r w:rsidR="00417EC8" w:rsidRPr="00417EC8">
        <w:rPr>
          <w:rFonts w:ascii="Times New Roman" w:hAnsi="Times New Roman" w:cs="Times New Roman"/>
          <w:color w:val="FF0000"/>
        </w:rPr>
        <w:t>, and Enterococcus</w:t>
      </w:r>
      <w:r w:rsidR="00417EC8">
        <w:rPr>
          <w:rFonts w:ascii="Times New Roman" w:hAnsi="Times New Roman" w:cs="Times New Roman"/>
          <w:color w:val="FF0000"/>
        </w:rPr>
        <w:t>”.</w:t>
      </w:r>
    </w:p>
    <w:p w14:paraId="611C19BB" w14:textId="77777777" w:rsidR="00417EC8" w:rsidRDefault="00417EC8">
      <w:pPr>
        <w:rPr>
          <w:rFonts w:ascii="Times New Roman" w:hAnsi="Times New Roman" w:cs="Times New Roman"/>
          <w:color w:val="FF0000"/>
        </w:rPr>
      </w:pPr>
    </w:p>
    <w:p w14:paraId="660E7F5E" w14:textId="17AACB54" w:rsidR="00417EC8" w:rsidRDefault="00417EC8" w:rsidP="00417EC8">
      <w:pPr>
        <w:jc w:val="both"/>
        <w:rPr>
          <w:rFonts w:ascii="Times New Roman" w:hAnsi="Times New Roman" w:cs="Times New Roman"/>
          <w:color w:val="000000"/>
        </w:rPr>
      </w:pPr>
      <w:r w:rsidRPr="0049517C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oint 3</w:t>
      </w:r>
      <w:r w:rsidRPr="0049517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Pr="00417EC8">
        <w:rPr>
          <w:rFonts w:ascii="Times New Roman" w:hAnsi="Times New Roman" w:cs="Times New Roman"/>
        </w:rPr>
        <w:t>The quality of Figures 1,2, 4, 5 and 7 is very low, it is almost impossible to read the descriptions on the graphs - please fix this problem</w:t>
      </w:r>
      <w:r>
        <w:rPr>
          <w:rFonts w:ascii="Times New Roman" w:hAnsi="Times New Roman" w:cs="Times New Roman"/>
          <w:color w:val="000000"/>
        </w:rPr>
        <w:t>.</w:t>
      </w:r>
    </w:p>
    <w:p w14:paraId="553930CF" w14:textId="77777777" w:rsidR="00417EC8" w:rsidRDefault="00417EC8" w:rsidP="00417EC8">
      <w:pPr>
        <w:rPr>
          <w:rFonts w:ascii="Times New Roman" w:hAnsi="Times New Roman" w:cs="Times New Roman"/>
          <w:color w:val="000000"/>
        </w:rPr>
      </w:pPr>
    </w:p>
    <w:p w14:paraId="0E12521D" w14:textId="399BD9FC" w:rsidR="00417EC8" w:rsidRPr="009574F6" w:rsidRDefault="00417EC8" w:rsidP="00417EC8">
      <w:pPr>
        <w:rPr>
          <w:rFonts w:ascii="Times New Roman" w:hAnsi="Times New Roman" w:cs="Times New Roman"/>
        </w:rPr>
      </w:pPr>
      <w:r w:rsidRPr="002B4EE5">
        <w:rPr>
          <w:rFonts w:ascii="Times New Roman" w:hAnsi="Times New Roman" w:cs="Times New Roman"/>
          <w:b/>
          <w:color w:val="FF0000"/>
        </w:rPr>
        <w:t xml:space="preserve">Response </w:t>
      </w:r>
      <w:r>
        <w:rPr>
          <w:rFonts w:ascii="Times New Roman" w:hAnsi="Times New Roman" w:cs="Times New Roman"/>
          <w:b/>
          <w:color w:val="FF0000"/>
        </w:rPr>
        <w:t>3</w:t>
      </w:r>
      <w:r w:rsidRPr="002B4EE5">
        <w:rPr>
          <w:rFonts w:ascii="Times New Roman" w:hAnsi="Times New Roman" w:cs="Times New Roman"/>
          <w:b/>
          <w:color w:val="FF0000"/>
        </w:rPr>
        <w:t>:</w:t>
      </w:r>
      <w:r w:rsidRPr="002B4EE5">
        <w:rPr>
          <w:rFonts w:ascii="Times New Roman" w:hAnsi="Times New Roman" w:cs="Times New Roman"/>
          <w:color w:val="FF0000"/>
        </w:rPr>
        <w:t xml:space="preserve"> </w:t>
      </w:r>
      <w:r w:rsidR="00A835EE">
        <w:rPr>
          <w:rFonts w:ascii="Times New Roman" w:hAnsi="Times New Roman" w:cs="Times New Roman"/>
          <w:color w:val="FF0000"/>
        </w:rPr>
        <w:t>F</w:t>
      </w:r>
      <w:r w:rsidR="00A835EE">
        <w:rPr>
          <w:rFonts w:ascii="Times New Roman" w:hAnsi="Times New Roman" w:cs="Times New Roman" w:hint="eastAsia"/>
          <w:color w:val="FF0000"/>
          <w:lang w:eastAsia="zh-CN"/>
        </w:rPr>
        <w:t>i</w:t>
      </w:r>
      <w:r w:rsidR="00A835EE">
        <w:rPr>
          <w:rFonts w:ascii="Times New Roman" w:hAnsi="Times New Roman" w:cs="Times New Roman"/>
          <w:color w:val="FF0000"/>
        </w:rPr>
        <w:t>gures 1,2,4,5 and 7 have been replaced by the higher quality figures.</w:t>
      </w:r>
    </w:p>
    <w:p w14:paraId="19301E7E" w14:textId="6A96B8C5" w:rsidR="00417EC8" w:rsidRDefault="00417EC8">
      <w:pPr>
        <w:rPr>
          <w:rFonts w:ascii="Times New Roman" w:hAnsi="Times New Roman" w:cs="Times New Roman"/>
        </w:rPr>
      </w:pPr>
    </w:p>
    <w:p w14:paraId="0422276E" w14:textId="38709B8E" w:rsidR="00417EC8" w:rsidRDefault="00417EC8" w:rsidP="00417EC8">
      <w:pPr>
        <w:jc w:val="both"/>
        <w:rPr>
          <w:rFonts w:ascii="Times New Roman" w:hAnsi="Times New Roman" w:cs="Times New Roman"/>
          <w:color w:val="000000"/>
        </w:rPr>
      </w:pPr>
      <w:r w:rsidRPr="0049517C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oint 4</w:t>
      </w:r>
      <w:r w:rsidRPr="0049517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Pr="00417EC8">
        <w:rPr>
          <w:rFonts w:ascii="Times New Roman" w:hAnsi="Times New Roman" w:cs="Times New Roman"/>
        </w:rPr>
        <w:t>References section - please use italics for bacteria names</w:t>
      </w:r>
      <w:r>
        <w:rPr>
          <w:rFonts w:ascii="Times New Roman" w:hAnsi="Times New Roman" w:cs="Times New Roman"/>
        </w:rPr>
        <w:t>.</w:t>
      </w:r>
    </w:p>
    <w:p w14:paraId="2D4F48AE" w14:textId="77777777" w:rsidR="00417EC8" w:rsidRDefault="00417EC8" w:rsidP="00417EC8">
      <w:pPr>
        <w:rPr>
          <w:rFonts w:ascii="Times New Roman" w:hAnsi="Times New Roman" w:cs="Times New Roman"/>
          <w:color w:val="000000"/>
        </w:rPr>
      </w:pPr>
    </w:p>
    <w:p w14:paraId="55A40B02" w14:textId="226561EE" w:rsidR="00417EC8" w:rsidRPr="009574F6" w:rsidRDefault="00417EC8" w:rsidP="00417EC8">
      <w:pPr>
        <w:rPr>
          <w:rFonts w:ascii="Times New Roman" w:hAnsi="Times New Roman" w:cs="Times New Roman"/>
        </w:rPr>
      </w:pPr>
      <w:r w:rsidRPr="002B4EE5">
        <w:rPr>
          <w:rFonts w:ascii="Times New Roman" w:hAnsi="Times New Roman" w:cs="Times New Roman"/>
          <w:b/>
          <w:color w:val="FF0000"/>
        </w:rPr>
        <w:t xml:space="preserve">Response </w:t>
      </w:r>
      <w:r>
        <w:rPr>
          <w:rFonts w:ascii="Times New Roman" w:hAnsi="Times New Roman" w:cs="Times New Roman"/>
          <w:b/>
          <w:color w:val="FF0000"/>
        </w:rPr>
        <w:t>4</w:t>
      </w:r>
      <w:r w:rsidRPr="002B4EE5">
        <w:rPr>
          <w:rFonts w:ascii="Times New Roman" w:hAnsi="Times New Roman" w:cs="Times New Roman"/>
          <w:b/>
          <w:color w:val="FF0000"/>
        </w:rPr>
        <w:t>:</w:t>
      </w:r>
      <w:r w:rsidRPr="002B4EE5">
        <w:rPr>
          <w:rFonts w:ascii="Times New Roman" w:hAnsi="Times New Roman" w:cs="Times New Roman"/>
          <w:color w:val="FF0000"/>
        </w:rPr>
        <w:t xml:space="preserve"> </w:t>
      </w:r>
      <w:r w:rsidR="00A835EE">
        <w:rPr>
          <w:rFonts w:ascii="Times New Roman" w:hAnsi="Times New Roman" w:cs="Times New Roman"/>
          <w:color w:val="FF0000"/>
        </w:rPr>
        <w:t xml:space="preserve">All bacteria names in references section </w:t>
      </w:r>
      <w:r w:rsidR="000D0800">
        <w:rPr>
          <w:rFonts w:ascii="Times New Roman" w:hAnsi="Times New Roman" w:cs="Times New Roman"/>
          <w:color w:val="FF0000"/>
        </w:rPr>
        <w:t>have been written in</w:t>
      </w:r>
      <w:r w:rsidR="00A835EE">
        <w:rPr>
          <w:rFonts w:ascii="Times New Roman" w:hAnsi="Times New Roman" w:cs="Times New Roman"/>
          <w:color w:val="FF0000"/>
        </w:rPr>
        <w:t xml:space="preserve"> italics.</w:t>
      </w:r>
    </w:p>
    <w:p w14:paraId="114736BA" w14:textId="77777777" w:rsidR="00417EC8" w:rsidRPr="00417EC8" w:rsidRDefault="00417EC8" w:rsidP="00417EC8">
      <w:pPr>
        <w:rPr>
          <w:rFonts w:ascii="Times New Roman" w:hAnsi="Times New Roman" w:cs="Times New Roman"/>
        </w:rPr>
      </w:pPr>
    </w:p>
    <w:p w14:paraId="333B4711" w14:textId="5171F8CB" w:rsidR="00417EC8" w:rsidRPr="00417EC8" w:rsidRDefault="00417EC8">
      <w:pPr>
        <w:rPr>
          <w:rFonts w:ascii="Times New Roman" w:hAnsi="Times New Roman" w:cs="Times New Roman"/>
        </w:rPr>
      </w:pPr>
    </w:p>
    <w:sectPr w:rsidR="00417EC8" w:rsidRPr="00417EC8" w:rsidSect="003B38D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62393" w14:textId="77777777" w:rsidR="00510C20" w:rsidRDefault="00510C20" w:rsidP="00417EC8">
      <w:r>
        <w:separator/>
      </w:r>
    </w:p>
  </w:endnote>
  <w:endnote w:type="continuationSeparator" w:id="0">
    <w:p w14:paraId="3F08D8DA" w14:textId="77777777" w:rsidR="00510C20" w:rsidRDefault="00510C20" w:rsidP="0041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5293" w14:textId="77777777" w:rsidR="00510C20" w:rsidRDefault="00510C20" w:rsidP="00417EC8">
      <w:r>
        <w:separator/>
      </w:r>
    </w:p>
  </w:footnote>
  <w:footnote w:type="continuationSeparator" w:id="0">
    <w:p w14:paraId="72BA913C" w14:textId="77777777" w:rsidR="00510C20" w:rsidRDefault="00510C20" w:rsidP="00417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1M7OwtDQ3NTe1NDVW0lEKTi0uzszPAykwqwUARuhO5ywAAAA="/>
  </w:docVars>
  <w:rsids>
    <w:rsidRoot w:val="00D230AF"/>
    <w:rsid w:val="000328FE"/>
    <w:rsid w:val="00083E9A"/>
    <w:rsid w:val="000B26D1"/>
    <w:rsid w:val="000D0800"/>
    <w:rsid w:val="00115A03"/>
    <w:rsid w:val="002B4EE5"/>
    <w:rsid w:val="002D0487"/>
    <w:rsid w:val="003738AD"/>
    <w:rsid w:val="00377EE2"/>
    <w:rsid w:val="003B38DA"/>
    <w:rsid w:val="00417EC8"/>
    <w:rsid w:val="00466E4A"/>
    <w:rsid w:val="0049517C"/>
    <w:rsid w:val="00510C20"/>
    <w:rsid w:val="0057653D"/>
    <w:rsid w:val="00806DA3"/>
    <w:rsid w:val="009574F6"/>
    <w:rsid w:val="00A835EE"/>
    <w:rsid w:val="00BA334E"/>
    <w:rsid w:val="00BB56F4"/>
    <w:rsid w:val="00BD6E57"/>
    <w:rsid w:val="00D230AF"/>
    <w:rsid w:val="00E46827"/>
    <w:rsid w:val="00E54C41"/>
    <w:rsid w:val="00FE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090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4951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495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49517C"/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4951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17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17EC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17EC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17E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MDPI AG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Freeland</dc:creator>
  <cp:keywords/>
  <dc:description/>
  <cp:lastModifiedBy>浅灰</cp:lastModifiedBy>
  <cp:revision>15</cp:revision>
  <cp:lastPrinted>2018-03-20T10:29:00Z</cp:lastPrinted>
  <dcterms:created xsi:type="dcterms:W3CDTF">2018-03-20T10:36:00Z</dcterms:created>
  <dcterms:modified xsi:type="dcterms:W3CDTF">2021-11-07T22:56:00Z</dcterms:modified>
</cp:coreProperties>
</file>