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EFD7DF" w14:textId="3364FB55" w:rsidR="00CF7623" w:rsidRPr="004E1717" w:rsidRDefault="00CF7623" w:rsidP="00A81FD4">
      <w:pPr>
        <w:pStyle w:val="NormalWeb"/>
        <w:spacing w:before="0" w:beforeAutospacing="0" w:after="0" w:afterAutospacing="0" w:line="360" w:lineRule="auto"/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</w:pPr>
      <w:r w:rsidRPr="00125574">
        <w:rPr>
          <w:rFonts w:asciiTheme="majorBidi" w:hAnsiTheme="majorBidi" w:cstheme="majorBidi"/>
          <w:b/>
          <w:sz w:val="22"/>
          <w:szCs w:val="22"/>
        </w:rPr>
        <w:t xml:space="preserve">Manuscript ID; </w:t>
      </w:r>
      <w:r w:rsidR="004E1717" w:rsidRPr="004E1717">
        <w:rPr>
          <w:rFonts w:asciiTheme="majorBidi" w:hAnsiTheme="majorBidi" w:cstheme="majorBidi"/>
          <w:b/>
          <w:sz w:val="22"/>
          <w:szCs w:val="22"/>
        </w:rPr>
        <w:t>ijerph-1257056</w:t>
      </w:r>
      <w:r w:rsidRPr="00125574">
        <w:rPr>
          <w:rFonts w:asciiTheme="majorBidi" w:hAnsiTheme="majorBidi" w:cstheme="majorBidi"/>
          <w:sz w:val="22"/>
          <w:szCs w:val="22"/>
        </w:rPr>
        <w:br/>
      </w:r>
      <w:r w:rsidRPr="00125574">
        <w:rPr>
          <w:rFonts w:asciiTheme="majorBidi" w:hAnsiTheme="majorBidi" w:cstheme="majorBidi"/>
          <w:b/>
          <w:sz w:val="22"/>
          <w:szCs w:val="22"/>
        </w:rPr>
        <w:t xml:space="preserve">Title: </w:t>
      </w:r>
      <w:r w:rsidR="004E1717" w:rsidRPr="004E1717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Incidence and Outcomes of Pulmonary Embolism Among</w:t>
      </w:r>
      <w:r w:rsidR="004E1717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 xml:space="preserve"> </w:t>
      </w:r>
      <w:r w:rsidR="004E1717" w:rsidRPr="004E1717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>Hospitalized COVID-19 patients</w:t>
      </w:r>
    </w:p>
    <w:p w14:paraId="213936A4" w14:textId="33E45468" w:rsidR="00CF7623" w:rsidRPr="00125574" w:rsidRDefault="00CF7623" w:rsidP="00A81FD4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sz w:val="22"/>
          <w:szCs w:val="22"/>
        </w:rPr>
      </w:pPr>
      <w:r w:rsidRPr="00125574">
        <w:rPr>
          <w:rFonts w:asciiTheme="majorBidi" w:hAnsiTheme="majorBidi" w:cstheme="majorBidi"/>
          <w:sz w:val="22"/>
          <w:szCs w:val="22"/>
        </w:rPr>
        <w:t xml:space="preserve">Corresponding Author: </w:t>
      </w:r>
      <w:proofErr w:type="spellStart"/>
      <w:r w:rsidRPr="00125574">
        <w:rPr>
          <w:rFonts w:asciiTheme="majorBidi" w:hAnsiTheme="majorBidi" w:cstheme="majorBidi"/>
          <w:sz w:val="22"/>
          <w:szCs w:val="22"/>
        </w:rPr>
        <w:t>Dr.</w:t>
      </w:r>
      <w:proofErr w:type="spellEnd"/>
      <w:r w:rsidRPr="00125574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="004F1F37" w:rsidRPr="004F1F37">
        <w:rPr>
          <w:rFonts w:asciiTheme="majorBidi" w:hAnsiTheme="majorBidi" w:cstheme="majorBidi"/>
          <w:sz w:val="22"/>
          <w:szCs w:val="22"/>
        </w:rPr>
        <w:t>Fatemah</w:t>
      </w:r>
      <w:proofErr w:type="spellEnd"/>
      <w:r w:rsidR="004F1F37" w:rsidRPr="004F1F37">
        <w:rPr>
          <w:rFonts w:asciiTheme="majorBidi" w:hAnsiTheme="majorBidi" w:cstheme="majorBidi"/>
          <w:sz w:val="22"/>
          <w:szCs w:val="22"/>
        </w:rPr>
        <w:t xml:space="preserve"> M </w:t>
      </w:r>
      <w:proofErr w:type="spellStart"/>
      <w:r w:rsidR="004F1F37" w:rsidRPr="004F1F37">
        <w:rPr>
          <w:rFonts w:asciiTheme="majorBidi" w:hAnsiTheme="majorBidi" w:cstheme="majorBidi"/>
          <w:sz w:val="22"/>
          <w:szCs w:val="22"/>
        </w:rPr>
        <w:t>Alsaleh</w:t>
      </w:r>
      <w:proofErr w:type="spellEnd"/>
    </w:p>
    <w:p w14:paraId="2AF206FF" w14:textId="77777777" w:rsidR="00CF7623" w:rsidRPr="00125574" w:rsidRDefault="00CF7623" w:rsidP="00A81FD4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sz w:val="22"/>
          <w:szCs w:val="22"/>
        </w:rPr>
      </w:pPr>
      <w:r w:rsidRPr="00125574">
        <w:rPr>
          <w:rFonts w:asciiTheme="majorBidi" w:hAnsiTheme="majorBidi" w:cstheme="majorBidi"/>
          <w:sz w:val="22"/>
          <w:szCs w:val="22"/>
        </w:rPr>
        <w:t xml:space="preserve">Dear Editor, </w:t>
      </w:r>
    </w:p>
    <w:p w14:paraId="2203412D" w14:textId="4F617FCF" w:rsidR="00CF7623" w:rsidRPr="00125574" w:rsidRDefault="00CF7623" w:rsidP="00A81FD4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sz w:val="22"/>
          <w:szCs w:val="22"/>
        </w:rPr>
      </w:pPr>
      <w:r w:rsidRPr="00125574">
        <w:rPr>
          <w:rFonts w:asciiTheme="majorBidi" w:hAnsiTheme="majorBidi" w:cstheme="majorBidi"/>
          <w:sz w:val="22"/>
          <w:szCs w:val="22"/>
        </w:rPr>
        <w:t>Thank you for the opportunity to revise and resubmit our manuscript based on the reviewers’ comments. Please find below our itemized point-by-point responses to the journal requirements and reviewers’ comments. Answers are written in blue font</w:t>
      </w:r>
      <w:r w:rsidR="00AF2441" w:rsidRPr="00125574">
        <w:rPr>
          <w:rFonts w:asciiTheme="majorBidi" w:hAnsiTheme="majorBidi" w:cstheme="majorBidi"/>
          <w:sz w:val="22"/>
          <w:szCs w:val="22"/>
        </w:rPr>
        <w:t>.</w:t>
      </w:r>
      <w:r w:rsidR="00C96796" w:rsidRPr="00125574">
        <w:rPr>
          <w:rFonts w:asciiTheme="majorBidi" w:hAnsiTheme="majorBidi" w:cstheme="majorBidi"/>
          <w:sz w:val="22"/>
          <w:szCs w:val="22"/>
        </w:rPr>
        <w:t xml:space="preserve"> </w:t>
      </w:r>
    </w:p>
    <w:p w14:paraId="6A70FDC4" w14:textId="0BC432AE" w:rsidR="00125574" w:rsidRPr="00125574" w:rsidRDefault="00125574" w:rsidP="00A81FD4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sz w:val="22"/>
          <w:szCs w:val="22"/>
        </w:rPr>
      </w:pPr>
    </w:p>
    <w:p w14:paraId="135501DC" w14:textId="22381111" w:rsidR="00245603" w:rsidRPr="00A81FD4" w:rsidRDefault="00A81FD4" w:rsidP="00A81FD4">
      <w:pPr>
        <w:spacing w:after="0" w:line="360" w:lineRule="auto"/>
        <w:jc w:val="both"/>
        <w:rPr>
          <w:rFonts w:asciiTheme="majorBidi" w:hAnsiTheme="majorBidi" w:cstheme="majorBidi"/>
          <w:b/>
          <w:bCs/>
        </w:rPr>
      </w:pPr>
      <w:r w:rsidRPr="00A81FD4">
        <w:rPr>
          <w:rFonts w:asciiTheme="majorBidi" w:hAnsiTheme="majorBidi" w:cstheme="majorBidi"/>
          <w:b/>
          <w:bCs/>
        </w:rPr>
        <w:t>Reviewer</w:t>
      </w:r>
      <w:r w:rsidR="004E1717" w:rsidRPr="00A81FD4">
        <w:rPr>
          <w:rFonts w:asciiTheme="majorBidi" w:hAnsiTheme="majorBidi" w:cstheme="majorBidi"/>
          <w:b/>
          <w:bCs/>
        </w:rPr>
        <w:t xml:space="preserve"> 2</w:t>
      </w:r>
    </w:p>
    <w:p w14:paraId="10C64121" w14:textId="4696571F" w:rsidR="004E1717" w:rsidRPr="004E1717" w:rsidRDefault="004E1717" w:rsidP="00A81FD4">
      <w:pPr>
        <w:spacing w:after="0" w:line="360" w:lineRule="auto"/>
        <w:rPr>
          <w:rFonts w:asciiTheme="majorBidi" w:hAnsiTheme="majorBidi" w:cstheme="majorBidi"/>
        </w:rPr>
      </w:pPr>
      <w:r w:rsidRPr="004E1717">
        <w:rPr>
          <w:rFonts w:asciiTheme="majorBidi" w:hAnsiTheme="majorBidi" w:cstheme="majorBidi"/>
        </w:rPr>
        <w:t xml:space="preserve">The authors have </w:t>
      </w:r>
      <w:proofErr w:type="spellStart"/>
      <w:r w:rsidRPr="004E1717">
        <w:rPr>
          <w:rFonts w:asciiTheme="majorBidi" w:hAnsiTheme="majorBidi" w:cstheme="majorBidi"/>
        </w:rPr>
        <w:t>conduced</w:t>
      </w:r>
      <w:proofErr w:type="spellEnd"/>
      <w:r w:rsidRPr="004E1717">
        <w:rPr>
          <w:rFonts w:asciiTheme="majorBidi" w:hAnsiTheme="majorBidi" w:cstheme="majorBidi"/>
        </w:rPr>
        <w:t xml:space="preserve"> a retrospective case-control study to investigate the incidence of pulmonary embolism among hospitalized patients with COVID-, risk factors, and the impact on survival.</w:t>
      </w:r>
      <w:r w:rsidR="00B52960">
        <w:rPr>
          <w:rFonts w:asciiTheme="majorBidi" w:hAnsiTheme="majorBidi" w:cstheme="majorBidi"/>
        </w:rPr>
        <w:t xml:space="preserve"> </w:t>
      </w:r>
      <w:r w:rsidRPr="004E1717">
        <w:rPr>
          <w:rFonts w:asciiTheme="majorBidi" w:hAnsiTheme="majorBidi" w:cstheme="majorBidi"/>
        </w:rPr>
        <w:t>I would congratulate with the Authors for the excellent work. Besides, I would suggest some minor improvements:</w:t>
      </w:r>
    </w:p>
    <w:p w14:paraId="189FF5EA" w14:textId="10992C89" w:rsidR="004E1717" w:rsidRDefault="004E1717" w:rsidP="00A81FD4">
      <w:pPr>
        <w:spacing w:after="0" w:line="360" w:lineRule="auto"/>
        <w:rPr>
          <w:rFonts w:asciiTheme="majorBidi" w:hAnsiTheme="majorBidi" w:cstheme="majorBidi"/>
        </w:rPr>
      </w:pPr>
      <w:r w:rsidRPr="004E1717">
        <w:rPr>
          <w:rFonts w:asciiTheme="majorBidi" w:hAnsiTheme="majorBidi" w:cstheme="majorBidi"/>
        </w:rPr>
        <w:t>Please correct: Patients with a confirmed COVID-19 diagnosis by a real-time polymerase chain reaction (PCR) and without with a confirmed diagnosis of pulmonary embolism formed the control case group.</w:t>
      </w:r>
    </w:p>
    <w:p w14:paraId="665CF536" w14:textId="6BBFC7EA" w:rsidR="004E1717" w:rsidRPr="00B52960" w:rsidRDefault="00B52960" w:rsidP="00A81FD4">
      <w:pPr>
        <w:spacing w:after="0" w:line="360" w:lineRule="auto"/>
        <w:rPr>
          <w:rFonts w:asciiTheme="majorBidi" w:hAnsiTheme="majorBidi" w:cstheme="majorBidi"/>
          <w:color w:val="0070C0"/>
        </w:rPr>
      </w:pPr>
      <w:r w:rsidRPr="00F10B1E">
        <w:rPr>
          <w:rFonts w:asciiTheme="majorBidi" w:hAnsiTheme="majorBidi" w:cstheme="majorBidi"/>
          <w:color w:val="0070C0"/>
        </w:rPr>
        <w:t xml:space="preserve">Thank you for your comment. We have now corrected this in the main manuscript. Please refer to </w:t>
      </w:r>
      <w:r w:rsidR="00F10B1E" w:rsidRPr="00F10B1E">
        <w:rPr>
          <w:rFonts w:asciiTheme="majorBidi" w:hAnsiTheme="majorBidi" w:cstheme="majorBidi"/>
          <w:color w:val="0070C0"/>
        </w:rPr>
        <w:t xml:space="preserve">the methods section (case definition), </w:t>
      </w:r>
      <w:r w:rsidRPr="00F10B1E">
        <w:rPr>
          <w:rFonts w:asciiTheme="majorBidi" w:hAnsiTheme="majorBidi" w:cstheme="majorBidi"/>
          <w:color w:val="0070C0"/>
        </w:rPr>
        <w:t xml:space="preserve">page </w:t>
      </w:r>
      <w:r w:rsidR="00F10B1E" w:rsidRPr="00F10B1E">
        <w:rPr>
          <w:rFonts w:asciiTheme="majorBidi" w:hAnsiTheme="majorBidi" w:cstheme="majorBidi"/>
          <w:color w:val="0070C0"/>
        </w:rPr>
        <w:t>4,</w:t>
      </w:r>
      <w:r w:rsidRPr="00F10B1E">
        <w:rPr>
          <w:rFonts w:asciiTheme="majorBidi" w:hAnsiTheme="majorBidi" w:cstheme="majorBidi"/>
          <w:color w:val="0070C0"/>
        </w:rPr>
        <w:t xml:space="preserve"> line</w:t>
      </w:r>
      <w:r w:rsidR="00F10B1E" w:rsidRPr="00F10B1E">
        <w:rPr>
          <w:rFonts w:asciiTheme="majorBidi" w:hAnsiTheme="majorBidi" w:cstheme="majorBidi"/>
          <w:color w:val="0070C0"/>
        </w:rPr>
        <w:t xml:space="preserve"> number 10</w:t>
      </w:r>
      <w:r w:rsidR="00252B36">
        <w:rPr>
          <w:rFonts w:asciiTheme="majorBidi" w:hAnsiTheme="majorBidi" w:cstheme="majorBidi"/>
          <w:color w:val="0070C0"/>
        </w:rPr>
        <w:t>8</w:t>
      </w:r>
      <w:r w:rsidR="00F10B1E" w:rsidRPr="00F10B1E">
        <w:rPr>
          <w:rFonts w:asciiTheme="majorBidi" w:hAnsiTheme="majorBidi" w:cstheme="majorBidi"/>
          <w:color w:val="0070C0"/>
        </w:rPr>
        <w:t>.</w:t>
      </w:r>
    </w:p>
    <w:p w14:paraId="17381839" w14:textId="77777777" w:rsidR="004E1717" w:rsidRPr="004E1717" w:rsidRDefault="004E1717" w:rsidP="00A81FD4">
      <w:pPr>
        <w:spacing w:after="0" w:line="360" w:lineRule="auto"/>
        <w:rPr>
          <w:rFonts w:asciiTheme="majorBidi" w:hAnsiTheme="majorBidi" w:cstheme="majorBidi"/>
        </w:rPr>
      </w:pPr>
      <w:r w:rsidRPr="004E1717">
        <w:rPr>
          <w:rFonts w:asciiTheme="majorBidi" w:hAnsiTheme="majorBidi" w:cstheme="majorBidi"/>
        </w:rPr>
        <w:t>Please, in Table 1: correct male alone with gender (male); insert a Table legend</w:t>
      </w:r>
    </w:p>
    <w:p w14:paraId="5E0602FE" w14:textId="60829F74" w:rsidR="004E1717" w:rsidRPr="00B52960" w:rsidRDefault="00B52960" w:rsidP="00A81FD4">
      <w:pPr>
        <w:spacing w:after="0" w:line="360" w:lineRule="auto"/>
        <w:rPr>
          <w:rFonts w:asciiTheme="majorBidi" w:hAnsiTheme="majorBidi" w:cstheme="majorBidi"/>
          <w:color w:val="0070C0"/>
        </w:rPr>
      </w:pPr>
      <w:r w:rsidRPr="00F10B1E">
        <w:rPr>
          <w:rFonts w:asciiTheme="majorBidi" w:hAnsiTheme="majorBidi" w:cstheme="majorBidi"/>
          <w:color w:val="0070C0"/>
        </w:rPr>
        <w:t xml:space="preserve">We have now corrected this in the main manuscript. Please refer to </w:t>
      </w:r>
      <w:r w:rsidR="00F10B1E" w:rsidRPr="00F10B1E">
        <w:rPr>
          <w:rFonts w:asciiTheme="majorBidi" w:hAnsiTheme="majorBidi" w:cstheme="majorBidi"/>
          <w:color w:val="0070C0"/>
        </w:rPr>
        <w:t xml:space="preserve">the results section, table 1, </w:t>
      </w:r>
      <w:r w:rsidRPr="00F10B1E">
        <w:rPr>
          <w:rFonts w:asciiTheme="majorBidi" w:hAnsiTheme="majorBidi" w:cstheme="majorBidi"/>
          <w:color w:val="0070C0"/>
        </w:rPr>
        <w:t xml:space="preserve">page </w:t>
      </w:r>
      <w:r w:rsidR="00F10B1E" w:rsidRPr="00F10B1E">
        <w:rPr>
          <w:rFonts w:asciiTheme="majorBidi" w:hAnsiTheme="majorBidi" w:cstheme="majorBidi"/>
          <w:color w:val="0070C0"/>
        </w:rPr>
        <w:t>6.</w:t>
      </w:r>
    </w:p>
    <w:p w14:paraId="27ADC4A2" w14:textId="77777777" w:rsidR="004E1717" w:rsidRPr="004E1717" w:rsidRDefault="004E1717" w:rsidP="00A81FD4">
      <w:pPr>
        <w:spacing w:after="0" w:line="360" w:lineRule="auto"/>
        <w:rPr>
          <w:rFonts w:asciiTheme="majorBidi" w:hAnsiTheme="majorBidi" w:cstheme="majorBidi"/>
        </w:rPr>
      </w:pPr>
      <w:r w:rsidRPr="004E1717">
        <w:rPr>
          <w:rFonts w:asciiTheme="majorBidi" w:hAnsiTheme="majorBidi" w:cstheme="majorBidi"/>
        </w:rPr>
        <w:t>Table 2: please insert the unit of measure for each variable and the table legend</w:t>
      </w:r>
    </w:p>
    <w:p w14:paraId="505D4614" w14:textId="1221DA82" w:rsidR="004E1717" w:rsidRPr="00B52960" w:rsidRDefault="00B52960" w:rsidP="00A81FD4">
      <w:pPr>
        <w:spacing w:after="0" w:line="360" w:lineRule="auto"/>
        <w:rPr>
          <w:rFonts w:asciiTheme="majorBidi" w:hAnsiTheme="majorBidi" w:cstheme="majorBidi"/>
          <w:color w:val="0070C0"/>
        </w:rPr>
      </w:pPr>
      <w:r w:rsidRPr="00165A69">
        <w:rPr>
          <w:rFonts w:asciiTheme="majorBidi" w:hAnsiTheme="majorBidi" w:cstheme="majorBidi"/>
          <w:color w:val="0070C0"/>
        </w:rPr>
        <w:t xml:space="preserve">We have now corrected this in the main manuscript. Please refer to </w:t>
      </w:r>
      <w:r w:rsidR="00165A69" w:rsidRPr="00165A69">
        <w:rPr>
          <w:rFonts w:asciiTheme="majorBidi" w:hAnsiTheme="majorBidi" w:cstheme="majorBidi"/>
          <w:color w:val="0070C0"/>
        </w:rPr>
        <w:t xml:space="preserve">the results section, table 2, </w:t>
      </w:r>
      <w:r w:rsidRPr="00165A69">
        <w:rPr>
          <w:rFonts w:asciiTheme="majorBidi" w:hAnsiTheme="majorBidi" w:cstheme="majorBidi"/>
          <w:color w:val="0070C0"/>
        </w:rPr>
        <w:t>page</w:t>
      </w:r>
      <w:r w:rsidR="00165A69" w:rsidRPr="00165A69">
        <w:rPr>
          <w:rFonts w:asciiTheme="majorBidi" w:hAnsiTheme="majorBidi" w:cstheme="majorBidi"/>
          <w:color w:val="0070C0"/>
        </w:rPr>
        <w:t xml:space="preserve"> </w:t>
      </w:r>
      <w:r w:rsidR="00252B36">
        <w:rPr>
          <w:rFonts w:asciiTheme="majorBidi" w:hAnsiTheme="majorBidi" w:cstheme="majorBidi"/>
          <w:color w:val="0070C0"/>
        </w:rPr>
        <w:t>9</w:t>
      </w:r>
      <w:r w:rsidR="00165A69" w:rsidRPr="00165A69">
        <w:rPr>
          <w:rFonts w:asciiTheme="majorBidi" w:hAnsiTheme="majorBidi" w:cstheme="majorBidi"/>
          <w:color w:val="0070C0"/>
        </w:rPr>
        <w:t>.</w:t>
      </w:r>
    </w:p>
    <w:p w14:paraId="39FDEC22" w14:textId="25565531" w:rsidR="004E1717" w:rsidRDefault="004E1717" w:rsidP="00A81FD4">
      <w:pPr>
        <w:spacing w:after="0" w:line="360" w:lineRule="auto"/>
        <w:jc w:val="both"/>
        <w:rPr>
          <w:rFonts w:asciiTheme="majorBidi" w:hAnsiTheme="majorBidi" w:cstheme="majorBidi"/>
        </w:rPr>
      </w:pPr>
      <w:r w:rsidRPr="004E1717">
        <w:rPr>
          <w:rFonts w:asciiTheme="majorBidi" w:hAnsiTheme="majorBidi" w:cstheme="majorBidi"/>
        </w:rPr>
        <w:t>Table 4: same as Table 2</w:t>
      </w:r>
    </w:p>
    <w:p w14:paraId="35CE2ACE" w14:textId="3224F2D5" w:rsidR="00B52960" w:rsidRDefault="00B52960" w:rsidP="00A81FD4">
      <w:pPr>
        <w:spacing w:after="0" w:line="360" w:lineRule="auto"/>
        <w:rPr>
          <w:rFonts w:asciiTheme="majorBidi" w:hAnsiTheme="majorBidi" w:cstheme="majorBidi"/>
          <w:color w:val="0070C0"/>
        </w:rPr>
      </w:pPr>
      <w:r w:rsidRPr="00371AF1">
        <w:rPr>
          <w:rFonts w:asciiTheme="majorBidi" w:hAnsiTheme="majorBidi" w:cstheme="majorBidi"/>
          <w:color w:val="0070C0"/>
        </w:rPr>
        <w:t xml:space="preserve">Thank you for your comments. We have now corrected this in the main manuscript. Please refer to </w:t>
      </w:r>
      <w:r w:rsidR="00371AF1" w:rsidRPr="00371AF1">
        <w:rPr>
          <w:rFonts w:asciiTheme="majorBidi" w:hAnsiTheme="majorBidi" w:cstheme="majorBidi"/>
          <w:color w:val="0070C0"/>
        </w:rPr>
        <w:t xml:space="preserve">the results section, table 4, </w:t>
      </w:r>
      <w:r w:rsidRPr="00371AF1">
        <w:rPr>
          <w:rFonts w:asciiTheme="majorBidi" w:hAnsiTheme="majorBidi" w:cstheme="majorBidi"/>
          <w:color w:val="0070C0"/>
        </w:rPr>
        <w:t xml:space="preserve">page </w:t>
      </w:r>
      <w:r w:rsidR="00371AF1" w:rsidRPr="00371AF1">
        <w:rPr>
          <w:rFonts w:asciiTheme="majorBidi" w:hAnsiTheme="majorBidi" w:cstheme="majorBidi"/>
          <w:color w:val="0070C0"/>
        </w:rPr>
        <w:t>1</w:t>
      </w:r>
      <w:r w:rsidR="00252B36">
        <w:rPr>
          <w:rFonts w:asciiTheme="majorBidi" w:hAnsiTheme="majorBidi" w:cstheme="majorBidi"/>
          <w:color w:val="0070C0"/>
        </w:rPr>
        <w:t>3</w:t>
      </w:r>
      <w:r w:rsidR="00371AF1" w:rsidRPr="00371AF1">
        <w:rPr>
          <w:rFonts w:asciiTheme="majorBidi" w:hAnsiTheme="majorBidi" w:cstheme="majorBidi"/>
          <w:color w:val="0070C0"/>
        </w:rPr>
        <w:t>.</w:t>
      </w:r>
    </w:p>
    <w:sectPr w:rsidR="00B52960" w:rsidSect="00AE30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7B6EE5" w14:textId="77777777" w:rsidR="00063C43" w:rsidRDefault="00063C43" w:rsidP="00BF4F4A">
      <w:pPr>
        <w:spacing w:after="0" w:line="240" w:lineRule="auto"/>
      </w:pPr>
      <w:r>
        <w:separator/>
      </w:r>
    </w:p>
  </w:endnote>
  <w:endnote w:type="continuationSeparator" w:id="0">
    <w:p w14:paraId="392DF30A" w14:textId="77777777" w:rsidR="00063C43" w:rsidRDefault="00063C43" w:rsidP="00BF4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5C4E80" w14:textId="77777777" w:rsidR="00063C43" w:rsidRDefault="00063C43" w:rsidP="00BF4F4A">
      <w:pPr>
        <w:spacing w:after="0" w:line="240" w:lineRule="auto"/>
      </w:pPr>
      <w:r>
        <w:separator/>
      </w:r>
    </w:p>
  </w:footnote>
  <w:footnote w:type="continuationSeparator" w:id="0">
    <w:p w14:paraId="2C867D9A" w14:textId="77777777" w:rsidR="00063C43" w:rsidRDefault="00063C43" w:rsidP="00BF4F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725D04"/>
    <w:multiLevelType w:val="hybridMultilevel"/>
    <w:tmpl w:val="474CB2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a9wzvvextpedref5tqv2dpoz5szd52rr0tv&quot;&gt;Thesis-Converted&lt;record-ids&gt;&lt;item&gt;8520&lt;/item&gt;&lt;item&gt;8521&lt;/item&gt;&lt;item&gt;8522&lt;/item&gt;&lt;/record-ids&gt;&lt;/item&gt;&lt;/Libraries&gt;"/>
  </w:docVars>
  <w:rsids>
    <w:rsidRoot w:val="00CF7623"/>
    <w:rsid w:val="000406E4"/>
    <w:rsid w:val="000452A3"/>
    <w:rsid w:val="00063C43"/>
    <w:rsid w:val="00064F09"/>
    <w:rsid w:val="000C1BCC"/>
    <w:rsid w:val="000F536D"/>
    <w:rsid w:val="001122F7"/>
    <w:rsid w:val="00125574"/>
    <w:rsid w:val="00165A69"/>
    <w:rsid w:val="001A441D"/>
    <w:rsid w:val="001E6AF1"/>
    <w:rsid w:val="00201DF9"/>
    <w:rsid w:val="002048CC"/>
    <w:rsid w:val="00245603"/>
    <w:rsid w:val="00252B36"/>
    <w:rsid w:val="002737A7"/>
    <w:rsid w:val="00276030"/>
    <w:rsid w:val="002B5071"/>
    <w:rsid w:val="00354C90"/>
    <w:rsid w:val="00362E98"/>
    <w:rsid w:val="00371AF1"/>
    <w:rsid w:val="003C0F3A"/>
    <w:rsid w:val="003C2F81"/>
    <w:rsid w:val="003C529E"/>
    <w:rsid w:val="003E278C"/>
    <w:rsid w:val="00407235"/>
    <w:rsid w:val="004222FA"/>
    <w:rsid w:val="00423F71"/>
    <w:rsid w:val="00436145"/>
    <w:rsid w:val="00445031"/>
    <w:rsid w:val="00447E80"/>
    <w:rsid w:val="004A3619"/>
    <w:rsid w:val="004D18B4"/>
    <w:rsid w:val="004E1717"/>
    <w:rsid w:val="004F1F37"/>
    <w:rsid w:val="00535269"/>
    <w:rsid w:val="005D56C6"/>
    <w:rsid w:val="00612270"/>
    <w:rsid w:val="00652391"/>
    <w:rsid w:val="006D0B9D"/>
    <w:rsid w:val="007128CA"/>
    <w:rsid w:val="00743D73"/>
    <w:rsid w:val="007756C4"/>
    <w:rsid w:val="007F1725"/>
    <w:rsid w:val="008025FB"/>
    <w:rsid w:val="00860950"/>
    <w:rsid w:val="008E474C"/>
    <w:rsid w:val="009B3813"/>
    <w:rsid w:val="009E7162"/>
    <w:rsid w:val="00A35153"/>
    <w:rsid w:val="00A77FD5"/>
    <w:rsid w:val="00A81FD4"/>
    <w:rsid w:val="00AE30B2"/>
    <w:rsid w:val="00AF2441"/>
    <w:rsid w:val="00B52960"/>
    <w:rsid w:val="00B905A2"/>
    <w:rsid w:val="00BD1C08"/>
    <w:rsid w:val="00BF4F4A"/>
    <w:rsid w:val="00C37D28"/>
    <w:rsid w:val="00C81EB5"/>
    <w:rsid w:val="00C96796"/>
    <w:rsid w:val="00CA6E19"/>
    <w:rsid w:val="00CF7623"/>
    <w:rsid w:val="00D44DF2"/>
    <w:rsid w:val="00D54FCB"/>
    <w:rsid w:val="00DA52EE"/>
    <w:rsid w:val="00E314CC"/>
    <w:rsid w:val="00E668AD"/>
    <w:rsid w:val="00EB041D"/>
    <w:rsid w:val="00F10B1E"/>
    <w:rsid w:val="00F24A61"/>
    <w:rsid w:val="00FB3D63"/>
    <w:rsid w:val="00FC4026"/>
    <w:rsid w:val="00FF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AC1364"/>
  <w15:chartTrackingRefBased/>
  <w15:docId w15:val="{378F07C6-18DC-4C9A-B03A-D3A42B76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7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E47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47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47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47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474C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222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441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441D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8025FB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025FB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025FB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025FB"/>
    <w:rPr>
      <w:rFonts w:ascii="Calibri" w:hAnsi="Calibri" w:cs="Calibri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1E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EB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F4F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F4A"/>
  </w:style>
  <w:style w:type="paragraph" w:styleId="Footer">
    <w:name w:val="footer"/>
    <w:basedOn w:val="Normal"/>
    <w:link w:val="FooterChar"/>
    <w:uiPriority w:val="99"/>
    <w:unhideWhenUsed/>
    <w:rsid w:val="00BF4F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F4A"/>
  </w:style>
  <w:style w:type="table" w:styleId="TableGrid">
    <w:name w:val="Table Grid"/>
    <w:basedOn w:val="TableNormal"/>
    <w:uiPriority w:val="39"/>
    <w:rsid w:val="00112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5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1374</Characters>
  <Application>Microsoft Office Word</Application>
  <DocSecurity>0</DocSecurity>
  <Lines>26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Alwafi, Hassan</dc:creator>
  <cp:keywords/>
  <dc:description/>
  <cp:lastModifiedBy>Christina Oliver</cp:lastModifiedBy>
  <cp:revision>3</cp:revision>
  <dcterms:created xsi:type="dcterms:W3CDTF">2021-07-08T10:53:00Z</dcterms:created>
  <dcterms:modified xsi:type="dcterms:W3CDTF">2021-07-08T14:59:00Z</dcterms:modified>
</cp:coreProperties>
</file>