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AC9" w:rsidRDefault="004C7AC9" w:rsidP="004C7AC9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Reviewer: 3</w:t>
      </w:r>
    </w:p>
    <w:p w:rsidR="004C7AC9" w:rsidRDefault="004C7AC9" w:rsidP="004C7AC9">
      <w:pPr>
        <w:rPr>
          <w:rFonts w:ascii="Times New Roman" w:hAnsi="Times New Roman" w:cs="Times New Roman"/>
          <w:i/>
        </w:rPr>
      </w:pPr>
      <w:r w:rsidRPr="00332817">
        <w:rPr>
          <w:rFonts w:ascii="Times New Roman" w:hAnsi="Times New Roman" w:cs="Times New Roman"/>
          <w:i/>
        </w:rPr>
        <w:t>Comments and Suggestions for Authors</w:t>
      </w:r>
    </w:p>
    <w:p w:rsidR="004C7AC9" w:rsidRPr="00332817" w:rsidRDefault="004C7AC9" w:rsidP="004C7AC9">
      <w:pPr>
        <w:rPr>
          <w:rFonts w:ascii="Times New Roman" w:hAnsi="Times New Roman" w:cs="Times New Roman"/>
          <w:i/>
        </w:rPr>
      </w:pPr>
    </w:p>
    <w:p w:rsidR="004C7AC9" w:rsidRPr="00332817" w:rsidRDefault="004C7AC9" w:rsidP="004C7AC9">
      <w:pPr>
        <w:rPr>
          <w:rFonts w:ascii="Times New Roman" w:hAnsi="Times New Roman" w:cs="Times New Roman"/>
          <w:b/>
        </w:rPr>
      </w:pPr>
      <w:r w:rsidRPr="00332817">
        <w:rPr>
          <w:rFonts w:ascii="Times New Roman" w:hAnsi="Times New Roman" w:cs="Times New Roman"/>
          <w:b/>
        </w:rPr>
        <w:t>Comment #1</w:t>
      </w:r>
    </w:p>
    <w:p w:rsidR="004C7AC9" w:rsidRPr="00332817" w:rsidRDefault="004C7AC9" w:rsidP="004C7AC9">
      <w:pPr>
        <w:rPr>
          <w:rFonts w:ascii="Times New Roman" w:hAnsi="Times New Roman" w:cs="Times New Roman"/>
        </w:rPr>
      </w:pPr>
      <w:r w:rsidRPr="00332817">
        <w:rPr>
          <w:rFonts w:ascii="Times New Roman" w:hAnsi="Times New Roman" w:cs="Times New Roman"/>
        </w:rPr>
        <w:t xml:space="preserve">My only comment would be to address the implication of post-concussion treatment that does not appear to be either gathered or mentioned in the limitations. </w:t>
      </w:r>
    </w:p>
    <w:p w:rsidR="004C7AC9" w:rsidRDefault="004C7AC9" w:rsidP="004C7AC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Author’s response #1</w:t>
      </w:r>
    </w:p>
    <w:p w:rsidR="004C7AC9" w:rsidRDefault="004C7AC9" w:rsidP="004C7AC9">
      <w:pPr>
        <w:rPr>
          <w:rFonts w:ascii="Times New Roman" w:hAnsi="Times New Roman" w:cs="Times New Roman"/>
        </w:rPr>
      </w:pPr>
      <w:r w:rsidRPr="00D71A52">
        <w:rPr>
          <w:rFonts w:ascii="Times New Roman" w:hAnsi="Times New Roman" w:cs="Times New Roman"/>
        </w:rPr>
        <w:t>We would like to thank the reviewer for these thoughtful comments.</w:t>
      </w:r>
    </w:p>
    <w:p w:rsidR="004C7AC9" w:rsidRDefault="004C7AC9" w:rsidP="004C7AC9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We agree with the reviewer and have added the following sentence to the limitations of the manuscript: </w:t>
      </w:r>
    </w:p>
    <w:p w:rsidR="004C7AC9" w:rsidRPr="00D71A52" w:rsidRDefault="004C7AC9" w:rsidP="004C7AC9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“In the current study implications of treatment after </w:t>
      </w:r>
      <w:proofErr w:type="spellStart"/>
      <w:r>
        <w:rPr>
          <w:rFonts w:ascii="Times New Roman" w:hAnsi="Times New Roman" w:cs="Times New Roman"/>
          <w:lang w:val="en-US"/>
        </w:rPr>
        <w:t>mTBI</w:t>
      </w:r>
      <w:proofErr w:type="spellEnd"/>
      <w:r>
        <w:rPr>
          <w:rFonts w:ascii="Times New Roman" w:hAnsi="Times New Roman" w:cs="Times New Roman"/>
          <w:lang w:val="en-US"/>
        </w:rPr>
        <w:t xml:space="preserve"> have not been accounted for, which could influence the course of recovery after </w:t>
      </w:r>
      <w:proofErr w:type="spellStart"/>
      <w:r>
        <w:rPr>
          <w:rFonts w:ascii="Times New Roman" w:hAnsi="Times New Roman" w:cs="Times New Roman"/>
          <w:lang w:val="en-US"/>
        </w:rPr>
        <w:t>mTBI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Pr="00311309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>”</w:t>
      </w:r>
    </w:p>
    <w:p w:rsidR="004C7AC9" w:rsidRPr="00311309" w:rsidRDefault="004C7AC9" w:rsidP="004C7AC9">
      <w:pPr>
        <w:rPr>
          <w:rFonts w:ascii="Times New Roman" w:hAnsi="Times New Roman" w:cs="Times New Roman"/>
          <w:lang w:val="en-US"/>
        </w:rPr>
      </w:pPr>
    </w:p>
    <w:p w:rsidR="004C7AC9" w:rsidRPr="00332817" w:rsidRDefault="004C7AC9" w:rsidP="004C7AC9">
      <w:pPr>
        <w:rPr>
          <w:rFonts w:ascii="Times New Roman" w:hAnsi="Times New Roman" w:cs="Times New Roman"/>
          <w:b/>
        </w:rPr>
      </w:pPr>
      <w:r w:rsidRPr="00332817">
        <w:rPr>
          <w:rFonts w:ascii="Times New Roman" w:hAnsi="Times New Roman" w:cs="Times New Roman"/>
          <w:b/>
        </w:rPr>
        <w:t>Comment #2</w:t>
      </w:r>
    </w:p>
    <w:p w:rsidR="004C7AC9" w:rsidRPr="00332817" w:rsidRDefault="004C7AC9" w:rsidP="004C7AC9">
      <w:pPr>
        <w:rPr>
          <w:rFonts w:ascii="Times New Roman" w:hAnsi="Times New Roman" w:cs="Times New Roman"/>
        </w:rPr>
      </w:pPr>
      <w:r w:rsidRPr="00332817">
        <w:rPr>
          <w:rFonts w:ascii="Times New Roman" w:hAnsi="Times New Roman" w:cs="Times New Roman"/>
        </w:rPr>
        <w:t>Also, on line #395, there appears to be an extra word (be).</w:t>
      </w:r>
    </w:p>
    <w:p w:rsidR="004C7AC9" w:rsidRDefault="004C7AC9" w:rsidP="004C7AC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Author’s response #2</w:t>
      </w:r>
    </w:p>
    <w:p w:rsidR="004C7AC9" w:rsidRPr="00CC1F33" w:rsidRDefault="004C7AC9" w:rsidP="004C7AC9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We thank the reviewer for noticing this typo and we have deleted the word ‘be’.</w:t>
      </w:r>
      <w:r w:rsidRPr="00CC1F33">
        <w:rPr>
          <w:rFonts w:ascii="Times New Roman" w:hAnsi="Times New Roman" w:cs="Times New Roman"/>
          <w:b/>
          <w:u w:val="single"/>
        </w:rPr>
        <w:t xml:space="preserve"> </w:t>
      </w:r>
    </w:p>
    <w:p w:rsidR="0071040A" w:rsidRDefault="0071040A">
      <w:bookmarkStart w:id="0" w:name="_GoBack"/>
      <w:bookmarkEnd w:id="0"/>
    </w:p>
    <w:sectPr w:rsidR="0071040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AC9"/>
    <w:rsid w:val="004C7AC9"/>
    <w:rsid w:val="0071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FB4B45-81F5-4C00-80BA-F626C836E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A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D.C. Voormolen</dc:creator>
  <cp:keywords/>
  <dc:description/>
  <cp:lastModifiedBy>D.C. Voormolen</cp:lastModifiedBy>
  <cp:revision>1</cp:revision>
  <dcterms:created xsi:type="dcterms:W3CDTF">2020-05-11T19:46:00Z</dcterms:created>
  <dcterms:modified xsi:type="dcterms:W3CDTF">2020-05-11T19:46:00Z</dcterms:modified>
</cp:coreProperties>
</file>