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8B8" w:rsidRDefault="006608B8">
      <w:r>
        <w:rPr>
          <w:rFonts w:hint="eastAsia"/>
        </w:rPr>
        <w:t>T</w:t>
      </w:r>
      <w:r>
        <w:t xml:space="preserve">his review report is supposed to elucidate the natural evolutional mechanism of </w:t>
      </w:r>
      <w:r w:rsidRPr="006608B8">
        <w:rPr>
          <w:i/>
          <w:iCs/>
        </w:rPr>
        <w:t>Rhizobium</w:t>
      </w:r>
      <w:r>
        <w:t xml:space="preserve"> in relation to the chimeric strain and symbionts created in sequence at the short-term horizontal transfer in the lab. The gist of the study is written in clear English and understandable and it was really interesting to read. But I noticed some points as follows to make the report more contributive.</w:t>
      </w:r>
    </w:p>
    <w:p w:rsidR="006608B8" w:rsidRDefault="006608B8" w:rsidP="006608B8"/>
    <w:p w:rsidR="006608B8" w:rsidRDefault="006608B8" w:rsidP="006608B8">
      <w:pPr>
        <w:pStyle w:val="a3"/>
        <w:numPr>
          <w:ilvl w:val="0"/>
          <w:numId w:val="2"/>
        </w:numPr>
        <w:ind w:leftChars="0"/>
      </w:pPr>
      <w:r>
        <w:t>The numbering of the paragraphs is incorrect.</w:t>
      </w:r>
    </w:p>
    <w:p w:rsidR="006608B8" w:rsidRDefault="006608B8" w:rsidP="006608B8">
      <w:pPr>
        <w:pStyle w:val="a3"/>
        <w:numPr>
          <w:ilvl w:val="0"/>
          <w:numId w:val="2"/>
        </w:numPr>
        <w:ind w:leftChars="0"/>
      </w:pPr>
      <w:r>
        <w:t xml:space="preserve">Detailed explanation of the endosymbionts of </w:t>
      </w:r>
      <w:r w:rsidRPr="006608B8">
        <w:rPr>
          <w:i/>
          <w:iCs/>
        </w:rPr>
        <w:t>Rhizobium</w:t>
      </w:r>
      <w:r>
        <w:t xml:space="preserve"> and host plants (Fabaceae)is needed to </w:t>
      </w:r>
      <w:r w:rsidR="00BB0929">
        <w:t xml:space="preserve">be explained earlier in the introduction to </w:t>
      </w:r>
      <w:r>
        <w:t>make the report more persuasive. (especially about the plant selection pressure</w:t>
      </w:r>
      <w:r w:rsidR="00BB0929">
        <w:t xml:space="preserve"> in L127-132 is preferred to be summarized and added in the introduction</w:t>
      </w:r>
      <w:r>
        <w:t>)</w:t>
      </w:r>
    </w:p>
    <w:p w:rsidR="006608B8" w:rsidRDefault="006608B8" w:rsidP="006608B8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T</w:t>
      </w:r>
      <w:r>
        <w:t>he point of similarity of the original lab experiments and natural evolution are needed to be mentioned clearly.</w:t>
      </w:r>
      <w:r w:rsidR="00005A75">
        <w:t xml:space="preserve"> (L75-76)</w:t>
      </w:r>
    </w:p>
    <w:p w:rsidR="006608B8" w:rsidRDefault="006608B8" w:rsidP="006608B8">
      <w:pPr>
        <w:pStyle w:val="a3"/>
        <w:numPr>
          <w:ilvl w:val="0"/>
          <w:numId w:val="2"/>
        </w:numPr>
        <w:ind w:leftChars="0"/>
      </w:pPr>
      <w:r>
        <w:t>The relation of the increase of the gene diversity of the original lab experiments and its role in the natural biological evolution is a little weak.</w:t>
      </w:r>
      <w:bookmarkStart w:id="0" w:name="_GoBack"/>
      <w:bookmarkEnd w:id="0"/>
    </w:p>
    <w:sectPr w:rsidR="006608B8" w:rsidSect="000243C7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12A1F"/>
    <w:multiLevelType w:val="hybridMultilevel"/>
    <w:tmpl w:val="8E584602"/>
    <w:lvl w:ilvl="0" w:tplc="62E8E36E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" w15:restartNumberingAfterBreak="0">
    <w:nsid w:val="7CE40FA7"/>
    <w:multiLevelType w:val="hybridMultilevel"/>
    <w:tmpl w:val="35128132"/>
    <w:lvl w:ilvl="0" w:tplc="A5E4B5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9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8B8"/>
    <w:rsid w:val="00005A75"/>
    <w:rsid w:val="000243C7"/>
    <w:rsid w:val="006608B8"/>
    <w:rsid w:val="00BB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04E63E"/>
  <w15:chartTrackingRefBased/>
  <w15:docId w15:val="{EF0EE9DC-F4E3-B744-8EF7-342A9D229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08B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保澤 美佳</dc:creator>
  <cp:keywords/>
  <dc:description/>
  <cp:lastModifiedBy>保澤 美佳</cp:lastModifiedBy>
  <cp:revision>3</cp:revision>
  <dcterms:created xsi:type="dcterms:W3CDTF">2020-03-09T02:27:00Z</dcterms:created>
  <dcterms:modified xsi:type="dcterms:W3CDTF">2020-03-09T03:31:00Z</dcterms:modified>
</cp:coreProperties>
</file>