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46F" w:rsidRDefault="00DA146F"/>
    <w:p w:rsidR="00E95C0E" w:rsidRPr="00E95C0E" w:rsidRDefault="00E95C0E" w:rsidP="00E95C0E">
      <w:bookmarkStart w:id="0" w:name="_GoBack"/>
      <w:bookmarkEnd w:id="0"/>
      <w:r w:rsidRPr="00E95C0E">
        <w:t>This manuscript presents the results of measurements performed in the kitchens of families using biomass and natural gas. The presentation is clear and well documented, and the results are consistent with the cited literature. I would like to ask the authors to clarify the following aspects:</w:t>
      </w:r>
    </w:p>
    <w:p w:rsidR="00E95C0E" w:rsidRDefault="00E95C0E" w:rsidP="00E95C0E">
      <w:r w:rsidRPr="00E95C0E">
        <w:t xml:space="preserve">1) </w:t>
      </w:r>
      <w:proofErr w:type="gramStart"/>
      <w:r w:rsidRPr="00E95C0E">
        <w:t>should</w:t>
      </w:r>
      <w:proofErr w:type="gramEnd"/>
      <w:r w:rsidRPr="00E95C0E">
        <w:t xml:space="preserve"> we refer to PM2.5 measurements to qualitative data due to the lack of gravimetric analysis?</w:t>
      </w:r>
    </w:p>
    <w:p w:rsidR="00ED1F7E" w:rsidRDefault="00ED1F7E" w:rsidP="00E95C0E"/>
    <w:p w:rsidR="00ED1F7E" w:rsidRPr="00ED1F7E" w:rsidRDefault="00ED1F7E" w:rsidP="00E95C0E">
      <w:pPr>
        <w:rPr>
          <w:color w:val="FF0000"/>
        </w:rPr>
      </w:pPr>
      <w:r>
        <w:rPr>
          <w:color w:val="FF0000"/>
        </w:rPr>
        <w:t>RESPONSE:  The measurements of PM</w:t>
      </w:r>
      <w:r w:rsidRPr="005C5F39">
        <w:rPr>
          <w:color w:val="FF0000"/>
          <w:vertAlign w:val="subscript"/>
        </w:rPr>
        <w:t>2.5</w:t>
      </w:r>
      <w:r>
        <w:rPr>
          <w:color w:val="FF0000"/>
        </w:rPr>
        <w:t xml:space="preserve"> are quantitative.  They </w:t>
      </w:r>
      <w:r w:rsidR="005C5F39">
        <w:rPr>
          <w:color w:val="FF0000"/>
        </w:rPr>
        <w:t>may be</w:t>
      </w:r>
      <w:r>
        <w:rPr>
          <w:color w:val="FF0000"/>
        </w:rPr>
        <w:t xml:space="preserve"> </w:t>
      </w:r>
      <w:r w:rsidR="005C5F39">
        <w:rPr>
          <w:color w:val="FF0000"/>
        </w:rPr>
        <w:t>liable to some error because they could not be calibrated against gravimetric analysis for the situation in which the monitoring was performed, but as we argue in the Discussion, we do not think that this calls into question the validity of our conclusion from the investigation (</w:t>
      </w:r>
      <w:r w:rsidR="005C5F39" w:rsidRPr="005C5F39">
        <w:rPr>
          <w:color w:val="FF0000"/>
        </w:rPr>
        <w:t>that within that population, the type of fuel used for cooking can be considered a good index of potential for substantially higher personal exposures to the pollutant among women who cook, with type of stove, type of kitchen and smoking in the household less influential</w:t>
      </w:r>
      <w:r w:rsidR="005C5F39">
        <w:rPr>
          <w:color w:val="FF0000"/>
        </w:rPr>
        <w:t xml:space="preserve">). </w:t>
      </w:r>
    </w:p>
    <w:p w:rsidR="00ED1F7E" w:rsidRDefault="00ED1F7E" w:rsidP="00E95C0E"/>
    <w:p w:rsidR="005C5F39" w:rsidRPr="00E95C0E" w:rsidRDefault="005C5F39" w:rsidP="00E95C0E"/>
    <w:p w:rsidR="00E95C0E" w:rsidRDefault="00E95C0E" w:rsidP="00E95C0E">
      <w:r w:rsidRPr="00E95C0E">
        <w:t>2) Why did the authors not perform measurements outside, potentially relevant for closed kitchens, to verify the possible contribution of ambient air concentrations? Were the experimental sites similar regarding the environmental levels of PM2.5 and CO?</w:t>
      </w:r>
    </w:p>
    <w:p w:rsidR="004C1C15" w:rsidRDefault="004C1C15" w:rsidP="00E95C0E"/>
    <w:p w:rsidR="004C1C15" w:rsidRPr="004C1C15" w:rsidRDefault="004C1C15" w:rsidP="00E95C0E">
      <w:pPr>
        <w:rPr>
          <w:color w:val="FF0000"/>
        </w:rPr>
      </w:pPr>
      <w:r>
        <w:rPr>
          <w:color w:val="FF0000"/>
        </w:rPr>
        <w:t>RESPONSE:  We did not measure pollutant levels in ambient air</w:t>
      </w:r>
      <w:r w:rsidR="00A4096A">
        <w:rPr>
          <w:color w:val="FF0000"/>
        </w:rPr>
        <w:t xml:space="preserve"> because</w:t>
      </w:r>
      <w:r>
        <w:rPr>
          <w:color w:val="FF0000"/>
        </w:rPr>
        <w:t xml:space="preserve"> </w:t>
      </w:r>
      <w:r w:rsidR="00A4096A">
        <w:rPr>
          <w:color w:val="FF0000"/>
        </w:rPr>
        <w:t xml:space="preserve">in the rural locations studied, </w:t>
      </w:r>
      <w:r>
        <w:rPr>
          <w:color w:val="FF0000"/>
        </w:rPr>
        <w:t xml:space="preserve">we </w:t>
      </w:r>
      <w:r w:rsidR="00A4096A">
        <w:rPr>
          <w:color w:val="FF0000"/>
        </w:rPr>
        <w:t>did</w:t>
      </w:r>
      <w:r>
        <w:rPr>
          <w:color w:val="FF0000"/>
        </w:rPr>
        <w:t xml:space="preserve"> not expect them to be anywhere near as high as those in the kitchens that used biomass for cooking.</w:t>
      </w:r>
    </w:p>
    <w:p w:rsidR="004C1C15" w:rsidRDefault="004C1C15" w:rsidP="00E95C0E"/>
    <w:p w:rsidR="004C1C15" w:rsidRPr="00E95C0E" w:rsidRDefault="004C1C15" w:rsidP="00E95C0E"/>
    <w:p w:rsidR="00E95C0E" w:rsidRDefault="00E95C0E" w:rsidP="00E95C0E">
      <w:r w:rsidRPr="00E95C0E">
        <w:t>3) If I understand correctly from Table 2, PM2.5 levels are higher in kitchens that use fireplaces compared to traditional ones. This result is difficult to understand since the fireplaces are used to reduce pollution in indoor environments. Can the authors clarify this point?</w:t>
      </w:r>
    </w:p>
    <w:p w:rsidR="004C1C15" w:rsidRDefault="004C1C15" w:rsidP="00E95C0E"/>
    <w:p w:rsidR="00CC686F" w:rsidRDefault="004C1C15" w:rsidP="00E95C0E">
      <w:pPr>
        <w:rPr>
          <w:color w:val="FF0000"/>
        </w:rPr>
      </w:pPr>
      <w:r>
        <w:rPr>
          <w:color w:val="FF0000"/>
        </w:rPr>
        <w:t>RESPONSE:  We agree that a difference in this direction is not what would be expected</w:t>
      </w:r>
      <w:r w:rsidR="00CC686F">
        <w:rPr>
          <w:color w:val="FF0000"/>
        </w:rPr>
        <w:t>, and it may have been a chance finding from random sampling variation</w:t>
      </w:r>
      <w:r>
        <w:rPr>
          <w:color w:val="FF0000"/>
        </w:rPr>
        <w:t xml:space="preserve">.  </w:t>
      </w:r>
      <w:r w:rsidR="00CC686F">
        <w:rPr>
          <w:color w:val="FF0000"/>
        </w:rPr>
        <w:t>Thus, we do not draw any strong conclusions f</w:t>
      </w:r>
      <w:r w:rsidR="00A4096A">
        <w:rPr>
          <w:color w:val="FF0000"/>
        </w:rPr>
        <w:t>ro</w:t>
      </w:r>
      <w:r w:rsidR="00CC686F">
        <w:rPr>
          <w:color w:val="FF0000"/>
        </w:rPr>
        <w:t>m it.  In our Discussion we say:</w:t>
      </w:r>
    </w:p>
    <w:p w:rsidR="00CC686F" w:rsidRDefault="00CC686F" w:rsidP="00E95C0E">
      <w:pPr>
        <w:rPr>
          <w:color w:val="FF0000"/>
        </w:rPr>
      </w:pPr>
    </w:p>
    <w:p w:rsidR="004C1C15" w:rsidRPr="004C1C15" w:rsidRDefault="00CC686F" w:rsidP="00E95C0E">
      <w:pPr>
        <w:rPr>
          <w:color w:val="FF0000"/>
        </w:rPr>
      </w:pPr>
      <w:r>
        <w:rPr>
          <w:color w:val="FF0000"/>
        </w:rPr>
        <w:t>“</w:t>
      </w:r>
      <w:r w:rsidRPr="00CC686F">
        <w:rPr>
          <w:color w:val="FF0000"/>
        </w:rPr>
        <w:t>Even where biomass was used with a chimney stove, levels of PM</w:t>
      </w:r>
      <w:r w:rsidRPr="00CC686F">
        <w:rPr>
          <w:color w:val="FF0000"/>
          <w:vertAlign w:val="subscript"/>
        </w:rPr>
        <w:t>2.5</w:t>
      </w:r>
      <w:r w:rsidRPr="00CC686F">
        <w:rPr>
          <w:color w:val="FF0000"/>
        </w:rPr>
        <w:t xml:space="preserve"> were clearly elevated and similar to those associated with traditional three-stone stoves, whereas CO concentrations were close to levels in houses using natural gas.  This suggests that stoves with a chimney tend to reduce CO but have little influence on PM</w:t>
      </w:r>
      <w:r w:rsidRPr="00CC686F">
        <w:rPr>
          <w:color w:val="FF0000"/>
          <w:vertAlign w:val="subscript"/>
        </w:rPr>
        <w:t>2.5</w:t>
      </w:r>
      <w:r w:rsidRPr="00CC686F">
        <w:rPr>
          <w:color w:val="FF0000"/>
        </w:rPr>
        <w:t>.  Most studies have found that when well-designed standardized chimney stoves were introduced (in intervention trials), they reduced levels of PM and CO [7</w:t>
      </w:r>
      <w:proofErr w:type="gramStart"/>
      <w:r w:rsidRPr="00CC686F">
        <w:rPr>
          <w:color w:val="FF0000"/>
        </w:rPr>
        <w:t>,16,17</w:t>
      </w:r>
      <w:proofErr w:type="gramEnd"/>
      <w:r w:rsidRPr="00CC686F">
        <w:rPr>
          <w:color w:val="FF0000"/>
        </w:rPr>
        <w:t>], although in one investigation, neither PM</w:t>
      </w:r>
      <w:r w:rsidRPr="00CC686F">
        <w:rPr>
          <w:color w:val="FF0000"/>
          <w:vertAlign w:val="subscript"/>
        </w:rPr>
        <w:t>2.5</w:t>
      </w:r>
      <w:r w:rsidRPr="00CC686F">
        <w:rPr>
          <w:color w:val="FF0000"/>
        </w:rPr>
        <w:t xml:space="preserve"> nor CO was significantly lower in kitchens with home-made chimneys [18].  These apparent inconsistencies may reflect differences in the design of chimneys and levels of ventilation in the kitchens studied, and further research is needed to confirm which designs of chimney are most effective.</w:t>
      </w:r>
      <w:r>
        <w:rPr>
          <w:color w:val="FF0000"/>
        </w:rPr>
        <w:t xml:space="preserve">” </w:t>
      </w:r>
    </w:p>
    <w:p w:rsidR="004C1C15" w:rsidRDefault="004C1C15" w:rsidP="00E95C0E"/>
    <w:p w:rsidR="004C1C15" w:rsidRPr="00E95C0E" w:rsidRDefault="004C1C15" w:rsidP="00E95C0E"/>
    <w:p w:rsidR="00E95C0E" w:rsidRPr="00E95C0E" w:rsidRDefault="00E95C0E" w:rsidP="00E95C0E">
      <w:r w:rsidRPr="00E95C0E">
        <w:t>Finally, I recommend accepting the work after a possible clarification of these aspects.</w:t>
      </w:r>
    </w:p>
    <w:p w:rsidR="00E95C0E" w:rsidRDefault="00E95C0E"/>
    <w:sectPr w:rsidR="00E95C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C0E"/>
    <w:rsid w:val="00073A76"/>
    <w:rsid w:val="000A0056"/>
    <w:rsid w:val="000E6100"/>
    <w:rsid w:val="001614CA"/>
    <w:rsid w:val="001839EE"/>
    <w:rsid w:val="001C583D"/>
    <w:rsid w:val="002631D1"/>
    <w:rsid w:val="002B5B83"/>
    <w:rsid w:val="002E69D7"/>
    <w:rsid w:val="00305111"/>
    <w:rsid w:val="003B160E"/>
    <w:rsid w:val="004C1C15"/>
    <w:rsid w:val="004E3917"/>
    <w:rsid w:val="00513553"/>
    <w:rsid w:val="00517892"/>
    <w:rsid w:val="005C59F8"/>
    <w:rsid w:val="005C5F39"/>
    <w:rsid w:val="006009A0"/>
    <w:rsid w:val="00742A10"/>
    <w:rsid w:val="00764C8C"/>
    <w:rsid w:val="00771134"/>
    <w:rsid w:val="0077607C"/>
    <w:rsid w:val="00895E5F"/>
    <w:rsid w:val="008A1C63"/>
    <w:rsid w:val="008A2A31"/>
    <w:rsid w:val="009E090A"/>
    <w:rsid w:val="00A4096A"/>
    <w:rsid w:val="00A4129D"/>
    <w:rsid w:val="00A907D4"/>
    <w:rsid w:val="00AD7C5B"/>
    <w:rsid w:val="00AF7F63"/>
    <w:rsid w:val="00B213FC"/>
    <w:rsid w:val="00B51FA3"/>
    <w:rsid w:val="00B5352F"/>
    <w:rsid w:val="00C17C64"/>
    <w:rsid w:val="00CC686F"/>
    <w:rsid w:val="00D00E96"/>
    <w:rsid w:val="00D15CFC"/>
    <w:rsid w:val="00DA146F"/>
    <w:rsid w:val="00E81855"/>
    <w:rsid w:val="00E86576"/>
    <w:rsid w:val="00E95C0E"/>
    <w:rsid w:val="00ED1F7E"/>
    <w:rsid w:val="00F72C6F"/>
    <w:rsid w:val="00FA248B"/>
    <w:rsid w:val="00FB0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07C"/>
    <w:pPr>
      <w:spacing w:after="0"/>
      <w:contextualSpacing/>
    </w:pPr>
    <w:rPr>
      <w:rFonts w:ascii="Arial" w:hAnsi="Arial" w:cs="Arial"/>
    </w:rPr>
  </w:style>
  <w:style w:type="paragraph" w:styleId="Heading1">
    <w:name w:val="heading 1"/>
    <w:basedOn w:val="Normal"/>
    <w:next w:val="Normal"/>
    <w:link w:val="Heading1Char"/>
    <w:uiPriority w:val="9"/>
    <w:qFormat/>
    <w:rsid w:val="003B160E"/>
    <w:pPr>
      <w:keepNext/>
      <w:keepLines/>
      <w:spacing w:before="480"/>
      <w:outlineLvl w:val="0"/>
    </w:pPr>
    <w:rPr>
      <w:rFonts w:ascii="Arial Narrow" w:eastAsiaTheme="majorEastAsia" w:hAnsi="Arial Narrow" w:cstheme="majorBidi"/>
      <w:b/>
      <w:bCs/>
      <w:sz w:val="24"/>
      <w:szCs w:val="28"/>
    </w:rPr>
  </w:style>
  <w:style w:type="paragraph" w:styleId="Heading2">
    <w:name w:val="heading 2"/>
    <w:basedOn w:val="Normal"/>
    <w:next w:val="Normal"/>
    <w:link w:val="Heading2Char"/>
    <w:uiPriority w:val="9"/>
    <w:semiHidden/>
    <w:unhideWhenUsed/>
    <w:qFormat/>
    <w:rsid w:val="003B160E"/>
    <w:pPr>
      <w:keepNext/>
      <w:keepLines/>
      <w:spacing w:before="200"/>
      <w:outlineLvl w:val="1"/>
    </w:pPr>
    <w:rPr>
      <w:rFonts w:eastAsiaTheme="majorEastAsia" w:cstheme="majorBidi"/>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160E"/>
    <w:pPr>
      <w:spacing w:after="0" w:line="240" w:lineRule="auto"/>
    </w:pPr>
    <w:rPr>
      <w:rFonts w:ascii="Arial" w:hAnsi="Arial" w:cs="Arial"/>
    </w:rPr>
  </w:style>
  <w:style w:type="character" w:customStyle="1" w:styleId="Heading1Char">
    <w:name w:val="Heading 1 Char"/>
    <w:basedOn w:val="DefaultParagraphFont"/>
    <w:link w:val="Heading1"/>
    <w:uiPriority w:val="9"/>
    <w:rsid w:val="003B160E"/>
    <w:rPr>
      <w:rFonts w:ascii="Arial Narrow" w:eastAsiaTheme="majorEastAsia" w:hAnsi="Arial Narrow" w:cstheme="majorBidi"/>
      <w:b/>
      <w:bCs/>
      <w:sz w:val="24"/>
      <w:szCs w:val="28"/>
    </w:rPr>
  </w:style>
  <w:style w:type="paragraph" w:styleId="Title">
    <w:name w:val="Title"/>
    <w:basedOn w:val="Normal"/>
    <w:next w:val="Normal"/>
    <w:link w:val="TitleChar"/>
    <w:uiPriority w:val="10"/>
    <w:qFormat/>
    <w:rsid w:val="003B160E"/>
    <w:pPr>
      <w:spacing w:after="300" w:line="240" w:lineRule="auto"/>
      <w:jc w:val="center"/>
    </w:pPr>
    <w:rPr>
      <w:rFonts w:ascii="Arial Narrow" w:eastAsiaTheme="majorEastAsia" w:hAnsi="Arial Narrow" w:cstheme="majorBidi"/>
      <w:b/>
      <w:spacing w:val="5"/>
      <w:kern w:val="28"/>
      <w:sz w:val="28"/>
      <w:szCs w:val="52"/>
    </w:rPr>
  </w:style>
  <w:style w:type="character" w:customStyle="1" w:styleId="TitleChar">
    <w:name w:val="Title Char"/>
    <w:basedOn w:val="DefaultParagraphFont"/>
    <w:link w:val="Title"/>
    <w:uiPriority w:val="10"/>
    <w:rsid w:val="003B160E"/>
    <w:rPr>
      <w:rFonts w:ascii="Arial Narrow" w:eastAsiaTheme="majorEastAsia" w:hAnsi="Arial Narrow" w:cstheme="majorBidi"/>
      <w:b/>
      <w:spacing w:val="5"/>
      <w:kern w:val="28"/>
      <w:sz w:val="28"/>
      <w:szCs w:val="52"/>
    </w:rPr>
  </w:style>
  <w:style w:type="character" w:customStyle="1" w:styleId="Heading2Char">
    <w:name w:val="Heading 2 Char"/>
    <w:basedOn w:val="DefaultParagraphFont"/>
    <w:link w:val="Heading2"/>
    <w:uiPriority w:val="9"/>
    <w:semiHidden/>
    <w:rsid w:val="003B160E"/>
    <w:rPr>
      <w:rFonts w:ascii="Arial" w:eastAsiaTheme="majorEastAsia" w:hAnsi="Arial" w:cstheme="majorBidi"/>
      <w:b/>
      <w:bCs/>
      <w:i/>
      <w:szCs w:val="26"/>
    </w:rPr>
  </w:style>
  <w:style w:type="character" w:styleId="CommentReference">
    <w:name w:val="annotation reference"/>
    <w:basedOn w:val="DefaultParagraphFont"/>
    <w:uiPriority w:val="99"/>
    <w:semiHidden/>
    <w:unhideWhenUsed/>
    <w:rsid w:val="008A1C63"/>
    <w:rPr>
      <w:sz w:val="16"/>
      <w:szCs w:val="16"/>
    </w:rPr>
  </w:style>
  <w:style w:type="paragraph" w:styleId="CommentText">
    <w:name w:val="annotation text"/>
    <w:basedOn w:val="Normal"/>
    <w:link w:val="CommentTextChar"/>
    <w:uiPriority w:val="99"/>
    <w:semiHidden/>
    <w:unhideWhenUsed/>
    <w:rsid w:val="008A1C63"/>
    <w:pPr>
      <w:spacing w:line="240" w:lineRule="auto"/>
    </w:pPr>
    <w:rPr>
      <w:sz w:val="20"/>
      <w:szCs w:val="20"/>
    </w:rPr>
  </w:style>
  <w:style w:type="character" w:customStyle="1" w:styleId="CommentTextChar">
    <w:name w:val="Comment Text Char"/>
    <w:basedOn w:val="DefaultParagraphFont"/>
    <w:link w:val="CommentText"/>
    <w:uiPriority w:val="99"/>
    <w:semiHidden/>
    <w:rsid w:val="008A1C63"/>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A1C63"/>
    <w:rPr>
      <w:b/>
      <w:bCs/>
    </w:rPr>
  </w:style>
  <w:style w:type="character" w:customStyle="1" w:styleId="CommentSubjectChar">
    <w:name w:val="Comment Subject Char"/>
    <w:basedOn w:val="CommentTextChar"/>
    <w:link w:val="CommentSubject"/>
    <w:uiPriority w:val="99"/>
    <w:semiHidden/>
    <w:rsid w:val="008A1C63"/>
    <w:rPr>
      <w:rFonts w:ascii="Arial" w:hAnsi="Arial" w:cs="Arial"/>
      <w:b/>
      <w:bCs/>
      <w:sz w:val="20"/>
      <w:szCs w:val="20"/>
    </w:rPr>
  </w:style>
  <w:style w:type="paragraph" w:styleId="BalloonText">
    <w:name w:val="Balloon Text"/>
    <w:basedOn w:val="Normal"/>
    <w:link w:val="BalloonTextChar"/>
    <w:uiPriority w:val="99"/>
    <w:semiHidden/>
    <w:unhideWhenUsed/>
    <w:rsid w:val="008A1C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C63"/>
    <w:rPr>
      <w:rFonts w:ascii="Tahoma" w:hAnsi="Tahoma" w:cs="Tahoma"/>
      <w:sz w:val="16"/>
      <w:szCs w:val="16"/>
    </w:rPr>
  </w:style>
  <w:style w:type="paragraph" w:styleId="ListParagraph">
    <w:name w:val="List Paragraph"/>
    <w:basedOn w:val="Normal"/>
    <w:uiPriority w:val="34"/>
    <w:qFormat/>
    <w:rsid w:val="00ED1F7E"/>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07C"/>
    <w:pPr>
      <w:spacing w:after="0"/>
      <w:contextualSpacing/>
    </w:pPr>
    <w:rPr>
      <w:rFonts w:ascii="Arial" w:hAnsi="Arial" w:cs="Arial"/>
    </w:rPr>
  </w:style>
  <w:style w:type="paragraph" w:styleId="Heading1">
    <w:name w:val="heading 1"/>
    <w:basedOn w:val="Normal"/>
    <w:next w:val="Normal"/>
    <w:link w:val="Heading1Char"/>
    <w:uiPriority w:val="9"/>
    <w:qFormat/>
    <w:rsid w:val="003B160E"/>
    <w:pPr>
      <w:keepNext/>
      <w:keepLines/>
      <w:spacing w:before="480"/>
      <w:outlineLvl w:val="0"/>
    </w:pPr>
    <w:rPr>
      <w:rFonts w:ascii="Arial Narrow" w:eastAsiaTheme="majorEastAsia" w:hAnsi="Arial Narrow" w:cstheme="majorBidi"/>
      <w:b/>
      <w:bCs/>
      <w:sz w:val="24"/>
      <w:szCs w:val="28"/>
    </w:rPr>
  </w:style>
  <w:style w:type="paragraph" w:styleId="Heading2">
    <w:name w:val="heading 2"/>
    <w:basedOn w:val="Normal"/>
    <w:next w:val="Normal"/>
    <w:link w:val="Heading2Char"/>
    <w:uiPriority w:val="9"/>
    <w:semiHidden/>
    <w:unhideWhenUsed/>
    <w:qFormat/>
    <w:rsid w:val="003B160E"/>
    <w:pPr>
      <w:keepNext/>
      <w:keepLines/>
      <w:spacing w:before="200"/>
      <w:outlineLvl w:val="1"/>
    </w:pPr>
    <w:rPr>
      <w:rFonts w:eastAsiaTheme="majorEastAsia" w:cstheme="majorBidi"/>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160E"/>
    <w:pPr>
      <w:spacing w:after="0" w:line="240" w:lineRule="auto"/>
    </w:pPr>
    <w:rPr>
      <w:rFonts w:ascii="Arial" w:hAnsi="Arial" w:cs="Arial"/>
    </w:rPr>
  </w:style>
  <w:style w:type="character" w:customStyle="1" w:styleId="Heading1Char">
    <w:name w:val="Heading 1 Char"/>
    <w:basedOn w:val="DefaultParagraphFont"/>
    <w:link w:val="Heading1"/>
    <w:uiPriority w:val="9"/>
    <w:rsid w:val="003B160E"/>
    <w:rPr>
      <w:rFonts w:ascii="Arial Narrow" w:eastAsiaTheme="majorEastAsia" w:hAnsi="Arial Narrow" w:cstheme="majorBidi"/>
      <w:b/>
      <w:bCs/>
      <w:sz w:val="24"/>
      <w:szCs w:val="28"/>
    </w:rPr>
  </w:style>
  <w:style w:type="paragraph" w:styleId="Title">
    <w:name w:val="Title"/>
    <w:basedOn w:val="Normal"/>
    <w:next w:val="Normal"/>
    <w:link w:val="TitleChar"/>
    <w:uiPriority w:val="10"/>
    <w:qFormat/>
    <w:rsid w:val="003B160E"/>
    <w:pPr>
      <w:spacing w:after="300" w:line="240" w:lineRule="auto"/>
      <w:jc w:val="center"/>
    </w:pPr>
    <w:rPr>
      <w:rFonts w:ascii="Arial Narrow" w:eastAsiaTheme="majorEastAsia" w:hAnsi="Arial Narrow" w:cstheme="majorBidi"/>
      <w:b/>
      <w:spacing w:val="5"/>
      <w:kern w:val="28"/>
      <w:sz w:val="28"/>
      <w:szCs w:val="52"/>
    </w:rPr>
  </w:style>
  <w:style w:type="character" w:customStyle="1" w:styleId="TitleChar">
    <w:name w:val="Title Char"/>
    <w:basedOn w:val="DefaultParagraphFont"/>
    <w:link w:val="Title"/>
    <w:uiPriority w:val="10"/>
    <w:rsid w:val="003B160E"/>
    <w:rPr>
      <w:rFonts w:ascii="Arial Narrow" w:eastAsiaTheme="majorEastAsia" w:hAnsi="Arial Narrow" w:cstheme="majorBidi"/>
      <w:b/>
      <w:spacing w:val="5"/>
      <w:kern w:val="28"/>
      <w:sz w:val="28"/>
      <w:szCs w:val="52"/>
    </w:rPr>
  </w:style>
  <w:style w:type="character" w:customStyle="1" w:styleId="Heading2Char">
    <w:name w:val="Heading 2 Char"/>
    <w:basedOn w:val="DefaultParagraphFont"/>
    <w:link w:val="Heading2"/>
    <w:uiPriority w:val="9"/>
    <w:semiHidden/>
    <w:rsid w:val="003B160E"/>
    <w:rPr>
      <w:rFonts w:ascii="Arial" w:eastAsiaTheme="majorEastAsia" w:hAnsi="Arial" w:cstheme="majorBidi"/>
      <w:b/>
      <w:bCs/>
      <w:i/>
      <w:szCs w:val="26"/>
    </w:rPr>
  </w:style>
  <w:style w:type="character" w:styleId="CommentReference">
    <w:name w:val="annotation reference"/>
    <w:basedOn w:val="DefaultParagraphFont"/>
    <w:uiPriority w:val="99"/>
    <w:semiHidden/>
    <w:unhideWhenUsed/>
    <w:rsid w:val="008A1C63"/>
    <w:rPr>
      <w:sz w:val="16"/>
      <w:szCs w:val="16"/>
    </w:rPr>
  </w:style>
  <w:style w:type="paragraph" w:styleId="CommentText">
    <w:name w:val="annotation text"/>
    <w:basedOn w:val="Normal"/>
    <w:link w:val="CommentTextChar"/>
    <w:uiPriority w:val="99"/>
    <w:semiHidden/>
    <w:unhideWhenUsed/>
    <w:rsid w:val="008A1C63"/>
    <w:pPr>
      <w:spacing w:line="240" w:lineRule="auto"/>
    </w:pPr>
    <w:rPr>
      <w:sz w:val="20"/>
      <w:szCs w:val="20"/>
    </w:rPr>
  </w:style>
  <w:style w:type="character" w:customStyle="1" w:styleId="CommentTextChar">
    <w:name w:val="Comment Text Char"/>
    <w:basedOn w:val="DefaultParagraphFont"/>
    <w:link w:val="CommentText"/>
    <w:uiPriority w:val="99"/>
    <w:semiHidden/>
    <w:rsid w:val="008A1C63"/>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A1C63"/>
    <w:rPr>
      <w:b/>
      <w:bCs/>
    </w:rPr>
  </w:style>
  <w:style w:type="character" w:customStyle="1" w:styleId="CommentSubjectChar">
    <w:name w:val="Comment Subject Char"/>
    <w:basedOn w:val="CommentTextChar"/>
    <w:link w:val="CommentSubject"/>
    <w:uiPriority w:val="99"/>
    <w:semiHidden/>
    <w:rsid w:val="008A1C63"/>
    <w:rPr>
      <w:rFonts w:ascii="Arial" w:hAnsi="Arial" w:cs="Arial"/>
      <w:b/>
      <w:bCs/>
      <w:sz w:val="20"/>
      <w:szCs w:val="20"/>
    </w:rPr>
  </w:style>
  <w:style w:type="paragraph" w:styleId="BalloonText">
    <w:name w:val="Balloon Text"/>
    <w:basedOn w:val="Normal"/>
    <w:link w:val="BalloonTextChar"/>
    <w:uiPriority w:val="99"/>
    <w:semiHidden/>
    <w:unhideWhenUsed/>
    <w:rsid w:val="008A1C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C63"/>
    <w:rPr>
      <w:rFonts w:ascii="Tahoma" w:hAnsi="Tahoma" w:cs="Tahoma"/>
      <w:sz w:val="16"/>
      <w:szCs w:val="16"/>
    </w:rPr>
  </w:style>
  <w:style w:type="paragraph" w:styleId="ListParagraph">
    <w:name w:val="List Paragraph"/>
    <w:basedOn w:val="Normal"/>
    <w:uiPriority w:val="34"/>
    <w:qFormat/>
    <w:rsid w:val="00ED1F7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5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Coggon</dc:creator>
  <cp:lastModifiedBy>David Coggon</cp:lastModifiedBy>
  <cp:revision>3</cp:revision>
  <dcterms:created xsi:type="dcterms:W3CDTF">2020-01-28T11:03:00Z</dcterms:created>
  <dcterms:modified xsi:type="dcterms:W3CDTF">2020-01-28T11:03:00Z</dcterms:modified>
</cp:coreProperties>
</file>