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048" w:rsidRPr="00592957" w:rsidRDefault="00D634B7" w:rsidP="00325048">
      <w:pPr>
        <w:pStyle w:val="MDPI11articletype"/>
      </w:pPr>
      <w:r>
        <w:t>Article</w:t>
      </w:r>
    </w:p>
    <w:p w:rsidR="00325048" w:rsidRPr="00592957" w:rsidRDefault="00D634B7" w:rsidP="00325048">
      <w:pPr>
        <w:pStyle w:val="MDPI12title"/>
        <w:tabs>
          <w:tab w:val="left" w:pos="2687"/>
        </w:tabs>
        <w:spacing w:line="240" w:lineRule="atLeast"/>
      </w:pPr>
      <w:r>
        <w:t xml:space="preserve">Laser-assisted surface texturing of </w:t>
      </w:r>
      <w:proofErr w:type="spellStart"/>
      <w:r>
        <w:t>Ti</w:t>
      </w:r>
      <w:proofErr w:type="spellEnd"/>
      <w:r>
        <w:t>/</w:t>
      </w:r>
      <w:proofErr w:type="spellStart"/>
      <w:r>
        <w:t>Zr</w:t>
      </w:r>
      <w:proofErr w:type="spellEnd"/>
      <w:r>
        <w:t xml:space="preserve"> multilayers for </w:t>
      </w:r>
      <w:r w:rsidR="000C18B4">
        <w:t>osteoblast</w:t>
      </w:r>
      <w:r w:rsidR="004F3A8F" w:rsidRPr="004F3A8F">
        <w:t xml:space="preserve"> cell response</w:t>
      </w:r>
    </w:p>
    <w:p w:rsidR="00325048" w:rsidRPr="00592957" w:rsidRDefault="00D634B7" w:rsidP="00325048">
      <w:pPr>
        <w:pStyle w:val="MDPI13authornames"/>
      </w:pPr>
      <w:proofErr w:type="spellStart"/>
      <w:r>
        <w:t>Suzana</w:t>
      </w:r>
      <w:proofErr w:type="spellEnd"/>
      <w:r>
        <w:t xml:space="preserve"> </w:t>
      </w:r>
      <w:proofErr w:type="spellStart"/>
      <w:r>
        <w:t>Petrović</w:t>
      </w:r>
      <w:proofErr w:type="spellEnd"/>
      <w:r w:rsidR="00325048" w:rsidRPr="00592957">
        <w:t xml:space="preserve"> </w:t>
      </w:r>
      <w:r w:rsidR="00325048" w:rsidRPr="00592957">
        <w:rPr>
          <w:vertAlign w:val="superscript"/>
        </w:rPr>
        <w:t>1</w:t>
      </w:r>
      <w:r w:rsidRPr="00592957">
        <w:t>*</w:t>
      </w:r>
      <w:r w:rsidR="00D95DDA">
        <w:t xml:space="preserve">, </w:t>
      </w:r>
      <w:proofErr w:type="spellStart"/>
      <w:r>
        <w:t>Davor</w:t>
      </w:r>
      <w:proofErr w:type="spellEnd"/>
      <w:r>
        <w:t xml:space="preserve"> </w:t>
      </w:r>
      <w:proofErr w:type="spellStart"/>
      <w:r w:rsidRPr="00D634B7">
        <w:t>Peruško</w:t>
      </w:r>
      <w:proofErr w:type="spellEnd"/>
      <w:r>
        <w:t xml:space="preserve"> </w:t>
      </w:r>
      <w:r w:rsidRPr="00D634B7">
        <w:rPr>
          <w:vertAlign w:val="superscript"/>
        </w:rPr>
        <w:t>1</w:t>
      </w:r>
      <w:r>
        <w:t xml:space="preserve">, </w:t>
      </w:r>
      <w:proofErr w:type="spellStart"/>
      <w:r w:rsidRPr="00D634B7">
        <w:t>Evangelos</w:t>
      </w:r>
      <w:proofErr w:type="spellEnd"/>
      <w:r>
        <w:t xml:space="preserve"> </w:t>
      </w:r>
      <w:proofErr w:type="spellStart"/>
      <w:r w:rsidRPr="00D634B7">
        <w:t>Skoulas</w:t>
      </w:r>
      <w:proofErr w:type="spellEnd"/>
      <w:r>
        <w:t xml:space="preserve"> </w:t>
      </w:r>
      <w:r>
        <w:rPr>
          <w:vertAlign w:val="superscript"/>
        </w:rPr>
        <w:t>2</w:t>
      </w:r>
      <w:r w:rsidRPr="00D634B7">
        <w:t xml:space="preserve">, </w:t>
      </w:r>
      <w:proofErr w:type="spellStart"/>
      <w:r w:rsidR="00D95DDA">
        <w:t>Janez</w:t>
      </w:r>
      <w:proofErr w:type="spellEnd"/>
      <w:r w:rsidR="00D95DDA">
        <w:t> </w:t>
      </w:r>
      <w:proofErr w:type="spellStart"/>
      <w:r w:rsidR="00D95DDA">
        <w:t>Kovač</w:t>
      </w:r>
      <w:proofErr w:type="spellEnd"/>
      <w:r w:rsidR="00D95DDA">
        <w:t> </w:t>
      </w:r>
      <w:r w:rsidR="00D95DDA">
        <w:rPr>
          <w:vertAlign w:val="superscript"/>
        </w:rPr>
        <w:t>3 </w:t>
      </w:r>
      <w:r w:rsidR="00D95DDA">
        <w:t xml:space="preserve">, </w:t>
      </w:r>
      <w:proofErr w:type="spellStart"/>
      <w:r w:rsidR="00D95DDA">
        <w:t>Miodrag</w:t>
      </w:r>
      <w:proofErr w:type="spellEnd"/>
      <w:r w:rsidR="00D95DDA">
        <w:t xml:space="preserve"> </w:t>
      </w:r>
      <w:proofErr w:type="spellStart"/>
      <w:r w:rsidR="00D95DDA">
        <w:t>Mitrić</w:t>
      </w:r>
      <w:proofErr w:type="spellEnd"/>
      <w:r w:rsidR="00D95DDA">
        <w:t xml:space="preserve"> </w:t>
      </w:r>
      <w:r w:rsidR="00D95DDA">
        <w:rPr>
          <w:vertAlign w:val="superscript"/>
        </w:rPr>
        <w:t>1</w:t>
      </w:r>
      <w:r w:rsidR="00D95DDA">
        <w:t xml:space="preserve">, </w:t>
      </w:r>
      <w:proofErr w:type="spellStart"/>
      <w:r w:rsidR="00D95DDA">
        <w:t>Jelana</w:t>
      </w:r>
      <w:proofErr w:type="spellEnd"/>
      <w:r w:rsidR="00D95DDA">
        <w:t xml:space="preserve"> </w:t>
      </w:r>
      <w:proofErr w:type="spellStart"/>
      <w:r w:rsidR="00D95DDA">
        <w:t>Potočnik</w:t>
      </w:r>
      <w:proofErr w:type="spellEnd"/>
      <w:r w:rsidR="00D95DDA">
        <w:t xml:space="preserve"> </w:t>
      </w:r>
      <w:r w:rsidR="00D95DDA">
        <w:rPr>
          <w:vertAlign w:val="superscript"/>
        </w:rPr>
        <w:t>1</w:t>
      </w:r>
      <w:r w:rsidR="00D95DDA">
        <w:t xml:space="preserve">, Zlatko </w:t>
      </w:r>
      <w:proofErr w:type="spellStart"/>
      <w:r w:rsidR="00D95DDA">
        <w:t>Rakočević</w:t>
      </w:r>
      <w:proofErr w:type="spellEnd"/>
      <w:r w:rsidR="00D95DDA">
        <w:t xml:space="preserve"> </w:t>
      </w:r>
      <w:r w:rsidR="00D95DDA">
        <w:rPr>
          <w:vertAlign w:val="superscript"/>
        </w:rPr>
        <w:t>1</w:t>
      </w:r>
      <w:r w:rsidR="00FA12DF">
        <w:t xml:space="preserve"> </w:t>
      </w:r>
      <w:r w:rsidR="00D95DDA" w:rsidRPr="00592957">
        <w:t>and</w:t>
      </w:r>
      <w:r w:rsidR="00D95DDA" w:rsidRPr="00D634B7">
        <w:t xml:space="preserve"> </w:t>
      </w:r>
      <w:r w:rsidRPr="00D634B7">
        <w:t xml:space="preserve">Emmanuel </w:t>
      </w:r>
      <w:proofErr w:type="spellStart"/>
      <w:r w:rsidRPr="00D634B7">
        <w:t>Stratakis</w:t>
      </w:r>
      <w:proofErr w:type="spellEnd"/>
      <w:r w:rsidRPr="00D634B7">
        <w:t xml:space="preserve"> </w:t>
      </w:r>
      <w:r w:rsidRPr="00592957">
        <w:rPr>
          <w:vertAlign w:val="superscript"/>
        </w:rPr>
        <w:t>2</w:t>
      </w:r>
    </w:p>
    <w:p w:rsidR="00D95DDA" w:rsidRDefault="00325048" w:rsidP="00325048">
      <w:pPr>
        <w:pStyle w:val="MDPI16affiliation"/>
      </w:pPr>
      <w:r w:rsidRPr="00592957">
        <w:rPr>
          <w:vertAlign w:val="superscript"/>
        </w:rPr>
        <w:t>1</w:t>
      </w:r>
      <w:r w:rsidRPr="00592957">
        <w:tab/>
      </w:r>
      <w:proofErr w:type="spellStart"/>
      <w:r w:rsidR="00D95DDA" w:rsidRPr="00D95DDA">
        <w:t>Vinča</w:t>
      </w:r>
      <w:proofErr w:type="spellEnd"/>
      <w:r w:rsidR="00D95DDA" w:rsidRPr="00D95DDA">
        <w:t xml:space="preserve"> Institute of Nuclear Sciences, University of Belgrade, </w:t>
      </w:r>
      <w:proofErr w:type="spellStart"/>
      <w:r w:rsidR="00D95DDA" w:rsidRPr="00D95DDA">
        <w:t>P.O.Box</w:t>
      </w:r>
      <w:proofErr w:type="spellEnd"/>
      <w:r w:rsidR="00D95DDA" w:rsidRPr="00D95DDA">
        <w:t xml:space="preserve"> 522,</w:t>
      </w:r>
      <w:r w:rsidR="00D95DDA">
        <w:t xml:space="preserve"> </w:t>
      </w:r>
      <w:r w:rsidR="00D95DDA" w:rsidRPr="00D95DDA">
        <w:t>11001 Belgrade, Serbia</w:t>
      </w:r>
      <w:r w:rsidR="00D95DDA">
        <w:t xml:space="preserve">, </w:t>
      </w:r>
      <w:hyperlink r:id="rId9" w:history="1">
        <w:r w:rsidR="00D95DDA" w:rsidRPr="00951BEF">
          <w:rPr>
            <w:rStyle w:val="Hyperlink"/>
          </w:rPr>
          <w:t>office@vin.bg.ac.rs</w:t>
        </w:r>
      </w:hyperlink>
      <w:r w:rsidR="00D95DDA">
        <w:t xml:space="preserve"> </w:t>
      </w:r>
      <w:r w:rsidR="00D95DDA" w:rsidRPr="00D95DDA">
        <w:t xml:space="preserve"> </w:t>
      </w:r>
    </w:p>
    <w:p w:rsidR="00D95DDA" w:rsidRDefault="00325048" w:rsidP="00D95DDA">
      <w:pPr>
        <w:pStyle w:val="MDPI16affiliation"/>
        <w:rPr>
          <w:szCs w:val="20"/>
        </w:rPr>
      </w:pPr>
      <w:r w:rsidRPr="00592957">
        <w:rPr>
          <w:szCs w:val="20"/>
          <w:vertAlign w:val="superscript"/>
        </w:rPr>
        <w:t>2</w:t>
      </w:r>
      <w:r w:rsidRPr="006D0621">
        <w:rPr>
          <w:szCs w:val="20"/>
        </w:rPr>
        <w:tab/>
      </w:r>
      <w:r w:rsidR="00D95DDA" w:rsidRPr="00D95DDA">
        <w:rPr>
          <w:szCs w:val="20"/>
        </w:rPr>
        <w:t xml:space="preserve">Institute of Electronic Structure and Laser (IESL), Foundation for Research and Technology (FORTH), N. </w:t>
      </w:r>
      <w:proofErr w:type="spellStart"/>
      <w:r w:rsidR="00D95DDA" w:rsidRPr="00D95DDA">
        <w:rPr>
          <w:szCs w:val="20"/>
        </w:rPr>
        <w:t>Plastira</w:t>
      </w:r>
      <w:proofErr w:type="spellEnd"/>
      <w:r w:rsidR="00D95DDA" w:rsidRPr="00D95DDA">
        <w:rPr>
          <w:szCs w:val="20"/>
        </w:rPr>
        <w:t xml:space="preserve"> 100, </w:t>
      </w:r>
      <w:proofErr w:type="spellStart"/>
      <w:r w:rsidR="00D95DDA" w:rsidRPr="00D95DDA">
        <w:rPr>
          <w:szCs w:val="20"/>
        </w:rPr>
        <w:t>Vassilika</w:t>
      </w:r>
      <w:proofErr w:type="spellEnd"/>
      <w:r w:rsidR="00D95DDA" w:rsidRPr="00D95DDA">
        <w:rPr>
          <w:szCs w:val="20"/>
        </w:rPr>
        <w:t xml:space="preserve"> </w:t>
      </w:r>
      <w:proofErr w:type="spellStart"/>
      <w:r w:rsidR="00D95DDA" w:rsidRPr="00D95DDA">
        <w:rPr>
          <w:szCs w:val="20"/>
        </w:rPr>
        <w:t>Vouton</w:t>
      </w:r>
      <w:proofErr w:type="spellEnd"/>
      <w:r w:rsidR="00D95DDA" w:rsidRPr="00D95DDA">
        <w:rPr>
          <w:szCs w:val="20"/>
        </w:rPr>
        <w:t>, 70013 Heraklion, Crete, Greece</w:t>
      </w:r>
      <w:r w:rsidR="00D95DDA">
        <w:rPr>
          <w:szCs w:val="20"/>
        </w:rPr>
        <w:t xml:space="preserve">, </w:t>
      </w:r>
      <w:hyperlink r:id="rId10" w:history="1">
        <w:r w:rsidR="00D95DDA" w:rsidRPr="00951BEF">
          <w:rPr>
            <w:rStyle w:val="Hyperlink"/>
            <w:szCs w:val="20"/>
          </w:rPr>
          <w:t>iesl@iesl.forth.gr</w:t>
        </w:r>
      </w:hyperlink>
    </w:p>
    <w:p w:rsidR="00D95DDA" w:rsidRDefault="00D95DDA" w:rsidP="00D95DDA">
      <w:pPr>
        <w:pStyle w:val="MDPI16affiliation"/>
        <w:rPr>
          <w:szCs w:val="20"/>
        </w:rPr>
      </w:pPr>
      <w:proofErr w:type="gramStart"/>
      <w:r>
        <w:rPr>
          <w:szCs w:val="20"/>
          <w:vertAlign w:val="superscript"/>
        </w:rPr>
        <w:t>3</w:t>
      </w:r>
      <w:r w:rsidR="007338F0">
        <w:rPr>
          <w:szCs w:val="20"/>
        </w:rPr>
        <w:t xml:space="preserve">  </w:t>
      </w:r>
      <w:proofErr w:type="spellStart"/>
      <w:r w:rsidRPr="00D95DDA">
        <w:rPr>
          <w:szCs w:val="20"/>
        </w:rPr>
        <w:t>Jožef</w:t>
      </w:r>
      <w:proofErr w:type="spellEnd"/>
      <w:proofErr w:type="gramEnd"/>
      <w:r w:rsidRPr="00D95DDA">
        <w:rPr>
          <w:szCs w:val="20"/>
        </w:rPr>
        <w:t xml:space="preserve"> Stefan Institute, </w:t>
      </w:r>
      <w:proofErr w:type="spellStart"/>
      <w:r w:rsidRPr="00D95DDA">
        <w:rPr>
          <w:szCs w:val="20"/>
        </w:rPr>
        <w:t>Jamova</w:t>
      </w:r>
      <w:proofErr w:type="spellEnd"/>
      <w:r w:rsidRPr="00D95DDA">
        <w:rPr>
          <w:szCs w:val="20"/>
        </w:rPr>
        <w:t xml:space="preserve"> 39, 1000 Ljubljana, Slovenia </w:t>
      </w:r>
      <w:r>
        <w:rPr>
          <w:szCs w:val="20"/>
        </w:rPr>
        <w:t xml:space="preserve">, </w:t>
      </w:r>
      <w:hyperlink r:id="rId11" w:history="1">
        <w:r w:rsidRPr="00951BEF">
          <w:rPr>
            <w:rStyle w:val="Hyperlink"/>
            <w:szCs w:val="20"/>
          </w:rPr>
          <w:t>info@ijs.si</w:t>
        </w:r>
      </w:hyperlink>
      <w:r>
        <w:rPr>
          <w:szCs w:val="20"/>
        </w:rPr>
        <w:t xml:space="preserve"> </w:t>
      </w:r>
    </w:p>
    <w:p w:rsidR="00325048" w:rsidRPr="00592957" w:rsidRDefault="00325048" w:rsidP="00D95DDA">
      <w:pPr>
        <w:pStyle w:val="MDPI16affiliation"/>
      </w:pPr>
      <w:r w:rsidRPr="00592957">
        <w:rPr>
          <w:b/>
        </w:rPr>
        <w:t>*</w:t>
      </w:r>
      <w:r w:rsidRPr="00592957">
        <w:tab/>
        <w:t xml:space="preserve">Correspondence: </w:t>
      </w:r>
      <w:hyperlink r:id="rId12" w:history="1">
        <w:r w:rsidR="00D95DDA" w:rsidRPr="00951BEF">
          <w:rPr>
            <w:rStyle w:val="Hyperlink"/>
          </w:rPr>
          <w:t>spetro@vin.bg.ac.rs</w:t>
        </w:r>
      </w:hyperlink>
      <w:r w:rsidR="00D95DDA">
        <w:t xml:space="preserve"> </w:t>
      </w:r>
      <w:r w:rsidRPr="00592957">
        <w:t xml:space="preserve">; </w:t>
      </w:r>
      <w:r w:rsidR="00B9373F">
        <w:t xml:space="preserve">Tel.: </w:t>
      </w:r>
      <w:r w:rsidR="00D95DDA">
        <w:t>+381 11 3408560</w:t>
      </w:r>
    </w:p>
    <w:p w:rsidR="00325048" w:rsidRPr="00592957" w:rsidRDefault="00325048" w:rsidP="00325048">
      <w:pPr>
        <w:pStyle w:val="MDPI14history"/>
      </w:pPr>
      <w:r w:rsidRPr="00592957">
        <w:t>Received: date; Accepted: date; Published: date</w:t>
      </w:r>
    </w:p>
    <w:p w:rsidR="007338F0" w:rsidRPr="0083705B" w:rsidRDefault="00325048" w:rsidP="005545DA">
      <w:pPr>
        <w:pStyle w:val="MDPI17abstract"/>
        <w:jc w:val="left"/>
      </w:pPr>
      <w:r w:rsidRPr="00592957">
        <w:rPr>
          <w:b/>
        </w:rPr>
        <w:t>Abstract:</w:t>
      </w:r>
      <w:r w:rsidR="007338F0">
        <w:rPr>
          <w:b/>
        </w:rPr>
        <w:t xml:space="preserve"> </w:t>
      </w:r>
      <w:r w:rsidR="007338F0" w:rsidRPr="007338F0">
        <w:t>The forma</w:t>
      </w:r>
      <w:r w:rsidR="0026732B">
        <w:t xml:space="preserve">tion of an ordered surface </w:t>
      </w:r>
      <w:r w:rsidR="007338F0" w:rsidRPr="007338F0">
        <w:t>texture with micro and nanometer features</w:t>
      </w:r>
      <w:r w:rsidR="0026732B">
        <w:t xml:space="preserve"> </w:t>
      </w:r>
      <w:r w:rsidR="0026732B" w:rsidRPr="0026732B">
        <w:t xml:space="preserve">on the </w:t>
      </w:r>
      <w:proofErr w:type="spellStart"/>
      <w:r w:rsidR="0026732B">
        <w:t>Ti</w:t>
      </w:r>
      <w:proofErr w:type="spellEnd"/>
      <w:r w:rsidR="0026732B">
        <w:t>/</w:t>
      </w:r>
      <w:proofErr w:type="spellStart"/>
      <w:r w:rsidR="0026732B">
        <w:t>Zr</w:t>
      </w:r>
      <w:proofErr w:type="spellEnd"/>
      <w:r w:rsidR="0026732B">
        <w:t xml:space="preserve"> </w:t>
      </w:r>
      <w:r w:rsidR="0026732B" w:rsidRPr="0026732B">
        <w:t>multilayer</w:t>
      </w:r>
      <w:r w:rsidR="0026732B">
        <w:t>s</w:t>
      </w:r>
      <w:r w:rsidR="0026732B" w:rsidRPr="0026732B">
        <w:t xml:space="preserve"> is studied</w:t>
      </w:r>
      <w:r w:rsidR="0026732B">
        <w:t xml:space="preserve"> for better understand</w:t>
      </w:r>
      <w:r w:rsidR="009A4668">
        <w:t>ing and</w:t>
      </w:r>
      <w:r w:rsidR="0026732B">
        <w:t xml:space="preserve"> improvement of </w:t>
      </w:r>
      <w:r w:rsidR="00B27F13">
        <w:t xml:space="preserve">the </w:t>
      </w:r>
      <w:r w:rsidR="0026732B">
        <w:t xml:space="preserve">osteoblast </w:t>
      </w:r>
      <w:r w:rsidR="00DA2926">
        <w:t>integration</w:t>
      </w:r>
      <w:r w:rsidR="0026732B">
        <w:t>.</w:t>
      </w:r>
      <w:r w:rsidR="0026732B" w:rsidRPr="0026732B">
        <w:t xml:space="preserve"> </w:t>
      </w:r>
      <w:r w:rsidR="00DA2926">
        <w:t>N</w:t>
      </w:r>
      <w:r w:rsidR="0026732B">
        <w:t>ano</w:t>
      </w:r>
      <w:r w:rsidR="0026732B" w:rsidRPr="0026732B">
        <w:t xml:space="preserve">composite in form </w:t>
      </w:r>
      <w:proofErr w:type="gramStart"/>
      <w:r w:rsidR="0026732B">
        <w:t>30</w:t>
      </w:r>
      <w:r w:rsidR="0026732B" w:rsidRPr="0026732B">
        <w:t>x(</w:t>
      </w:r>
      <w:proofErr w:type="spellStart"/>
      <w:proofErr w:type="gramEnd"/>
      <w:r w:rsidR="0026732B" w:rsidRPr="0026732B">
        <w:t>Ti</w:t>
      </w:r>
      <w:proofErr w:type="spellEnd"/>
      <w:r w:rsidR="0026732B" w:rsidRPr="0026732B">
        <w:t>/</w:t>
      </w:r>
      <w:proofErr w:type="spellStart"/>
      <w:r w:rsidR="0026732B" w:rsidRPr="0026732B">
        <w:t>Zr</w:t>
      </w:r>
      <w:proofErr w:type="spellEnd"/>
      <w:r w:rsidR="009A4668">
        <w:t xml:space="preserve">)/Si thin films </w:t>
      </w:r>
      <w:r w:rsidR="0026732B" w:rsidRPr="0026732B">
        <w:t>were deposited by ion sputtering on Si substrate</w:t>
      </w:r>
      <w:r w:rsidR="009A4668">
        <w:t xml:space="preserve"> for biocompatibility investigation</w:t>
      </w:r>
      <w:r w:rsidR="0026732B" w:rsidRPr="0026732B">
        <w:t>.</w:t>
      </w:r>
      <w:r w:rsidR="0026732B">
        <w:t xml:space="preserve"> </w:t>
      </w:r>
      <w:r w:rsidR="005545DA">
        <w:t>Surface texturing by f</w:t>
      </w:r>
      <w:r w:rsidR="0026732B">
        <w:t xml:space="preserve">emtosecond laser processing </w:t>
      </w:r>
      <w:r w:rsidR="005545DA">
        <w:t>made possible to form the</w:t>
      </w:r>
      <w:r w:rsidR="0026732B">
        <w:t xml:space="preserve"> </w:t>
      </w:r>
      <w:r w:rsidR="0083705B">
        <w:t xml:space="preserve">laser-induced periodic surface structure (LIPSS) in each laser-written line. </w:t>
      </w:r>
      <w:r w:rsidR="0083705B" w:rsidRPr="0083705B">
        <w:t xml:space="preserve">At </w:t>
      </w:r>
      <w:proofErr w:type="spellStart"/>
      <w:r w:rsidR="0083705B" w:rsidRPr="0083705B">
        <w:t>fluence</w:t>
      </w:r>
      <w:proofErr w:type="spellEnd"/>
      <w:r w:rsidR="0083705B" w:rsidRPr="0083705B">
        <w:t xml:space="preserve"> slightly above the ablation threshold, beside the formation of low spatial frequency-LIPSS (LSFL) oriented perpendicular to the direction of the laser polarization, the laser-induced surface oxidation </w:t>
      </w:r>
      <w:r w:rsidR="005545DA">
        <w:t>was</w:t>
      </w:r>
      <w:r w:rsidR="0083705B" w:rsidRPr="0083705B">
        <w:t xml:space="preserve"> achieved on the irradiated area. </w:t>
      </w:r>
      <w:r w:rsidR="0083705B">
        <w:t xml:space="preserve">Intermixing between the </w:t>
      </w:r>
      <w:proofErr w:type="spellStart"/>
      <w:r w:rsidR="0083705B">
        <w:t>Ti</w:t>
      </w:r>
      <w:proofErr w:type="spellEnd"/>
      <w:r w:rsidR="0083705B">
        <w:t xml:space="preserve"> and </w:t>
      </w:r>
      <w:proofErr w:type="spellStart"/>
      <w:r w:rsidR="0083705B">
        <w:t>Zr</w:t>
      </w:r>
      <w:proofErr w:type="spellEnd"/>
      <w:r w:rsidR="0083705B">
        <w:t xml:space="preserve"> layers with the formation of alloy in sub-surface region was </w:t>
      </w:r>
      <w:r w:rsidR="008B4340">
        <w:t>attained</w:t>
      </w:r>
      <w:r w:rsidR="0083705B">
        <w:t xml:space="preserve"> during the</w:t>
      </w:r>
      <w:r w:rsidR="00DA2926">
        <w:t xml:space="preserve"> laser processing</w:t>
      </w:r>
      <w:r w:rsidR="0083705B">
        <w:t>.</w:t>
      </w:r>
      <w:r w:rsidR="008B4340">
        <w:t xml:space="preserve"> The </w:t>
      </w:r>
      <w:r w:rsidR="008B4340" w:rsidRPr="008B4340">
        <w:t xml:space="preserve">surface </w:t>
      </w:r>
      <w:r w:rsidR="008B4340">
        <w:t xml:space="preserve">of </w:t>
      </w:r>
      <w:proofErr w:type="spellStart"/>
      <w:r w:rsidR="008B4340">
        <w:t>Ti</w:t>
      </w:r>
      <w:proofErr w:type="spellEnd"/>
      <w:r w:rsidR="008B4340">
        <w:t>/</w:t>
      </w:r>
      <w:proofErr w:type="spellStart"/>
      <w:r w:rsidR="008B4340">
        <w:t>Zr</w:t>
      </w:r>
      <w:proofErr w:type="spellEnd"/>
      <w:r w:rsidR="008B4340">
        <w:t xml:space="preserve"> multilayer system </w:t>
      </w:r>
      <w:r w:rsidR="008B4340" w:rsidRPr="008B4340">
        <w:t xml:space="preserve">with changed composition and </w:t>
      </w:r>
      <w:r w:rsidR="008B4340">
        <w:t xml:space="preserve">topography </w:t>
      </w:r>
      <w:r w:rsidR="00DA2926">
        <w:t>was used t</w:t>
      </w:r>
      <w:r w:rsidR="00DA2926" w:rsidRPr="00DA2926">
        <w:t>o observe the ef</w:t>
      </w:r>
      <w:r w:rsidR="00DA2926">
        <w:t>fect of topography</w:t>
      </w:r>
      <w:r w:rsidR="00DA2926" w:rsidRPr="00DA2926">
        <w:t xml:space="preserve"> on the survival, </w:t>
      </w:r>
      <w:r w:rsidR="00CD45B0" w:rsidRPr="00CD45B0">
        <w:rPr>
          <w:color w:val="B51B94"/>
        </w:rPr>
        <w:t>adhesion and proliferation</w:t>
      </w:r>
      <w:r w:rsidR="00B27F13" w:rsidRPr="00CD45B0">
        <w:rPr>
          <w:color w:val="B51B94"/>
        </w:rPr>
        <w:t xml:space="preserve"> </w:t>
      </w:r>
      <w:r w:rsidR="00B27F13">
        <w:t>of the murine MSCs</w:t>
      </w:r>
      <w:r w:rsidR="005545DA">
        <w:t xml:space="preserve"> cells</w:t>
      </w:r>
      <w:r w:rsidR="00DA2926">
        <w:t>. Confocal and SEM</w:t>
      </w:r>
      <w:r w:rsidR="00DA2926" w:rsidRPr="008B4340">
        <w:t xml:space="preserve"> microscopy images were</w:t>
      </w:r>
      <w:r w:rsidR="008B4340" w:rsidRPr="008B4340">
        <w:t xml:space="preserve"> </w:t>
      </w:r>
      <w:r w:rsidR="00DA2926">
        <w:t>shown</w:t>
      </w:r>
      <w:r w:rsidR="008B4340" w:rsidRPr="008B4340">
        <w:t xml:space="preserve"> that cell adhesion and their growth </w:t>
      </w:r>
      <w:r w:rsidR="008B4340">
        <w:t>improve</w:t>
      </w:r>
      <w:r w:rsidR="008B4340" w:rsidRPr="008B4340">
        <w:t xml:space="preserve"> on the</w:t>
      </w:r>
      <w:r w:rsidR="008B4340">
        <w:t>se</w:t>
      </w:r>
      <w:r w:rsidR="008B4340" w:rsidRPr="008B4340">
        <w:t xml:space="preserve"> </w:t>
      </w:r>
      <w:r w:rsidR="00DA2926">
        <w:t xml:space="preserve">modified </w:t>
      </w:r>
      <w:r w:rsidR="008B4340" w:rsidRPr="008B4340">
        <w:t>surfac</w:t>
      </w:r>
      <w:r w:rsidR="00DA2926">
        <w:t>e</w:t>
      </w:r>
      <w:r w:rsidR="008B4340">
        <w:t>s</w:t>
      </w:r>
      <w:r w:rsidR="00DA2926">
        <w:t>, with</w:t>
      </w:r>
      <w:r w:rsidR="008B4340" w:rsidRPr="008B4340">
        <w:t xml:space="preserve"> tendency of the cell orientation along of </w:t>
      </w:r>
      <w:r w:rsidR="008B4340">
        <w:t>LIPSS in laser-written lines.</w:t>
      </w:r>
    </w:p>
    <w:p w:rsidR="00325048" w:rsidRPr="00592957" w:rsidRDefault="00325048" w:rsidP="00325048">
      <w:pPr>
        <w:pStyle w:val="MDPI18keywords"/>
      </w:pPr>
      <w:r w:rsidRPr="00592957">
        <w:rPr>
          <w:b/>
        </w:rPr>
        <w:t xml:space="preserve">Keywords: </w:t>
      </w:r>
      <w:r w:rsidR="00DA2F03" w:rsidRPr="00DA2F03">
        <w:t xml:space="preserve">multilayer thin films, </w:t>
      </w:r>
      <w:proofErr w:type="spellStart"/>
      <w:r w:rsidR="00DA2F03">
        <w:t>Ti</w:t>
      </w:r>
      <w:proofErr w:type="spellEnd"/>
      <w:r w:rsidR="00DA2F03">
        <w:t xml:space="preserve">-based alloy, </w:t>
      </w:r>
      <w:r w:rsidR="00CE081D">
        <w:t xml:space="preserve">ultrafast </w:t>
      </w:r>
      <w:r w:rsidR="00DA2F03" w:rsidRPr="00DA2F03">
        <w:t>laser-modification</w:t>
      </w:r>
      <w:r w:rsidR="009A4668">
        <w:t>, cell response</w:t>
      </w:r>
      <w:r w:rsidR="00DA2F03">
        <w:t xml:space="preserve"> </w:t>
      </w:r>
    </w:p>
    <w:p w:rsidR="00325048" w:rsidRPr="00592957" w:rsidRDefault="00325048" w:rsidP="00325048">
      <w:pPr>
        <w:pStyle w:val="MDPI19line"/>
      </w:pPr>
    </w:p>
    <w:p w:rsidR="00325048" w:rsidRPr="00592957" w:rsidRDefault="00325048" w:rsidP="00325048">
      <w:pPr>
        <w:pStyle w:val="MDPI21heading1"/>
      </w:pPr>
      <w:r w:rsidRPr="00592957">
        <w:rPr>
          <w:lang w:eastAsia="zh-CN"/>
        </w:rPr>
        <w:t xml:space="preserve">1. </w:t>
      </w:r>
      <w:r w:rsidRPr="00592957">
        <w:t>Introduction</w:t>
      </w:r>
    </w:p>
    <w:p w:rsidR="001F6DDE" w:rsidRPr="006B471A" w:rsidRDefault="00811405" w:rsidP="00AC399E">
      <w:pPr>
        <w:pStyle w:val="MDPI21heading1"/>
        <w:rPr>
          <w:b w:val="0"/>
          <w:color w:val="B51B94"/>
        </w:rPr>
      </w:pPr>
      <w:r>
        <w:rPr>
          <w:b w:val="0"/>
        </w:rPr>
        <w:t>Thin film</w:t>
      </w:r>
      <w:r w:rsidRPr="00811405">
        <w:rPr>
          <w:b w:val="0"/>
        </w:rPr>
        <w:t xml:space="preserve">s and coatings are considered </w:t>
      </w:r>
      <w:r w:rsidR="000C18B4">
        <w:rPr>
          <w:b w:val="0"/>
        </w:rPr>
        <w:t xml:space="preserve">as </w:t>
      </w:r>
      <w:r w:rsidRPr="00811405">
        <w:rPr>
          <w:b w:val="0"/>
        </w:rPr>
        <w:t xml:space="preserve">very </w:t>
      </w:r>
      <w:r w:rsidR="003115A4" w:rsidRPr="00811405">
        <w:rPr>
          <w:b w:val="0"/>
        </w:rPr>
        <w:t>applicable</w:t>
      </w:r>
      <w:r w:rsidRPr="00811405">
        <w:rPr>
          <w:b w:val="0"/>
        </w:rPr>
        <w:t xml:space="preserve"> for biomaterials, since surface properties are a key factor in the interaction of materials with the biological environment</w:t>
      </w:r>
      <w:r>
        <w:rPr>
          <w:b w:val="0"/>
        </w:rPr>
        <w:t>.</w:t>
      </w:r>
      <w:r w:rsidRPr="00811405">
        <w:rPr>
          <w:b w:val="0"/>
        </w:rPr>
        <w:t xml:space="preserve"> Surface </w:t>
      </w:r>
      <w:r>
        <w:rPr>
          <w:b w:val="0"/>
        </w:rPr>
        <w:t xml:space="preserve">composition and morphology </w:t>
      </w:r>
      <w:r w:rsidR="00CE6815">
        <w:rPr>
          <w:b w:val="0"/>
        </w:rPr>
        <w:t>regulate</w:t>
      </w:r>
      <w:r w:rsidRPr="00811405">
        <w:rPr>
          <w:b w:val="0"/>
        </w:rPr>
        <w:t xml:space="preserve"> surface bioactivity and other </w:t>
      </w:r>
      <w:proofErr w:type="spellStart"/>
      <w:r w:rsidRPr="00811405">
        <w:rPr>
          <w:b w:val="0"/>
        </w:rPr>
        <w:t>biofunctionalities</w:t>
      </w:r>
      <w:proofErr w:type="spellEnd"/>
      <w:r w:rsidRPr="00811405">
        <w:rPr>
          <w:b w:val="0"/>
        </w:rPr>
        <w:t>, in terms of the adsorption of proteins on the material surface, which is determinant for the subsequent processes of cell growth, differentiation, and ex</w:t>
      </w:r>
      <w:r w:rsidR="00C34B38">
        <w:rPr>
          <w:b w:val="0"/>
        </w:rPr>
        <w:t>tracellular matrix formation [1-</w:t>
      </w:r>
      <w:r w:rsidR="004E5703">
        <w:rPr>
          <w:b w:val="0"/>
        </w:rPr>
        <w:t>3</w:t>
      </w:r>
      <w:r w:rsidRPr="00811405">
        <w:rPr>
          <w:b w:val="0"/>
        </w:rPr>
        <w:t>].</w:t>
      </w:r>
      <w:r w:rsidR="00981D7F" w:rsidRPr="00981D7F">
        <w:rPr>
          <w:b w:val="0"/>
        </w:rPr>
        <w:t xml:space="preserve"> Titanium-based materials are nowadays well integrated into the body, due to high specific strength, excellent corrosion resistance, and good biocompatibility [</w:t>
      </w:r>
      <w:r w:rsidR="00C34B38">
        <w:rPr>
          <w:b w:val="0"/>
        </w:rPr>
        <w:t>4</w:t>
      </w:r>
      <w:proofErr w:type="gramStart"/>
      <w:r w:rsidR="00C34B38">
        <w:rPr>
          <w:b w:val="0"/>
        </w:rPr>
        <w:t>,</w:t>
      </w:r>
      <w:r w:rsidR="004E5703">
        <w:rPr>
          <w:b w:val="0"/>
        </w:rPr>
        <w:t>5</w:t>
      </w:r>
      <w:proofErr w:type="gramEnd"/>
      <w:r w:rsidR="00981D7F" w:rsidRPr="00981D7F">
        <w:rPr>
          <w:b w:val="0"/>
        </w:rPr>
        <w:t>]</w:t>
      </w:r>
      <w:r w:rsidR="00981D7F">
        <w:rPr>
          <w:b w:val="0"/>
        </w:rPr>
        <w:t xml:space="preserve">. </w:t>
      </w:r>
      <w:r w:rsidR="00AF5CDF" w:rsidRPr="00AF5CDF">
        <w:rPr>
          <w:b w:val="0"/>
        </w:rPr>
        <w:t>Currently, one of the main task is development</w:t>
      </w:r>
      <w:r w:rsidR="00AF5CDF">
        <w:rPr>
          <w:b w:val="0"/>
        </w:rPr>
        <w:t xml:space="preserve"> </w:t>
      </w:r>
      <w:r w:rsidR="000C18B4">
        <w:rPr>
          <w:b w:val="0"/>
        </w:rPr>
        <w:t xml:space="preserve">of </w:t>
      </w:r>
      <w:r w:rsidR="00CE6815">
        <w:rPr>
          <w:b w:val="0"/>
        </w:rPr>
        <w:t xml:space="preserve">the </w:t>
      </w:r>
      <w:proofErr w:type="spellStart"/>
      <w:r w:rsidR="00981D7F" w:rsidRPr="00981D7F">
        <w:rPr>
          <w:b w:val="0"/>
        </w:rPr>
        <w:t>Ti</w:t>
      </w:r>
      <w:proofErr w:type="spellEnd"/>
      <w:r w:rsidR="00981D7F" w:rsidRPr="00981D7F">
        <w:rPr>
          <w:b w:val="0"/>
        </w:rPr>
        <w:t xml:space="preserve">-based alloys with a high concentration of β-stabilizer elements (β phase of titanium), </w:t>
      </w:r>
      <w:r w:rsidR="000C18B4">
        <w:rPr>
          <w:b w:val="0"/>
        </w:rPr>
        <w:t xml:space="preserve">and </w:t>
      </w:r>
      <w:r w:rsidR="00AF5CDF">
        <w:rPr>
          <w:b w:val="0"/>
        </w:rPr>
        <w:t xml:space="preserve">to </w:t>
      </w:r>
      <w:r w:rsidR="00AF5CDF" w:rsidRPr="00AF5CDF">
        <w:rPr>
          <w:b w:val="0"/>
        </w:rPr>
        <w:t xml:space="preserve">provide compliance </w:t>
      </w:r>
      <w:r w:rsidR="00981D7F" w:rsidRPr="00981D7F">
        <w:rPr>
          <w:b w:val="0"/>
        </w:rPr>
        <w:t xml:space="preserve">between the </w:t>
      </w:r>
      <w:r w:rsidR="00C34B38">
        <w:rPr>
          <w:b w:val="0"/>
        </w:rPr>
        <w:t>elasticity</w:t>
      </w:r>
      <w:r w:rsidR="00981D7F" w:rsidRPr="00981D7F">
        <w:rPr>
          <w:b w:val="0"/>
        </w:rPr>
        <w:t xml:space="preserve"> of the implant and the surrounding hard tissues</w:t>
      </w:r>
      <w:r w:rsidR="00AF5CDF">
        <w:rPr>
          <w:b w:val="0"/>
        </w:rPr>
        <w:t xml:space="preserve"> (bones). The</w:t>
      </w:r>
      <w:r w:rsidR="00AF5CDF" w:rsidRPr="00AF5CDF">
        <w:rPr>
          <w:b w:val="0"/>
        </w:rPr>
        <w:t xml:space="preserve"> most suitable </w:t>
      </w:r>
      <w:r w:rsidR="00AF5CDF" w:rsidRPr="00981D7F">
        <w:rPr>
          <w:b w:val="0"/>
        </w:rPr>
        <w:t>alloying</w:t>
      </w:r>
      <w:r w:rsidR="00AF5CDF">
        <w:rPr>
          <w:b w:val="0"/>
        </w:rPr>
        <w:t xml:space="preserve"> </w:t>
      </w:r>
      <w:r w:rsidR="00AF5CDF" w:rsidRPr="00AF5CDF">
        <w:rPr>
          <w:b w:val="0"/>
        </w:rPr>
        <w:t>elements to be added</w:t>
      </w:r>
      <w:r w:rsidR="00981D7F" w:rsidRPr="00981D7F">
        <w:rPr>
          <w:b w:val="0"/>
        </w:rPr>
        <w:t xml:space="preserve"> </w:t>
      </w:r>
      <w:r w:rsidR="00AF5CDF">
        <w:rPr>
          <w:b w:val="0"/>
        </w:rPr>
        <w:t>in</w:t>
      </w:r>
      <w:r w:rsidR="00981D7F" w:rsidRPr="00981D7F">
        <w:rPr>
          <w:b w:val="0"/>
        </w:rPr>
        <w:t xml:space="preserve"> these new alloys are niobium, tantalum, zirconium, and molybdenum, as they do not exhibit any cytotoxic reaction in contact with cells [</w:t>
      </w:r>
      <w:r w:rsidR="006E0EA1">
        <w:rPr>
          <w:b w:val="0"/>
        </w:rPr>
        <w:t>6</w:t>
      </w:r>
      <w:r w:rsidR="00981D7F" w:rsidRPr="00981D7F">
        <w:rPr>
          <w:b w:val="0"/>
        </w:rPr>
        <w:t xml:space="preserve">]. </w:t>
      </w:r>
      <w:r w:rsidR="00981D7F" w:rsidRPr="00811405">
        <w:rPr>
          <w:b w:val="0"/>
        </w:rPr>
        <w:t xml:space="preserve">The </w:t>
      </w:r>
      <w:r w:rsidR="00E874A4" w:rsidRPr="00E874A4">
        <w:rPr>
          <w:b w:val="0"/>
        </w:rPr>
        <w:t>admissible</w:t>
      </w:r>
      <w:r w:rsidR="00981D7F" w:rsidRPr="00811405">
        <w:rPr>
          <w:b w:val="0"/>
        </w:rPr>
        <w:t xml:space="preserve"> way for preparation </w:t>
      </w:r>
      <w:proofErr w:type="spellStart"/>
      <w:r w:rsidR="00981D7F" w:rsidRPr="00811405">
        <w:rPr>
          <w:b w:val="0"/>
        </w:rPr>
        <w:t>Ti</w:t>
      </w:r>
      <w:proofErr w:type="spellEnd"/>
      <w:r w:rsidR="00981D7F" w:rsidRPr="00811405">
        <w:rPr>
          <w:b w:val="0"/>
        </w:rPr>
        <w:t xml:space="preserve">-based alloy coatings </w:t>
      </w:r>
      <w:r w:rsidR="00602CD5">
        <w:rPr>
          <w:b w:val="0"/>
        </w:rPr>
        <w:t>could be</w:t>
      </w:r>
      <w:r w:rsidR="00981D7F" w:rsidRPr="00811405">
        <w:rPr>
          <w:b w:val="0"/>
        </w:rPr>
        <w:t xml:space="preserve"> deposition of multilayer structure with alternate distribution </w:t>
      </w:r>
      <w:r w:rsidR="00602CD5">
        <w:rPr>
          <w:b w:val="0"/>
        </w:rPr>
        <w:t xml:space="preserve">of </w:t>
      </w:r>
      <w:proofErr w:type="spellStart"/>
      <w:r w:rsidR="00981D7F" w:rsidRPr="00811405">
        <w:rPr>
          <w:b w:val="0"/>
        </w:rPr>
        <w:t>Ti</w:t>
      </w:r>
      <w:proofErr w:type="spellEnd"/>
      <w:r w:rsidR="00981D7F" w:rsidRPr="00811405">
        <w:rPr>
          <w:b w:val="0"/>
        </w:rPr>
        <w:t xml:space="preserve"> and other (</w:t>
      </w:r>
      <w:proofErr w:type="spellStart"/>
      <w:r w:rsidR="00981D7F" w:rsidRPr="00811405">
        <w:rPr>
          <w:b w:val="0"/>
        </w:rPr>
        <w:t>Zr</w:t>
      </w:r>
      <w:proofErr w:type="spellEnd"/>
      <w:r w:rsidR="00981D7F" w:rsidRPr="00811405">
        <w:rPr>
          <w:b w:val="0"/>
        </w:rPr>
        <w:t xml:space="preserve">, Ta, Mo, </w:t>
      </w:r>
      <w:proofErr w:type="spellStart"/>
      <w:r w:rsidR="00981D7F" w:rsidRPr="00811405">
        <w:rPr>
          <w:b w:val="0"/>
        </w:rPr>
        <w:t>Nb</w:t>
      </w:r>
      <w:proofErr w:type="spellEnd"/>
      <w:r w:rsidR="00981D7F" w:rsidRPr="00811405">
        <w:rPr>
          <w:b w:val="0"/>
        </w:rPr>
        <w:t xml:space="preserve">) components in thin films. </w:t>
      </w:r>
      <w:r w:rsidR="00981D7F">
        <w:rPr>
          <w:b w:val="0"/>
        </w:rPr>
        <w:t>T</w:t>
      </w:r>
      <w:r w:rsidR="00981D7F" w:rsidRPr="00981D7F">
        <w:rPr>
          <w:b w:val="0"/>
        </w:rPr>
        <w:t>he superior biocompatibility</w:t>
      </w:r>
      <w:r w:rsidR="009A0F81">
        <w:rPr>
          <w:b w:val="0"/>
        </w:rPr>
        <w:t xml:space="preserve"> of </w:t>
      </w:r>
      <w:proofErr w:type="spellStart"/>
      <w:r w:rsidR="009A0F81">
        <w:rPr>
          <w:b w:val="0"/>
        </w:rPr>
        <w:t>Ti</w:t>
      </w:r>
      <w:proofErr w:type="spellEnd"/>
      <w:r w:rsidR="009A0F81">
        <w:rPr>
          <w:b w:val="0"/>
        </w:rPr>
        <w:t xml:space="preserve">-based coatings </w:t>
      </w:r>
      <w:r w:rsidR="009A0F81" w:rsidRPr="009A0F81">
        <w:rPr>
          <w:b w:val="0"/>
        </w:rPr>
        <w:t>originates from easy formation</w:t>
      </w:r>
      <w:r w:rsidR="009A0F81">
        <w:rPr>
          <w:b w:val="0"/>
        </w:rPr>
        <w:t xml:space="preserve"> of </w:t>
      </w:r>
      <w:r w:rsidR="00981D7F" w:rsidRPr="00981D7F">
        <w:rPr>
          <w:b w:val="0"/>
        </w:rPr>
        <w:t xml:space="preserve">outer </w:t>
      </w:r>
      <w:proofErr w:type="spellStart"/>
      <w:r w:rsidR="009A0F81">
        <w:rPr>
          <w:b w:val="0"/>
        </w:rPr>
        <w:t>Ti</w:t>
      </w:r>
      <w:proofErr w:type="spellEnd"/>
      <w:r w:rsidR="009A0F81">
        <w:rPr>
          <w:b w:val="0"/>
        </w:rPr>
        <w:t xml:space="preserve">- </w:t>
      </w:r>
      <w:r w:rsidR="00981D7F" w:rsidRPr="00981D7F">
        <w:rPr>
          <w:b w:val="0"/>
        </w:rPr>
        <w:t xml:space="preserve">oxide layer with a negative charge at physiological pH and protects dissolving of metallic components into biological </w:t>
      </w:r>
      <w:r w:rsidR="00981D7F" w:rsidRPr="00981D7F">
        <w:rPr>
          <w:b w:val="0"/>
        </w:rPr>
        <w:lastRenderedPageBreak/>
        <w:t>fluids [</w:t>
      </w:r>
      <w:r w:rsidR="003B2FAC">
        <w:rPr>
          <w:b w:val="0"/>
        </w:rPr>
        <w:t>7</w:t>
      </w:r>
      <w:r w:rsidR="00981D7F" w:rsidRPr="00981D7F">
        <w:rPr>
          <w:b w:val="0"/>
        </w:rPr>
        <w:t>].</w:t>
      </w:r>
      <w:r w:rsidR="001704AF" w:rsidRPr="001704AF">
        <w:t xml:space="preserve"> </w:t>
      </w:r>
      <w:r w:rsidR="001704AF">
        <w:rPr>
          <w:b w:val="0"/>
        </w:rPr>
        <w:t>One of promising</w:t>
      </w:r>
      <w:r w:rsidR="001704AF" w:rsidRPr="001704AF">
        <w:rPr>
          <w:b w:val="0"/>
        </w:rPr>
        <w:t xml:space="preserve"> candidate for alloying is </w:t>
      </w:r>
      <w:proofErr w:type="spellStart"/>
      <w:r w:rsidR="001704AF" w:rsidRPr="001704AF">
        <w:rPr>
          <w:b w:val="0"/>
        </w:rPr>
        <w:t>Zr</w:t>
      </w:r>
      <w:proofErr w:type="spellEnd"/>
      <w:r w:rsidR="001704AF" w:rsidRPr="001704AF">
        <w:rPr>
          <w:b w:val="0"/>
        </w:rPr>
        <w:t>, which is a</w:t>
      </w:r>
      <w:r w:rsidR="001704AF">
        <w:rPr>
          <w:b w:val="0"/>
        </w:rPr>
        <w:t>ct as</w:t>
      </w:r>
      <w:r w:rsidR="001704AF" w:rsidRPr="001704AF">
        <w:rPr>
          <w:b w:val="0"/>
        </w:rPr>
        <w:t xml:space="preserve"> neutral element when dissolved in </w:t>
      </w:r>
      <w:proofErr w:type="spellStart"/>
      <w:r w:rsidR="001704AF" w:rsidRPr="001704AF">
        <w:rPr>
          <w:b w:val="0"/>
        </w:rPr>
        <w:t>Ti</w:t>
      </w:r>
      <w:proofErr w:type="spellEnd"/>
      <w:r w:rsidR="001704AF" w:rsidRPr="001704AF">
        <w:rPr>
          <w:b w:val="0"/>
        </w:rPr>
        <w:t xml:space="preserve"> and it can i</w:t>
      </w:r>
      <w:r w:rsidR="001704AF">
        <w:rPr>
          <w:b w:val="0"/>
        </w:rPr>
        <w:t xml:space="preserve">mprove </w:t>
      </w:r>
      <w:r w:rsidR="00E415A4">
        <w:rPr>
          <w:b w:val="0"/>
        </w:rPr>
        <w:t>mechanical properties</w:t>
      </w:r>
      <w:r w:rsidR="001704AF">
        <w:rPr>
          <w:b w:val="0"/>
        </w:rPr>
        <w:t xml:space="preserve"> of alloys </w:t>
      </w:r>
      <w:r w:rsidR="001704AF" w:rsidRPr="001704AF">
        <w:rPr>
          <w:b w:val="0"/>
        </w:rPr>
        <w:t>[</w:t>
      </w:r>
      <w:r w:rsidR="003B2FAC">
        <w:rPr>
          <w:b w:val="0"/>
        </w:rPr>
        <w:t>7</w:t>
      </w:r>
      <w:r w:rsidR="001704AF" w:rsidRPr="001704AF">
        <w:rPr>
          <w:b w:val="0"/>
        </w:rPr>
        <w:t xml:space="preserve">]. </w:t>
      </w:r>
      <w:r w:rsidR="00EA1A6D" w:rsidRPr="00EA1A6D">
        <w:rPr>
          <w:b w:val="0"/>
          <w:color w:val="B51B94"/>
        </w:rPr>
        <w:t xml:space="preserve">From the biomedical point of view, </w:t>
      </w:r>
      <w:proofErr w:type="spellStart"/>
      <w:r w:rsidR="00EA1A6D" w:rsidRPr="00EA1A6D">
        <w:rPr>
          <w:b w:val="0"/>
          <w:color w:val="B51B94"/>
        </w:rPr>
        <w:t>Zr</w:t>
      </w:r>
      <w:proofErr w:type="spellEnd"/>
      <w:r w:rsidR="00EA1A6D" w:rsidRPr="00EA1A6D">
        <w:rPr>
          <w:b w:val="0"/>
          <w:color w:val="B51B94"/>
        </w:rPr>
        <w:t xml:space="preserve"> is fully soluble in both allotropic phases of </w:t>
      </w:r>
      <w:proofErr w:type="spellStart"/>
      <w:r w:rsidR="00EA1A6D" w:rsidRPr="00EA1A6D">
        <w:rPr>
          <w:b w:val="0"/>
          <w:color w:val="B51B94"/>
        </w:rPr>
        <w:t>Ti</w:t>
      </w:r>
      <w:proofErr w:type="spellEnd"/>
      <w:r w:rsidR="00EA1A6D" w:rsidRPr="00EA1A6D">
        <w:rPr>
          <w:b w:val="0"/>
          <w:color w:val="B51B94"/>
        </w:rPr>
        <w:t xml:space="preserve">, improving the mechanical strength, corrosion resistance, and biocompatibility of </w:t>
      </w:r>
      <w:proofErr w:type="spellStart"/>
      <w:r w:rsidR="00EA1A6D" w:rsidRPr="00EA1A6D">
        <w:rPr>
          <w:b w:val="0"/>
          <w:color w:val="B51B94"/>
        </w:rPr>
        <w:t>Ti</w:t>
      </w:r>
      <w:proofErr w:type="spellEnd"/>
      <w:r w:rsidR="00EA1A6D" w:rsidRPr="00EA1A6D">
        <w:rPr>
          <w:b w:val="0"/>
          <w:color w:val="B51B94"/>
        </w:rPr>
        <w:t xml:space="preserve"> alloys [</w:t>
      </w:r>
      <w:r w:rsidR="003B2FAC">
        <w:rPr>
          <w:b w:val="0"/>
          <w:color w:val="B51B94"/>
        </w:rPr>
        <w:t>8</w:t>
      </w:r>
      <w:r w:rsidR="00EA1A6D" w:rsidRPr="00EA1A6D">
        <w:rPr>
          <w:b w:val="0"/>
          <w:color w:val="B51B94"/>
        </w:rPr>
        <w:t>]. Zirconium (</w:t>
      </w:r>
      <w:proofErr w:type="spellStart"/>
      <w:r w:rsidR="00EA1A6D" w:rsidRPr="00EA1A6D">
        <w:rPr>
          <w:b w:val="0"/>
          <w:color w:val="B51B94"/>
        </w:rPr>
        <w:t>Zr</w:t>
      </w:r>
      <w:proofErr w:type="spellEnd"/>
      <w:r w:rsidR="00EA1A6D" w:rsidRPr="00EA1A6D">
        <w:rPr>
          <w:b w:val="0"/>
          <w:color w:val="B51B94"/>
        </w:rPr>
        <w:t xml:space="preserve">) has received special attention as an alloying element in </w:t>
      </w:r>
      <w:proofErr w:type="spellStart"/>
      <w:r w:rsidR="00EA1A6D" w:rsidRPr="00EA1A6D">
        <w:rPr>
          <w:b w:val="0"/>
          <w:color w:val="B51B94"/>
        </w:rPr>
        <w:t>Ti</w:t>
      </w:r>
      <w:proofErr w:type="spellEnd"/>
      <w:r w:rsidR="00EA1A6D" w:rsidRPr="00EA1A6D">
        <w:rPr>
          <w:b w:val="0"/>
          <w:color w:val="B51B94"/>
        </w:rPr>
        <w:t>-based alloys, because it acts like non-toxic and non-allergenic elements</w:t>
      </w:r>
      <w:r w:rsidR="00480AE7">
        <w:rPr>
          <w:b w:val="0"/>
          <w:color w:val="B51B94"/>
        </w:rPr>
        <w:t xml:space="preserve">, </w:t>
      </w:r>
      <w:r w:rsidR="00480AE7" w:rsidRPr="00480AE7">
        <w:rPr>
          <w:b w:val="0"/>
          <w:color w:val="B51B94"/>
        </w:rPr>
        <w:t>thereby avoiding the stress</w:t>
      </w:r>
      <w:r w:rsidR="00480AE7">
        <w:rPr>
          <w:b w:val="0"/>
          <w:color w:val="B51B94"/>
        </w:rPr>
        <w:t xml:space="preserve"> </w:t>
      </w:r>
      <w:r w:rsidR="00480AE7" w:rsidRPr="00480AE7">
        <w:rPr>
          <w:b w:val="0"/>
          <w:color w:val="B51B94"/>
        </w:rPr>
        <w:t>shielding</w:t>
      </w:r>
      <w:r w:rsidR="00480AE7">
        <w:rPr>
          <w:b w:val="0"/>
          <w:color w:val="B51B94"/>
        </w:rPr>
        <w:t xml:space="preserve"> </w:t>
      </w:r>
      <w:r w:rsidR="00480AE7" w:rsidRPr="00480AE7">
        <w:rPr>
          <w:b w:val="0"/>
          <w:color w:val="B51B94"/>
        </w:rPr>
        <w:t>effects</w:t>
      </w:r>
      <w:r w:rsidR="00480AE7">
        <w:rPr>
          <w:b w:val="0"/>
          <w:color w:val="B51B94"/>
        </w:rPr>
        <w:t xml:space="preserve"> </w:t>
      </w:r>
      <w:r w:rsidR="00480AE7" w:rsidRPr="00480AE7">
        <w:rPr>
          <w:b w:val="0"/>
          <w:color w:val="B51B94"/>
        </w:rPr>
        <w:t xml:space="preserve">and implant </w:t>
      </w:r>
      <w:r w:rsidR="00480AE7" w:rsidRPr="00A33E23">
        <w:rPr>
          <w:b w:val="0"/>
          <w:color w:val="B51B94"/>
        </w:rPr>
        <w:t xml:space="preserve">failure </w:t>
      </w:r>
      <w:r w:rsidR="00A33E23" w:rsidRPr="00A33E23">
        <w:rPr>
          <w:b w:val="0"/>
          <w:color w:val="B51B94"/>
        </w:rPr>
        <w:t>[</w:t>
      </w:r>
      <w:r w:rsidR="003B2FAC">
        <w:rPr>
          <w:b w:val="0"/>
          <w:color w:val="B51B94"/>
        </w:rPr>
        <w:t>9</w:t>
      </w:r>
      <w:r w:rsidR="00480AE7" w:rsidRPr="00A33E23">
        <w:rPr>
          <w:b w:val="0"/>
          <w:color w:val="B51B94"/>
        </w:rPr>
        <w:t>]</w:t>
      </w:r>
      <w:r w:rsidR="00EA1A6D" w:rsidRPr="00A33E23">
        <w:rPr>
          <w:b w:val="0"/>
          <w:color w:val="B51B94"/>
        </w:rPr>
        <w:t>.</w:t>
      </w:r>
      <w:r w:rsidR="00EA1A6D" w:rsidRPr="00EA1A6D">
        <w:rPr>
          <w:b w:val="0"/>
          <w:color w:val="B51B94"/>
        </w:rPr>
        <w:t xml:space="preserve"> Binary </w:t>
      </w:r>
      <w:proofErr w:type="spellStart"/>
      <w:r w:rsidR="00EA1A6D" w:rsidRPr="00EA1A6D">
        <w:rPr>
          <w:b w:val="0"/>
          <w:color w:val="B51B94"/>
        </w:rPr>
        <w:t>Ti-Zr</w:t>
      </w:r>
      <w:proofErr w:type="spellEnd"/>
      <w:r w:rsidR="00EA1A6D" w:rsidRPr="00EA1A6D">
        <w:rPr>
          <w:b w:val="0"/>
          <w:color w:val="B51B94"/>
        </w:rPr>
        <w:t xml:space="preserve"> </w:t>
      </w:r>
      <w:r w:rsidR="00EA1A6D" w:rsidRPr="00CD45B0">
        <w:rPr>
          <w:b w:val="0"/>
          <w:color w:val="B51B94"/>
        </w:rPr>
        <w:t>alloy</w:t>
      </w:r>
      <w:r w:rsidR="00EA1A6D" w:rsidRPr="00EA1A6D">
        <w:rPr>
          <w:b w:val="0"/>
          <w:color w:val="B51B94"/>
        </w:rPr>
        <w:t xml:space="preserve"> have exhibited a good combination of mechanical properti</w:t>
      </w:r>
      <w:r w:rsidR="00480AE7">
        <w:rPr>
          <w:b w:val="0"/>
          <w:color w:val="B51B94"/>
        </w:rPr>
        <w:t xml:space="preserve">es, with the advantage of easy </w:t>
      </w:r>
      <w:r w:rsidR="00EA1A6D" w:rsidRPr="00EA1A6D">
        <w:rPr>
          <w:b w:val="0"/>
          <w:color w:val="B51B94"/>
        </w:rPr>
        <w:t xml:space="preserve">manufacturing, in comparison to multicomponent, </w:t>
      </w:r>
      <w:proofErr w:type="spellStart"/>
      <w:r w:rsidR="00EA1A6D" w:rsidRPr="00EA1A6D">
        <w:rPr>
          <w:b w:val="0"/>
          <w:color w:val="B51B94"/>
        </w:rPr>
        <w:t>Ti</w:t>
      </w:r>
      <w:proofErr w:type="spellEnd"/>
      <w:r w:rsidR="00EA1A6D" w:rsidRPr="00EA1A6D">
        <w:rPr>
          <w:b w:val="0"/>
          <w:color w:val="B51B94"/>
        </w:rPr>
        <w:t>-based alloys.</w:t>
      </w:r>
      <w:r w:rsidR="00F012E5" w:rsidRPr="00F012E5">
        <w:t xml:space="preserve"> </w:t>
      </w:r>
      <w:r w:rsidR="00F012E5">
        <w:rPr>
          <w:b w:val="0"/>
          <w:color w:val="B51B94"/>
        </w:rPr>
        <w:t>A</w:t>
      </w:r>
      <w:r w:rsidR="00F012E5" w:rsidRPr="00F012E5">
        <w:rPr>
          <w:b w:val="0"/>
          <w:color w:val="B51B94"/>
        </w:rPr>
        <w:t xml:space="preserve">dditional, </w:t>
      </w:r>
      <w:proofErr w:type="spellStart"/>
      <w:r w:rsidR="00F012E5" w:rsidRPr="00F012E5">
        <w:rPr>
          <w:b w:val="0"/>
          <w:color w:val="B51B94"/>
        </w:rPr>
        <w:t>Zr</w:t>
      </w:r>
      <w:proofErr w:type="spellEnd"/>
      <w:r w:rsidR="00F012E5" w:rsidRPr="00F012E5">
        <w:rPr>
          <w:b w:val="0"/>
          <w:color w:val="B51B94"/>
        </w:rPr>
        <w:t xml:space="preserve"> with the lower elastic modulus (~80 </w:t>
      </w:r>
      <w:proofErr w:type="spellStart"/>
      <w:proofErr w:type="gramStart"/>
      <w:r w:rsidR="00F012E5" w:rsidRPr="00F012E5">
        <w:rPr>
          <w:b w:val="0"/>
          <w:color w:val="B51B94"/>
        </w:rPr>
        <w:t>GPa</w:t>
      </w:r>
      <w:proofErr w:type="spellEnd"/>
      <w:proofErr w:type="gramEnd"/>
      <w:r w:rsidR="00F012E5" w:rsidRPr="00F012E5">
        <w:rPr>
          <w:b w:val="0"/>
          <w:color w:val="B51B94"/>
        </w:rPr>
        <w:t xml:space="preserve">) can contribute to reducing stress shielding, which is reason for the biomechanical incompatibility between the pure </w:t>
      </w:r>
      <w:proofErr w:type="spellStart"/>
      <w:r w:rsidR="00F012E5" w:rsidRPr="00F012E5">
        <w:rPr>
          <w:b w:val="0"/>
          <w:color w:val="B51B94"/>
        </w:rPr>
        <w:t>Ti</w:t>
      </w:r>
      <w:proofErr w:type="spellEnd"/>
      <w:r w:rsidR="00F012E5" w:rsidRPr="00F012E5">
        <w:rPr>
          <w:b w:val="0"/>
          <w:color w:val="B51B94"/>
        </w:rPr>
        <w:t>-based implant and the bone</w:t>
      </w:r>
      <w:r w:rsidR="006B471A">
        <w:rPr>
          <w:b w:val="0"/>
          <w:color w:val="B51B94"/>
        </w:rPr>
        <w:t xml:space="preserve"> </w:t>
      </w:r>
      <w:r w:rsidR="006B471A" w:rsidRPr="006B471A">
        <w:rPr>
          <w:b w:val="0"/>
          <w:color w:val="B51B94"/>
        </w:rPr>
        <w:t>[</w:t>
      </w:r>
      <w:r w:rsidR="00C34B38">
        <w:rPr>
          <w:b w:val="0"/>
          <w:color w:val="B51B94"/>
        </w:rPr>
        <w:t>1</w:t>
      </w:r>
      <w:r w:rsidR="003B2FAC">
        <w:rPr>
          <w:b w:val="0"/>
          <w:color w:val="B51B94"/>
        </w:rPr>
        <w:t>0</w:t>
      </w:r>
      <w:r w:rsidR="006B471A" w:rsidRPr="006B471A">
        <w:rPr>
          <w:b w:val="0"/>
          <w:color w:val="B51B94"/>
        </w:rPr>
        <w:t>].</w:t>
      </w:r>
    </w:p>
    <w:p w:rsidR="009F7BFC" w:rsidRPr="00E15A51" w:rsidRDefault="00C34B38" w:rsidP="009F7BFC">
      <w:pPr>
        <w:pStyle w:val="MDPI21heading1"/>
        <w:rPr>
          <w:b w:val="0"/>
          <w:color w:val="B51B94"/>
        </w:rPr>
      </w:pPr>
      <w:r w:rsidRPr="00C34B38">
        <w:rPr>
          <w:b w:val="0"/>
          <w:color w:val="auto"/>
        </w:rPr>
        <w:t>Currently, more sophisticated and versatile methods</w:t>
      </w:r>
      <w:r>
        <w:rPr>
          <w:b w:val="0"/>
          <w:color w:val="auto"/>
        </w:rPr>
        <w:t>/</w:t>
      </w:r>
      <w:r w:rsidRPr="00C34B38">
        <w:rPr>
          <w:b w:val="0"/>
          <w:color w:val="auto"/>
        </w:rPr>
        <w:t>tools for surface engineerin</w:t>
      </w:r>
      <w:r>
        <w:rPr>
          <w:b w:val="0"/>
          <w:color w:val="auto"/>
        </w:rPr>
        <w:t>g and synthesis of nanoscale</w:t>
      </w:r>
      <w:r w:rsidRPr="00C34B38">
        <w:rPr>
          <w:b w:val="0"/>
          <w:color w:val="auto"/>
        </w:rPr>
        <w:t xml:space="preserve"> facilities for biomedical applications are needed</w:t>
      </w:r>
      <w:r w:rsidR="002F60F3" w:rsidRPr="00A1697E">
        <w:rPr>
          <w:b w:val="0"/>
          <w:color w:val="auto"/>
        </w:rPr>
        <w:t xml:space="preserve">. </w:t>
      </w:r>
      <w:r w:rsidR="00164B98" w:rsidRPr="00164B98">
        <w:rPr>
          <w:b w:val="0"/>
          <w:color w:val="B51B94"/>
        </w:rPr>
        <w:t xml:space="preserve">In traditional chemical and physical methods, although the microstructure can be controlled to some extent, the specific shape and size in some particular applications cannot be precisely controlled. The most of the traditional methods have the disadvantages, such as low efficiency, high cost and difficult-to-machine. </w:t>
      </w:r>
      <w:r w:rsidR="00164B98">
        <w:rPr>
          <w:b w:val="0"/>
          <w:color w:val="B51B94"/>
        </w:rPr>
        <w:t>In</w:t>
      </w:r>
      <w:r w:rsidR="00164B98" w:rsidRPr="00164B98">
        <w:rPr>
          <w:b w:val="0"/>
          <w:color w:val="B51B94"/>
        </w:rPr>
        <w:t xml:space="preserve"> the contrary, the laser processing can easily form and control desired complicated topography with high resolution and high </w:t>
      </w:r>
      <w:r w:rsidR="002B39ED">
        <w:rPr>
          <w:b w:val="0"/>
          <w:color w:val="B51B94"/>
        </w:rPr>
        <w:t>economic efficiency</w:t>
      </w:r>
      <w:r w:rsidR="00164B98" w:rsidRPr="00164B98">
        <w:rPr>
          <w:b w:val="0"/>
          <w:color w:val="B51B94"/>
        </w:rPr>
        <w:t xml:space="preserve"> </w:t>
      </w:r>
      <w:r w:rsidR="002F60F3" w:rsidRPr="00164B98">
        <w:rPr>
          <w:b w:val="0"/>
          <w:color w:val="B51B94"/>
        </w:rPr>
        <w:t>[</w:t>
      </w:r>
      <w:r>
        <w:rPr>
          <w:b w:val="0"/>
          <w:color w:val="B51B94"/>
        </w:rPr>
        <w:t>11</w:t>
      </w:r>
      <w:proofErr w:type="gramStart"/>
      <w:r>
        <w:rPr>
          <w:b w:val="0"/>
          <w:color w:val="B51B94"/>
        </w:rPr>
        <w:t>,1</w:t>
      </w:r>
      <w:r w:rsidR="006E0EA1" w:rsidRPr="00164B98">
        <w:rPr>
          <w:b w:val="0"/>
          <w:color w:val="B51B94"/>
        </w:rPr>
        <w:t>2</w:t>
      </w:r>
      <w:proofErr w:type="gramEnd"/>
      <w:r w:rsidR="002F60F3" w:rsidRPr="00164B98">
        <w:rPr>
          <w:b w:val="0"/>
          <w:color w:val="B51B94"/>
        </w:rPr>
        <w:t xml:space="preserve">]. </w:t>
      </w:r>
      <w:r w:rsidR="00164B98" w:rsidRPr="00164B98">
        <w:rPr>
          <w:b w:val="0"/>
          <w:color w:val="B51B94"/>
        </w:rPr>
        <w:t>Techniques based on laser surface modification has advantages such as less debris contamination, reproducibility, precision and minimal heat affected zone, which can create a controlled surface texture in specific, localized a</w:t>
      </w:r>
      <w:r>
        <w:rPr>
          <w:b w:val="0"/>
          <w:color w:val="B51B94"/>
        </w:rPr>
        <w:t>reas in the short time period [1</w:t>
      </w:r>
      <w:r w:rsidR="00164B98" w:rsidRPr="00164B98">
        <w:rPr>
          <w:b w:val="0"/>
          <w:color w:val="B51B94"/>
        </w:rPr>
        <w:t xml:space="preserve">3]. </w:t>
      </w:r>
      <w:r w:rsidR="00CB1AA6" w:rsidRPr="00A1697E">
        <w:rPr>
          <w:b w:val="0"/>
          <w:color w:val="auto"/>
        </w:rPr>
        <w:t>Femtosecond laser texturing is a mask free contactless technology, fully adaptable for 2D and 3D shapes on almost all materials [</w:t>
      </w:r>
      <w:r>
        <w:rPr>
          <w:b w:val="0"/>
          <w:color w:val="auto"/>
        </w:rPr>
        <w:t>1</w:t>
      </w:r>
      <w:r w:rsidR="00702FBA" w:rsidRPr="00A1697E">
        <w:rPr>
          <w:b w:val="0"/>
          <w:color w:val="auto"/>
        </w:rPr>
        <w:t>4</w:t>
      </w:r>
      <w:r w:rsidR="00CB1AA6" w:rsidRPr="00A1697E">
        <w:rPr>
          <w:b w:val="0"/>
          <w:color w:val="auto"/>
        </w:rPr>
        <w:t xml:space="preserve">]. </w:t>
      </w:r>
      <w:r w:rsidR="009F7BFC" w:rsidRPr="00A1697E">
        <w:rPr>
          <w:b w:val="0"/>
          <w:color w:val="auto"/>
        </w:rPr>
        <w:t xml:space="preserve">The surface modification of the biomaterial </w:t>
      </w:r>
      <w:r w:rsidR="00BC2669">
        <w:rPr>
          <w:b w:val="0"/>
          <w:color w:val="auto"/>
        </w:rPr>
        <w:t>has aim</w:t>
      </w:r>
      <w:r w:rsidR="009F7BFC" w:rsidRPr="00A1697E">
        <w:rPr>
          <w:b w:val="0"/>
          <w:color w:val="auto"/>
        </w:rPr>
        <w:t xml:space="preserve"> to create specific chemical and physical properties that offer a favorable cellular response [</w:t>
      </w:r>
      <w:r>
        <w:rPr>
          <w:b w:val="0"/>
          <w:color w:val="auto"/>
        </w:rPr>
        <w:t>15</w:t>
      </w:r>
      <w:proofErr w:type="gramStart"/>
      <w:r>
        <w:rPr>
          <w:b w:val="0"/>
          <w:color w:val="auto"/>
        </w:rPr>
        <w:t>,1</w:t>
      </w:r>
      <w:r w:rsidR="00702FBA" w:rsidRPr="00A1697E">
        <w:rPr>
          <w:b w:val="0"/>
          <w:color w:val="auto"/>
        </w:rPr>
        <w:t>6</w:t>
      </w:r>
      <w:proofErr w:type="gramEnd"/>
      <w:r w:rsidR="009F7BFC" w:rsidRPr="00A1697E">
        <w:rPr>
          <w:b w:val="0"/>
          <w:color w:val="auto"/>
        </w:rPr>
        <w:t xml:space="preserve">]. </w:t>
      </w:r>
      <w:r w:rsidR="00FC650C" w:rsidRPr="00A1697E">
        <w:rPr>
          <w:b w:val="0"/>
          <w:color w:val="auto"/>
        </w:rPr>
        <w:t xml:space="preserve">On the other hand, ultrafast laser surface modification is unique method, which allows production of bioactive surface with formation of the desired oxide and alloy, creation of </w:t>
      </w:r>
      <w:proofErr w:type="spellStart"/>
      <w:r w:rsidR="00FC650C" w:rsidRPr="00A1697E">
        <w:rPr>
          <w:b w:val="0"/>
          <w:color w:val="auto"/>
        </w:rPr>
        <w:t>nano</w:t>
      </w:r>
      <w:proofErr w:type="spellEnd"/>
      <w:r w:rsidR="00FC650C" w:rsidRPr="00A1697E">
        <w:rPr>
          <w:b w:val="0"/>
          <w:color w:val="auto"/>
        </w:rPr>
        <w:t xml:space="preserve">/micro textures and change wettability of the surface. </w:t>
      </w:r>
      <w:r w:rsidR="009F7BFC" w:rsidRPr="00A94703">
        <w:rPr>
          <w:b w:val="0"/>
          <w:color w:val="B51B94"/>
        </w:rPr>
        <w:t>Surface topograph</w:t>
      </w:r>
      <w:r w:rsidR="00E369BB" w:rsidRPr="00A94703">
        <w:rPr>
          <w:b w:val="0"/>
          <w:color w:val="B51B94"/>
        </w:rPr>
        <w:t>ies</w:t>
      </w:r>
      <w:r w:rsidR="009F7BFC" w:rsidRPr="00A94703">
        <w:rPr>
          <w:b w:val="0"/>
          <w:color w:val="B51B94"/>
        </w:rPr>
        <w:t xml:space="preserve"> with defined micro- and nanometer features </w:t>
      </w:r>
      <w:r w:rsidR="00E369BB" w:rsidRPr="00A94703">
        <w:rPr>
          <w:b w:val="0"/>
          <w:color w:val="B51B94"/>
        </w:rPr>
        <w:t>generated by irradiation with linearly polarized laser radiation are well-known as laser-induced periodic surface structure (LIPSS). These surface structures are appeared in two forms as low spatial frequency LIPSS (LSFL) and high</w:t>
      </w:r>
      <w:r w:rsidR="00A94703">
        <w:rPr>
          <w:b w:val="0"/>
          <w:color w:val="B51B94"/>
        </w:rPr>
        <w:t xml:space="preserve"> spatial frequency LIPSS (</w:t>
      </w:r>
      <w:r w:rsidR="00A94703" w:rsidRPr="002B39ED">
        <w:rPr>
          <w:b w:val="0"/>
          <w:color w:val="B51B94"/>
        </w:rPr>
        <w:t>HSFL)</w:t>
      </w:r>
      <w:r w:rsidR="00135ABB" w:rsidRPr="002B39ED">
        <w:rPr>
          <w:b w:val="0"/>
          <w:color w:val="B51B94"/>
        </w:rPr>
        <w:t xml:space="preserve"> [</w:t>
      </w:r>
      <w:r w:rsidR="002B39ED" w:rsidRPr="002B39ED">
        <w:rPr>
          <w:b w:val="0"/>
          <w:color w:val="B51B94"/>
        </w:rPr>
        <w:t>17</w:t>
      </w:r>
      <w:r w:rsidR="00135ABB" w:rsidRPr="002B39ED">
        <w:rPr>
          <w:b w:val="0"/>
          <w:color w:val="B51B94"/>
        </w:rPr>
        <w:t>]</w:t>
      </w:r>
      <w:r w:rsidR="00A94703" w:rsidRPr="002B39ED">
        <w:rPr>
          <w:b w:val="0"/>
          <w:color w:val="B51B94"/>
        </w:rPr>
        <w:t>.</w:t>
      </w:r>
      <w:r w:rsidR="00E369BB" w:rsidRPr="002B39ED">
        <w:rPr>
          <w:b w:val="0"/>
          <w:color w:val="B51B94"/>
        </w:rPr>
        <w:t xml:space="preserve"> T</w:t>
      </w:r>
      <w:r w:rsidR="00135ABB" w:rsidRPr="002B39ED">
        <w:rPr>
          <w:b w:val="0"/>
          <w:color w:val="B51B94"/>
        </w:rPr>
        <w:t xml:space="preserve">he LSFLs usually have a spatial </w:t>
      </w:r>
      <w:r w:rsidR="00E369BB" w:rsidRPr="002B39ED">
        <w:rPr>
          <w:b w:val="0"/>
          <w:color w:val="B51B94"/>
        </w:rPr>
        <w:t>period close to the irradiation wavel</w:t>
      </w:r>
      <w:r w:rsidR="00135ABB" w:rsidRPr="002B39ED">
        <w:rPr>
          <w:b w:val="0"/>
          <w:color w:val="B51B94"/>
        </w:rPr>
        <w:t xml:space="preserve">ength, oriented perpendicularly </w:t>
      </w:r>
      <w:r w:rsidR="00E369BB" w:rsidRPr="002B39ED">
        <w:rPr>
          <w:b w:val="0"/>
          <w:color w:val="B51B94"/>
        </w:rPr>
        <w:t>to the polarization vecto</w:t>
      </w:r>
      <w:r w:rsidR="00135ABB" w:rsidRPr="002B39ED">
        <w:rPr>
          <w:b w:val="0"/>
          <w:color w:val="B51B94"/>
        </w:rPr>
        <w:t xml:space="preserve">r. </w:t>
      </w:r>
      <w:r w:rsidR="00A94703" w:rsidRPr="002B39ED">
        <w:rPr>
          <w:b w:val="0"/>
          <w:color w:val="B51B94"/>
        </w:rPr>
        <w:t xml:space="preserve">For the formation of LSFL is generally accepted to originate from the interaction of the incident laser beam and electromagnetic wave scattered at the surface with possibility to involve the excitation surface </w:t>
      </w:r>
      <w:proofErr w:type="spellStart"/>
      <w:r w:rsidR="00A94703" w:rsidRPr="002B39ED">
        <w:rPr>
          <w:b w:val="0"/>
          <w:color w:val="B51B94"/>
        </w:rPr>
        <w:t>plasmon</w:t>
      </w:r>
      <w:proofErr w:type="spellEnd"/>
      <w:r w:rsidR="00A94703" w:rsidRPr="002B39ED">
        <w:rPr>
          <w:b w:val="0"/>
          <w:color w:val="B51B94"/>
        </w:rPr>
        <w:t xml:space="preserve"> </w:t>
      </w:r>
      <w:proofErr w:type="spellStart"/>
      <w:r w:rsidR="00A94703" w:rsidRPr="002B39ED">
        <w:rPr>
          <w:b w:val="0"/>
          <w:color w:val="B51B94"/>
        </w:rPr>
        <w:t>polariton</w:t>
      </w:r>
      <w:proofErr w:type="spellEnd"/>
      <w:r w:rsidR="00A94703" w:rsidRPr="002B39ED">
        <w:rPr>
          <w:b w:val="0"/>
          <w:color w:val="B51B94"/>
        </w:rPr>
        <w:t>. On the other hand,</w:t>
      </w:r>
      <w:r w:rsidR="00135ABB" w:rsidRPr="002B39ED">
        <w:rPr>
          <w:b w:val="0"/>
          <w:color w:val="B51B94"/>
        </w:rPr>
        <w:t xml:space="preserve"> the HSFLs, oriented parallel </w:t>
      </w:r>
      <w:r w:rsidR="00E369BB" w:rsidRPr="002B39ED">
        <w:rPr>
          <w:b w:val="0"/>
          <w:color w:val="B51B94"/>
        </w:rPr>
        <w:t>to the polarization vector, are c</w:t>
      </w:r>
      <w:r w:rsidR="00135ABB" w:rsidRPr="002B39ED">
        <w:rPr>
          <w:b w:val="0"/>
          <w:color w:val="B51B94"/>
        </w:rPr>
        <w:t xml:space="preserve">haracterized with significantly </w:t>
      </w:r>
      <w:r w:rsidR="00E369BB" w:rsidRPr="002B39ED">
        <w:rPr>
          <w:b w:val="0"/>
          <w:color w:val="B51B94"/>
        </w:rPr>
        <w:t>lower periodicity tha</w:t>
      </w:r>
      <w:r w:rsidR="00135ABB" w:rsidRPr="002B39ED">
        <w:rPr>
          <w:b w:val="0"/>
          <w:color w:val="B51B94"/>
        </w:rPr>
        <w:t xml:space="preserve">n the irradiation wavelength. </w:t>
      </w:r>
      <w:r w:rsidR="00E369BB" w:rsidRPr="002B39ED">
        <w:rPr>
          <w:b w:val="0"/>
          <w:color w:val="B51B94"/>
        </w:rPr>
        <w:t>Several physical m</w:t>
      </w:r>
      <w:r w:rsidR="00135ABB" w:rsidRPr="002B39ED">
        <w:rPr>
          <w:b w:val="0"/>
          <w:color w:val="B51B94"/>
        </w:rPr>
        <w:t xml:space="preserve">echanisms have been proposed to </w:t>
      </w:r>
      <w:r w:rsidR="00E369BB" w:rsidRPr="002B39ED">
        <w:rPr>
          <w:b w:val="0"/>
          <w:color w:val="B51B94"/>
        </w:rPr>
        <w:t>explain the formation of HSFL</w:t>
      </w:r>
      <w:r w:rsidR="00135ABB" w:rsidRPr="002B39ED">
        <w:rPr>
          <w:b w:val="0"/>
          <w:color w:val="B51B94"/>
        </w:rPr>
        <w:t xml:space="preserve">s induced by laser pulses, such </w:t>
      </w:r>
      <w:r w:rsidR="00E369BB" w:rsidRPr="002B39ED">
        <w:rPr>
          <w:b w:val="0"/>
          <w:color w:val="B51B94"/>
        </w:rPr>
        <w:t xml:space="preserve">as self-organization, second </w:t>
      </w:r>
      <w:r w:rsidR="00135ABB" w:rsidRPr="002B39ED">
        <w:rPr>
          <w:b w:val="0"/>
          <w:color w:val="B51B94"/>
        </w:rPr>
        <w:t xml:space="preserve">harmonic generation, excitation </w:t>
      </w:r>
      <w:r w:rsidR="00E369BB" w:rsidRPr="002B39ED">
        <w:rPr>
          <w:b w:val="0"/>
          <w:color w:val="B51B94"/>
        </w:rPr>
        <w:t xml:space="preserve">of surface </w:t>
      </w:r>
      <w:proofErr w:type="spellStart"/>
      <w:r w:rsidR="00E369BB" w:rsidRPr="002B39ED">
        <w:rPr>
          <w:b w:val="0"/>
          <w:color w:val="B51B94"/>
        </w:rPr>
        <w:t>plasmon</w:t>
      </w:r>
      <w:proofErr w:type="spellEnd"/>
      <w:r w:rsidR="00E369BB" w:rsidRPr="002B39ED">
        <w:rPr>
          <w:b w:val="0"/>
          <w:color w:val="B51B94"/>
        </w:rPr>
        <w:t xml:space="preserve"> </w:t>
      </w:r>
      <w:proofErr w:type="spellStart"/>
      <w:r w:rsidR="00E369BB" w:rsidRPr="002B39ED">
        <w:rPr>
          <w:b w:val="0"/>
          <w:color w:val="B51B94"/>
        </w:rPr>
        <w:t>polarit</w:t>
      </w:r>
      <w:r w:rsidR="00135ABB" w:rsidRPr="002B39ED">
        <w:rPr>
          <w:b w:val="0"/>
          <w:color w:val="B51B94"/>
        </w:rPr>
        <w:t>ons</w:t>
      </w:r>
      <w:proofErr w:type="spellEnd"/>
      <w:r w:rsidR="00135ABB" w:rsidRPr="002B39ED">
        <w:rPr>
          <w:b w:val="0"/>
          <w:color w:val="B51B94"/>
        </w:rPr>
        <w:t xml:space="preserve">, and Coulomb explosion, but </w:t>
      </w:r>
      <w:r w:rsidR="00E369BB" w:rsidRPr="002B39ED">
        <w:rPr>
          <w:b w:val="0"/>
          <w:color w:val="B51B94"/>
        </w:rPr>
        <w:t>none have been proven fully yet</w:t>
      </w:r>
      <w:r w:rsidR="00A94703" w:rsidRPr="002B39ED">
        <w:rPr>
          <w:b w:val="0"/>
          <w:color w:val="B51B94"/>
        </w:rPr>
        <w:t xml:space="preserve"> [</w:t>
      </w:r>
      <w:r w:rsidR="002B39ED" w:rsidRPr="002B39ED">
        <w:rPr>
          <w:b w:val="0"/>
          <w:color w:val="B51B94"/>
        </w:rPr>
        <w:t>18</w:t>
      </w:r>
      <w:r w:rsidR="00A94703" w:rsidRPr="002B39ED">
        <w:rPr>
          <w:b w:val="0"/>
          <w:color w:val="B51B94"/>
        </w:rPr>
        <w:t>]</w:t>
      </w:r>
      <w:r w:rsidR="00135ABB" w:rsidRPr="002B39ED">
        <w:rPr>
          <w:b w:val="0"/>
          <w:color w:val="B51B94"/>
        </w:rPr>
        <w:t>.</w:t>
      </w:r>
      <w:r w:rsidR="00E369BB" w:rsidRPr="002B39ED">
        <w:rPr>
          <w:b w:val="0"/>
          <w:color w:val="B51B94"/>
        </w:rPr>
        <w:t xml:space="preserve"> </w:t>
      </w:r>
      <w:r w:rsidR="0035101D" w:rsidRPr="002B39ED">
        <w:rPr>
          <w:b w:val="0"/>
          <w:color w:val="B51B94"/>
        </w:rPr>
        <w:t xml:space="preserve">The initial interactions between osteoblasts and </w:t>
      </w:r>
      <w:proofErr w:type="spellStart"/>
      <w:r w:rsidR="0035101D" w:rsidRPr="002B39ED">
        <w:rPr>
          <w:b w:val="0"/>
          <w:color w:val="B51B94"/>
        </w:rPr>
        <w:t>nano</w:t>
      </w:r>
      <w:proofErr w:type="spellEnd"/>
      <w:r w:rsidR="0035101D" w:rsidRPr="002B39ED">
        <w:rPr>
          <w:b w:val="0"/>
          <w:color w:val="B51B94"/>
        </w:rPr>
        <w:t>-modified polymeric, ceramic and metallic substrates have indicated that nanoscale roughness can significantly affect cell adhesion, proliferation, and</w:t>
      </w:r>
      <w:r w:rsidR="0035101D" w:rsidRPr="0035101D">
        <w:rPr>
          <w:b w:val="0"/>
          <w:color w:val="B51B94"/>
        </w:rPr>
        <w:t xml:space="preserve"> spreading. A few studies have indicated that incr</w:t>
      </w:r>
      <w:r w:rsidR="0035101D">
        <w:rPr>
          <w:b w:val="0"/>
          <w:color w:val="B51B94"/>
        </w:rPr>
        <w:t>eased osteoblast proliferation</w:t>
      </w:r>
      <w:r w:rsidR="0035101D" w:rsidRPr="0035101D">
        <w:rPr>
          <w:b w:val="0"/>
          <w:color w:val="B51B94"/>
        </w:rPr>
        <w:t xml:space="preserve"> on the nanostructured surfaces coincided with an increase in alkaline</w:t>
      </w:r>
      <w:r w:rsidR="0035101D">
        <w:rPr>
          <w:b w:val="0"/>
          <w:color w:val="B51B94"/>
        </w:rPr>
        <w:t>-phosphatase</w:t>
      </w:r>
      <w:r w:rsidR="0035101D" w:rsidRPr="0035101D">
        <w:rPr>
          <w:b w:val="0"/>
          <w:color w:val="B51B94"/>
        </w:rPr>
        <w:t xml:space="preserve"> synthesis,</w:t>
      </w:r>
      <w:r w:rsidR="0035101D">
        <w:rPr>
          <w:b w:val="0"/>
          <w:color w:val="B51B94"/>
        </w:rPr>
        <w:t xml:space="preserve"> increased Ca-containing minera</w:t>
      </w:r>
      <w:r w:rsidR="0035101D" w:rsidRPr="0035101D">
        <w:rPr>
          <w:b w:val="0"/>
          <w:color w:val="B51B94"/>
        </w:rPr>
        <w:t>l</w:t>
      </w:r>
      <w:r w:rsidR="0035101D">
        <w:rPr>
          <w:b w:val="0"/>
          <w:color w:val="B51B94"/>
        </w:rPr>
        <w:t xml:space="preserve"> </w:t>
      </w:r>
      <w:r w:rsidR="0035101D" w:rsidRPr="0035101D">
        <w:rPr>
          <w:b w:val="0"/>
          <w:color w:val="B51B94"/>
        </w:rPr>
        <w:t>deposition, and higher im</w:t>
      </w:r>
      <w:r w:rsidR="0035101D">
        <w:rPr>
          <w:b w:val="0"/>
          <w:color w:val="B51B94"/>
        </w:rPr>
        <w:t xml:space="preserve">munostaining of osteocalcin </w:t>
      </w:r>
      <w:r w:rsidR="0035101D" w:rsidRPr="0035101D">
        <w:rPr>
          <w:b w:val="0"/>
          <w:color w:val="B51B94"/>
        </w:rPr>
        <w:t xml:space="preserve">and </w:t>
      </w:r>
      <w:proofErr w:type="spellStart"/>
      <w:r w:rsidR="0035101D" w:rsidRPr="0035101D">
        <w:rPr>
          <w:b w:val="0"/>
          <w:color w:val="B51B94"/>
        </w:rPr>
        <w:t>osteopontin</w:t>
      </w:r>
      <w:proofErr w:type="spellEnd"/>
      <w:r w:rsidR="0035101D">
        <w:rPr>
          <w:b w:val="0"/>
          <w:color w:val="B51B94"/>
        </w:rPr>
        <w:t xml:space="preserve"> </w:t>
      </w:r>
      <w:r w:rsidR="0035101D" w:rsidRPr="0035101D">
        <w:rPr>
          <w:b w:val="0"/>
          <w:color w:val="B51B94"/>
        </w:rPr>
        <w:t>[</w:t>
      </w:r>
      <w:r w:rsidR="002B39ED">
        <w:rPr>
          <w:b w:val="0"/>
          <w:color w:val="B51B94"/>
        </w:rPr>
        <w:t>19</w:t>
      </w:r>
      <w:r w:rsidR="0035101D" w:rsidRPr="0035101D">
        <w:rPr>
          <w:b w:val="0"/>
          <w:color w:val="B51B94"/>
        </w:rPr>
        <w:t>].</w:t>
      </w:r>
      <w:r w:rsidR="00E15A51">
        <w:rPr>
          <w:b w:val="0"/>
          <w:color w:val="B51B94"/>
        </w:rPr>
        <w:t xml:space="preserve"> </w:t>
      </w:r>
      <w:r w:rsidR="009F7BFC" w:rsidRPr="00A1697E">
        <w:rPr>
          <w:b w:val="0"/>
          <w:color w:val="auto"/>
        </w:rPr>
        <w:t xml:space="preserve">Recently, it has been demonstrated that </w:t>
      </w:r>
      <w:proofErr w:type="spellStart"/>
      <w:r w:rsidR="009F7BFC" w:rsidRPr="00A1697E">
        <w:rPr>
          <w:b w:val="0"/>
          <w:color w:val="auto"/>
        </w:rPr>
        <w:t>os</w:t>
      </w:r>
      <w:r w:rsidR="00BC2669">
        <w:rPr>
          <w:b w:val="0"/>
          <w:color w:val="auto"/>
        </w:rPr>
        <w:t>t</w:t>
      </w:r>
      <w:r w:rsidR="009F7BFC" w:rsidRPr="00A1697E">
        <w:rPr>
          <w:b w:val="0"/>
          <w:color w:val="auto"/>
        </w:rPr>
        <w:t>eointegration</w:t>
      </w:r>
      <w:proofErr w:type="spellEnd"/>
      <w:r w:rsidR="009F7BFC" w:rsidRPr="00A1697E">
        <w:rPr>
          <w:b w:val="0"/>
          <w:color w:val="auto"/>
        </w:rPr>
        <w:t xml:space="preserve"> can be accelerated if the titanium surface is pre-treated to have a specific topography containing both micro- and </w:t>
      </w:r>
      <w:proofErr w:type="spellStart"/>
      <w:r w:rsidR="009F7BFC" w:rsidRPr="00A1697E">
        <w:rPr>
          <w:b w:val="0"/>
          <w:color w:val="auto"/>
        </w:rPr>
        <w:t>nano</w:t>
      </w:r>
      <w:proofErr w:type="spellEnd"/>
      <w:r w:rsidR="009F7BFC" w:rsidRPr="00A1697E">
        <w:rPr>
          <w:b w:val="0"/>
          <w:color w:val="auto"/>
        </w:rPr>
        <w:t>-scale features</w:t>
      </w:r>
      <w:r w:rsidR="001E56DF" w:rsidRPr="00A1697E">
        <w:rPr>
          <w:b w:val="0"/>
          <w:color w:val="auto"/>
        </w:rPr>
        <w:t xml:space="preserve"> [</w:t>
      </w:r>
      <w:r w:rsidR="00E15A51">
        <w:rPr>
          <w:b w:val="0"/>
          <w:color w:val="auto"/>
        </w:rPr>
        <w:t>13</w:t>
      </w:r>
      <w:r w:rsidR="001E56DF" w:rsidRPr="00A1697E">
        <w:rPr>
          <w:b w:val="0"/>
          <w:color w:val="auto"/>
        </w:rPr>
        <w:t>]</w:t>
      </w:r>
      <w:r w:rsidR="009F7BFC" w:rsidRPr="00A1697E">
        <w:rPr>
          <w:b w:val="0"/>
          <w:color w:val="auto"/>
        </w:rPr>
        <w:t>.</w:t>
      </w:r>
      <w:r w:rsidR="00702FBA" w:rsidRPr="00A1697E">
        <w:rPr>
          <w:b w:val="0"/>
          <w:color w:val="auto"/>
        </w:rPr>
        <w:t xml:space="preserve"> In vivo </w:t>
      </w:r>
      <w:r w:rsidR="000C18B4">
        <w:rPr>
          <w:b w:val="0"/>
          <w:color w:val="auto"/>
        </w:rPr>
        <w:t>experiment</w:t>
      </w:r>
      <w:r w:rsidR="00D11AEC">
        <w:rPr>
          <w:b w:val="0"/>
          <w:color w:val="auto"/>
        </w:rPr>
        <w:t>s have</w:t>
      </w:r>
      <w:r w:rsidR="00702FBA" w:rsidRPr="00A1697E">
        <w:rPr>
          <w:b w:val="0"/>
          <w:color w:val="auto"/>
        </w:rPr>
        <w:t xml:space="preserve"> </w:t>
      </w:r>
      <w:r w:rsidR="000C18B4">
        <w:rPr>
          <w:b w:val="0"/>
          <w:color w:val="auto"/>
        </w:rPr>
        <w:t>shown</w:t>
      </w:r>
      <w:r w:rsidR="00702FBA" w:rsidRPr="00A1697E">
        <w:rPr>
          <w:b w:val="0"/>
          <w:color w:val="auto"/>
        </w:rPr>
        <w:t xml:space="preserve"> that </w:t>
      </w:r>
      <w:r w:rsidR="000C18B4">
        <w:rPr>
          <w:b w:val="0"/>
          <w:color w:val="auto"/>
        </w:rPr>
        <w:t xml:space="preserve">titanium and </w:t>
      </w:r>
      <w:r w:rsidR="00702FBA" w:rsidRPr="00A1697E">
        <w:rPr>
          <w:b w:val="0"/>
          <w:color w:val="auto"/>
        </w:rPr>
        <w:t xml:space="preserve">zirconium implants exhibit good </w:t>
      </w:r>
      <w:proofErr w:type="spellStart"/>
      <w:r w:rsidR="00702FBA" w:rsidRPr="00A1697E">
        <w:rPr>
          <w:b w:val="0"/>
          <w:color w:val="auto"/>
        </w:rPr>
        <w:t>os</w:t>
      </w:r>
      <w:r w:rsidR="00BC2669">
        <w:rPr>
          <w:b w:val="0"/>
          <w:color w:val="auto"/>
        </w:rPr>
        <w:t>t</w:t>
      </w:r>
      <w:r w:rsidR="00702FBA" w:rsidRPr="00A1697E">
        <w:rPr>
          <w:b w:val="0"/>
          <w:color w:val="auto"/>
        </w:rPr>
        <w:t>eointegration</w:t>
      </w:r>
      <w:proofErr w:type="spellEnd"/>
      <w:r w:rsidR="00702FBA" w:rsidRPr="00A1697E">
        <w:rPr>
          <w:b w:val="0"/>
          <w:color w:val="auto"/>
        </w:rPr>
        <w:t xml:space="preserve"> and </w:t>
      </w:r>
      <w:r w:rsidR="000C18B4">
        <w:rPr>
          <w:b w:val="0"/>
          <w:color w:val="auto"/>
        </w:rPr>
        <w:t>that both elements have high</w:t>
      </w:r>
      <w:r w:rsidR="00702FBA" w:rsidRPr="00A1697E">
        <w:rPr>
          <w:b w:val="0"/>
          <w:color w:val="auto"/>
        </w:rPr>
        <w:t xml:space="preserve"> degree of bone-imp</w:t>
      </w:r>
      <w:r w:rsidR="000C18B4">
        <w:rPr>
          <w:b w:val="0"/>
          <w:color w:val="auto"/>
        </w:rPr>
        <w:t>lant contact</w:t>
      </w:r>
      <w:r w:rsidR="00702FBA" w:rsidRPr="00A1697E">
        <w:rPr>
          <w:b w:val="0"/>
          <w:color w:val="auto"/>
        </w:rPr>
        <w:t xml:space="preserve"> [2</w:t>
      </w:r>
      <w:r w:rsidR="00E15A51">
        <w:rPr>
          <w:b w:val="0"/>
          <w:color w:val="auto"/>
        </w:rPr>
        <w:t>0</w:t>
      </w:r>
      <w:proofErr w:type="gramStart"/>
      <w:r w:rsidR="00702FBA" w:rsidRPr="00A1697E">
        <w:rPr>
          <w:b w:val="0"/>
          <w:color w:val="auto"/>
        </w:rPr>
        <w:t>,2</w:t>
      </w:r>
      <w:r w:rsidR="00E15A51">
        <w:rPr>
          <w:b w:val="0"/>
          <w:color w:val="auto"/>
        </w:rPr>
        <w:t>1</w:t>
      </w:r>
      <w:proofErr w:type="gramEnd"/>
      <w:r w:rsidR="00702FBA" w:rsidRPr="00A1697E">
        <w:rPr>
          <w:b w:val="0"/>
          <w:color w:val="auto"/>
        </w:rPr>
        <w:t>].</w:t>
      </w:r>
      <w:r w:rsidR="001704AF">
        <w:rPr>
          <w:b w:val="0"/>
          <w:color w:val="auto"/>
        </w:rPr>
        <w:t xml:space="preserve"> </w:t>
      </w:r>
    </w:p>
    <w:p w:rsidR="00A1697E" w:rsidRDefault="00A1697E" w:rsidP="00A1697E">
      <w:pPr>
        <w:pStyle w:val="MDPI21heading1"/>
        <w:rPr>
          <w:b w:val="0"/>
          <w:color w:val="auto"/>
        </w:rPr>
      </w:pPr>
      <w:r w:rsidRPr="00A1697E">
        <w:rPr>
          <w:b w:val="0"/>
          <w:color w:val="auto"/>
        </w:rPr>
        <w:t xml:space="preserve">The aim </w:t>
      </w:r>
      <w:r>
        <w:rPr>
          <w:b w:val="0"/>
          <w:color w:val="auto"/>
        </w:rPr>
        <w:t xml:space="preserve">of this paper </w:t>
      </w:r>
      <w:r w:rsidRPr="00A1697E">
        <w:rPr>
          <w:b w:val="0"/>
          <w:color w:val="auto"/>
        </w:rPr>
        <w:t xml:space="preserve">is to </w:t>
      </w:r>
      <w:r w:rsidR="000F6C22">
        <w:rPr>
          <w:b w:val="0"/>
          <w:color w:val="auto"/>
        </w:rPr>
        <w:t>study</w:t>
      </w:r>
      <w:r w:rsidRPr="00A1697E">
        <w:rPr>
          <w:b w:val="0"/>
          <w:color w:val="auto"/>
        </w:rPr>
        <w:t xml:space="preserve"> t</w:t>
      </w:r>
      <w:r>
        <w:rPr>
          <w:b w:val="0"/>
          <w:color w:val="auto"/>
        </w:rPr>
        <w:t xml:space="preserve">he relationship between laser processing and </w:t>
      </w:r>
      <w:r w:rsidR="000F6C22">
        <w:rPr>
          <w:b w:val="0"/>
          <w:color w:val="auto"/>
        </w:rPr>
        <w:t>osteoblast</w:t>
      </w:r>
      <w:r w:rsidR="00E15A51">
        <w:rPr>
          <w:b w:val="0"/>
          <w:color w:val="auto"/>
        </w:rPr>
        <w:t>-like</w:t>
      </w:r>
      <w:r w:rsidRPr="00A1697E">
        <w:rPr>
          <w:b w:val="0"/>
          <w:color w:val="auto"/>
        </w:rPr>
        <w:t xml:space="preserve"> cell response</w:t>
      </w:r>
      <w:r>
        <w:rPr>
          <w:b w:val="0"/>
          <w:color w:val="auto"/>
        </w:rPr>
        <w:t xml:space="preserve"> </w:t>
      </w:r>
      <w:r w:rsidR="00E415A4">
        <w:rPr>
          <w:b w:val="0"/>
          <w:color w:val="auto"/>
        </w:rPr>
        <w:t>on</w:t>
      </w:r>
      <w:r>
        <w:rPr>
          <w:b w:val="0"/>
          <w:color w:val="auto"/>
        </w:rPr>
        <w:t xml:space="preserve"> titanium-zirconium multilayer thin films.</w:t>
      </w:r>
      <w:r w:rsidR="00F25566">
        <w:rPr>
          <w:b w:val="0"/>
          <w:color w:val="auto"/>
        </w:rPr>
        <w:t xml:space="preserve"> </w:t>
      </w:r>
      <w:r w:rsidR="00F25566" w:rsidRPr="00F25566">
        <w:rPr>
          <w:b w:val="0"/>
          <w:color w:val="auto"/>
        </w:rPr>
        <w:t xml:space="preserve">The formation of an ordered surface </w:t>
      </w:r>
      <w:r w:rsidR="001D2DA2">
        <w:rPr>
          <w:b w:val="0"/>
          <w:color w:val="auto"/>
        </w:rPr>
        <w:t>line-</w:t>
      </w:r>
      <w:r w:rsidR="00F25566" w:rsidRPr="00F25566">
        <w:rPr>
          <w:b w:val="0"/>
          <w:color w:val="auto"/>
        </w:rPr>
        <w:t xml:space="preserve">texture with micro and nanometer </w:t>
      </w:r>
      <w:r w:rsidR="00F25566">
        <w:rPr>
          <w:b w:val="0"/>
          <w:color w:val="auto"/>
        </w:rPr>
        <w:t>features</w:t>
      </w:r>
      <w:r w:rsidR="00F25566" w:rsidRPr="00F25566">
        <w:rPr>
          <w:b w:val="0"/>
          <w:color w:val="auto"/>
        </w:rPr>
        <w:t xml:space="preserve"> was achieved by</w:t>
      </w:r>
      <w:r w:rsidR="00F25566">
        <w:rPr>
          <w:b w:val="0"/>
          <w:color w:val="auto"/>
        </w:rPr>
        <w:t xml:space="preserve"> optimizing the laser </w:t>
      </w:r>
      <w:r w:rsidR="00F25566" w:rsidRPr="00F25566">
        <w:rPr>
          <w:b w:val="0"/>
          <w:color w:val="auto"/>
        </w:rPr>
        <w:t>parameters</w:t>
      </w:r>
      <w:r w:rsidR="00F25566">
        <w:rPr>
          <w:b w:val="0"/>
          <w:color w:val="auto"/>
        </w:rPr>
        <w:t xml:space="preserve">, including applied laser </w:t>
      </w:r>
      <w:proofErr w:type="spellStart"/>
      <w:r w:rsidR="00F25566">
        <w:rPr>
          <w:b w:val="0"/>
          <w:color w:val="auto"/>
        </w:rPr>
        <w:t>fluences</w:t>
      </w:r>
      <w:proofErr w:type="spellEnd"/>
      <w:r w:rsidR="00F25566">
        <w:rPr>
          <w:b w:val="0"/>
          <w:color w:val="auto"/>
        </w:rPr>
        <w:t>, number of pulses</w:t>
      </w:r>
      <w:r w:rsidR="001D2DA2">
        <w:rPr>
          <w:b w:val="0"/>
          <w:color w:val="auto"/>
        </w:rPr>
        <w:t xml:space="preserve"> and scanning rate</w:t>
      </w:r>
      <w:r w:rsidR="00F25566" w:rsidRPr="00F25566">
        <w:rPr>
          <w:b w:val="0"/>
          <w:color w:val="auto"/>
        </w:rPr>
        <w:t>.</w:t>
      </w:r>
      <w:r w:rsidR="001D2DA2">
        <w:rPr>
          <w:b w:val="0"/>
          <w:color w:val="auto"/>
        </w:rPr>
        <w:t xml:space="preserve"> </w:t>
      </w:r>
      <w:r w:rsidR="00F25566" w:rsidRPr="00F25566">
        <w:rPr>
          <w:b w:val="0"/>
          <w:color w:val="auto"/>
        </w:rPr>
        <w:t>The micro/</w:t>
      </w:r>
      <w:proofErr w:type="spellStart"/>
      <w:r w:rsidR="00F25566" w:rsidRPr="00F25566">
        <w:rPr>
          <w:b w:val="0"/>
          <w:color w:val="auto"/>
        </w:rPr>
        <w:t>nano</w:t>
      </w:r>
      <w:proofErr w:type="spellEnd"/>
      <w:r w:rsidR="00F25566" w:rsidRPr="00F25566">
        <w:rPr>
          <w:b w:val="0"/>
          <w:color w:val="auto"/>
        </w:rPr>
        <w:t xml:space="preserve"> patterns distribution with changed composition and </w:t>
      </w:r>
      <w:r w:rsidR="00F25566">
        <w:rPr>
          <w:b w:val="0"/>
          <w:color w:val="auto"/>
        </w:rPr>
        <w:t>surface topography</w:t>
      </w:r>
      <w:r w:rsidR="00F25566" w:rsidRPr="00F25566">
        <w:rPr>
          <w:b w:val="0"/>
          <w:color w:val="auto"/>
        </w:rPr>
        <w:t xml:space="preserve"> is evaluated in aim </w:t>
      </w:r>
      <w:r w:rsidR="000F6C22">
        <w:rPr>
          <w:b w:val="0"/>
          <w:color w:val="auto"/>
        </w:rPr>
        <w:t xml:space="preserve">to determining </w:t>
      </w:r>
      <w:r w:rsidR="000F6C22">
        <w:rPr>
          <w:b w:val="0"/>
          <w:color w:val="auto"/>
        </w:rPr>
        <w:lastRenderedPageBreak/>
        <w:t>their influence o</w:t>
      </w:r>
      <w:r w:rsidR="00F25566" w:rsidRPr="00F25566">
        <w:rPr>
          <w:b w:val="0"/>
          <w:color w:val="auto"/>
        </w:rPr>
        <w:t xml:space="preserve">n cell adherence, cell morphology </w:t>
      </w:r>
      <w:r w:rsidR="00E415A4">
        <w:rPr>
          <w:b w:val="0"/>
          <w:color w:val="auto"/>
        </w:rPr>
        <w:t>and</w:t>
      </w:r>
      <w:r w:rsidR="00F25566" w:rsidRPr="00F25566">
        <w:rPr>
          <w:b w:val="0"/>
          <w:color w:val="auto"/>
        </w:rPr>
        <w:t xml:space="preserve"> the possibility of cell orientation along laser-induced periodic structure.</w:t>
      </w:r>
    </w:p>
    <w:p w:rsidR="00D11AEC" w:rsidRDefault="00D11AEC" w:rsidP="00A1697E">
      <w:pPr>
        <w:pStyle w:val="MDPI21heading1"/>
        <w:rPr>
          <w:color w:val="auto"/>
        </w:rPr>
      </w:pPr>
      <w:r w:rsidRPr="00D11AEC">
        <w:rPr>
          <w:color w:val="auto"/>
        </w:rPr>
        <w:t>2. Materials and Methods</w:t>
      </w:r>
    </w:p>
    <w:p w:rsidR="000D3EEA" w:rsidRDefault="000D3EEA" w:rsidP="00A1697E">
      <w:pPr>
        <w:pStyle w:val="MDPI21heading1"/>
        <w:rPr>
          <w:b w:val="0"/>
          <w:color w:val="auto"/>
        </w:rPr>
      </w:pPr>
      <w:r w:rsidRPr="000D3EEA">
        <w:rPr>
          <w:b w:val="0"/>
          <w:color w:val="auto"/>
        </w:rPr>
        <w:t xml:space="preserve">The </w:t>
      </w:r>
      <w:r>
        <w:rPr>
          <w:b w:val="0"/>
          <w:color w:val="auto"/>
        </w:rPr>
        <w:t xml:space="preserve">titanium-zirconium </w:t>
      </w:r>
      <w:r w:rsidRPr="000D3EEA">
        <w:rPr>
          <w:b w:val="0"/>
          <w:color w:val="auto"/>
        </w:rPr>
        <w:t xml:space="preserve">multilayer </w:t>
      </w:r>
      <w:r>
        <w:rPr>
          <w:b w:val="0"/>
          <w:color w:val="auto"/>
        </w:rPr>
        <w:t>thin films</w:t>
      </w:r>
      <w:r w:rsidRPr="000D3EEA">
        <w:rPr>
          <w:b w:val="0"/>
          <w:color w:val="auto"/>
        </w:rPr>
        <w:t xml:space="preserve"> were deposited in a </w:t>
      </w:r>
      <w:proofErr w:type="spellStart"/>
      <w:r w:rsidRPr="000D3EEA">
        <w:rPr>
          <w:b w:val="0"/>
          <w:color w:val="auto"/>
        </w:rPr>
        <w:t>Balzers</w:t>
      </w:r>
      <w:proofErr w:type="spellEnd"/>
      <w:r w:rsidRPr="000D3EEA">
        <w:rPr>
          <w:b w:val="0"/>
          <w:color w:val="auto"/>
        </w:rPr>
        <w:t xml:space="preserve"> </w:t>
      </w:r>
      <w:proofErr w:type="spellStart"/>
      <w:r w:rsidRPr="000D3EEA">
        <w:rPr>
          <w:b w:val="0"/>
          <w:color w:val="auto"/>
        </w:rPr>
        <w:t>Sputtron</w:t>
      </w:r>
      <w:proofErr w:type="spellEnd"/>
      <w:r w:rsidRPr="000D3EEA">
        <w:rPr>
          <w:b w:val="0"/>
          <w:color w:val="auto"/>
        </w:rPr>
        <w:t xml:space="preserve"> II system, using 1.3 </w:t>
      </w:r>
      <w:proofErr w:type="spellStart"/>
      <w:r w:rsidRPr="000D3EEA">
        <w:rPr>
          <w:b w:val="0"/>
          <w:color w:val="auto"/>
        </w:rPr>
        <w:t>keV</w:t>
      </w:r>
      <w:proofErr w:type="spellEnd"/>
      <w:r w:rsidRPr="000D3EEA">
        <w:rPr>
          <w:b w:val="0"/>
          <w:color w:val="auto"/>
        </w:rPr>
        <w:t xml:space="preserve"> argon ions and 99.9% pure </w:t>
      </w:r>
      <w:proofErr w:type="spellStart"/>
      <w:r w:rsidRPr="000D3EEA">
        <w:rPr>
          <w:b w:val="0"/>
          <w:color w:val="auto"/>
        </w:rPr>
        <w:t>Ti</w:t>
      </w:r>
      <w:proofErr w:type="spellEnd"/>
      <w:r w:rsidRPr="000D3EEA">
        <w:rPr>
          <w:b w:val="0"/>
          <w:color w:val="auto"/>
        </w:rPr>
        <w:t xml:space="preserve"> and </w:t>
      </w:r>
      <w:proofErr w:type="spellStart"/>
      <w:r w:rsidRPr="000D3EEA">
        <w:rPr>
          <w:b w:val="0"/>
          <w:color w:val="auto"/>
        </w:rPr>
        <w:t>Zr</w:t>
      </w:r>
      <w:proofErr w:type="spellEnd"/>
      <w:r w:rsidRPr="000D3EEA">
        <w:rPr>
          <w:b w:val="0"/>
          <w:color w:val="auto"/>
        </w:rPr>
        <w:t xml:space="preserve"> targets. Before deposition the chamber was evacuated to the base pressure of 1x10</w:t>
      </w:r>
      <w:r w:rsidRPr="000D3EEA">
        <w:rPr>
          <w:b w:val="0"/>
          <w:color w:val="auto"/>
          <w:vertAlign w:val="superscript"/>
        </w:rPr>
        <w:t>-6</w:t>
      </w:r>
      <w:r w:rsidRPr="000D3EEA">
        <w:rPr>
          <w:b w:val="0"/>
          <w:color w:val="auto"/>
        </w:rPr>
        <w:t xml:space="preserve"> mbar, while the </w:t>
      </w:r>
      <w:proofErr w:type="spellStart"/>
      <w:r w:rsidRPr="000D3EEA">
        <w:rPr>
          <w:b w:val="0"/>
          <w:color w:val="auto"/>
        </w:rPr>
        <w:t>Ar</w:t>
      </w:r>
      <w:proofErr w:type="spellEnd"/>
      <w:r w:rsidRPr="000D3EEA">
        <w:rPr>
          <w:b w:val="0"/>
          <w:color w:val="auto"/>
        </w:rPr>
        <w:t xml:space="preserve"> partial pressure during deposition was 1x10</w:t>
      </w:r>
      <w:r w:rsidRPr="000D3EEA">
        <w:rPr>
          <w:b w:val="0"/>
          <w:color w:val="auto"/>
          <w:vertAlign w:val="superscript"/>
        </w:rPr>
        <w:t>-3</w:t>
      </w:r>
      <w:r w:rsidRPr="000D3EEA">
        <w:rPr>
          <w:b w:val="0"/>
          <w:color w:val="auto"/>
        </w:rPr>
        <w:t xml:space="preserve"> mbar. </w:t>
      </w:r>
      <w:r>
        <w:rPr>
          <w:b w:val="0"/>
          <w:color w:val="auto"/>
        </w:rPr>
        <w:t>S</w:t>
      </w:r>
      <w:r w:rsidRPr="000D3EEA">
        <w:rPr>
          <w:b w:val="0"/>
          <w:color w:val="auto"/>
        </w:rPr>
        <w:t>ilicon wafer Si (100)</w:t>
      </w:r>
      <w:r>
        <w:rPr>
          <w:b w:val="0"/>
          <w:color w:val="auto"/>
        </w:rPr>
        <w:t xml:space="preserve"> is used as substrate</w:t>
      </w:r>
      <w:r w:rsidRPr="000D3EEA">
        <w:rPr>
          <w:b w:val="0"/>
          <w:color w:val="auto"/>
        </w:rPr>
        <w:t>, which was cleaned by etching in HF and immersion in deionized water before mounting in the chamber. The deposition of multilayers was performed in a single vacuum run, at deposition rate of 0.17 nm s</w:t>
      </w:r>
      <w:r w:rsidRPr="00E0789F">
        <w:rPr>
          <w:b w:val="0"/>
          <w:color w:val="auto"/>
          <w:vertAlign w:val="superscript"/>
        </w:rPr>
        <w:t>-1</w:t>
      </w:r>
      <w:r w:rsidRPr="000D3EEA">
        <w:rPr>
          <w:b w:val="0"/>
          <w:color w:val="auto"/>
        </w:rPr>
        <w:t xml:space="preserve"> for both </w:t>
      </w:r>
      <w:proofErr w:type="spellStart"/>
      <w:r w:rsidRPr="000D3EEA">
        <w:rPr>
          <w:b w:val="0"/>
          <w:color w:val="auto"/>
        </w:rPr>
        <w:t>Ti</w:t>
      </w:r>
      <w:proofErr w:type="spellEnd"/>
      <w:r w:rsidRPr="000D3EEA">
        <w:rPr>
          <w:b w:val="0"/>
          <w:color w:val="auto"/>
        </w:rPr>
        <w:t xml:space="preserve"> and </w:t>
      </w:r>
      <w:proofErr w:type="spellStart"/>
      <w:r w:rsidRPr="000D3EEA">
        <w:rPr>
          <w:b w:val="0"/>
          <w:color w:val="auto"/>
        </w:rPr>
        <w:t>Zr</w:t>
      </w:r>
      <w:proofErr w:type="spellEnd"/>
      <w:r w:rsidRPr="000D3EEA">
        <w:rPr>
          <w:b w:val="0"/>
          <w:color w:val="auto"/>
        </w:rPr>
        <w:t xml:space="preserve"> components, without heating of the substr</w:t>
      </w:r>
      <w:r>
        <w:rPr>
          <w:b w:val="0"/>
          <w:color w:val="auto"/>
        </w:rPr>
        <w:t>ates. The</w:t>
      </w:r>
      <w:r w:rsidRPr="000D3EEA">
        <w:rPr>
          <w:b w:val="0"/>
          <w:color w:val="auto"/>
        </w:rPr>
        <w:t xml:space="preserve"> complete multilayer structure </w:t>
      </w:r>
      <w:r w:rsidR="00E0789F">
        <w:rPr>
          <w:b w:val="0"/>
          <w:color w:val="auto"/>
        </w:rPr>
        <w:t xml:space="preserve">is </w:t>
      </w:r>
      <w:r w:rsidRPr="000D3EEA">
        <w:rPr>
          <w:b w:val="0"/>
          <w:color w:val="auto"/>
        </w:rPr>
        <w:t>consisted of thirty (</w:t>
      </w:r>
      <w:proofErr w:type="spellStart"/>
      <w:r w:rsidRPr="000D3EEA">
        <w:rPr>
          <w:b w:val="0"/>
          <w:color w:val="auto"/>
        </w:rPr>
        <w:t>Ti</w:t>
      </w:r>
      <w:proofErr w:type="spellEnd"/>
      <w:r w:rsidRPr="000D3EEA">
        <w:rPr>
          <w:b w:val="0"/>
          <w:color w:val="auto"/>
        </w:rPr>
        <w:t>/</w:t>
      </w:r>
      <w:proofErr w:type="spellStart"/>
      <w:r w:rsidRPr="000D3EEA">
        <w:rPr>
          <w:b w:val="0"/>
          <w:color w:val="auto"/>
        </w:rPr>
        <w:t>Zr</w:t>
      </w:r>
      <w:proofErr w:type="spellEnd"/>
      <w:r w:rsidRPr="000D3EEA">
        <w:rPr>
          <w:b w:val="0"/>
          <w:color w:val="auto"/>
        </w:rPr>
        <w:t xml:space="preserve">) bilayers </w:t>
      </w:r>
      <w:r>
        <w:rPr>
          <w:b w:val="0"/>
          <w:color w:val="auto"/>
        </w:rPr>
        <w:t>with total thickness of 1μm</w:t>
      </w:r>
      <w:r w:rsidRPr="000D3EEA">
        <w:rPr>
          <w:b w:val="0"/>
          <w:color w:val="auto"/>
        </w:rPr>
        <w:t xml:space="preserve">, where thickness of individual </w:t>
      </w:r>
      <w:proofErr w:type="spellStart"/>
      <w:r w:rsidRPr="000D3EEA">
        <w:rPr>
          <w:b w:val="0"/>
          <w:color w:val="auto"/>
        </w:rPr>
        <w:t>Ti</w:t>
      </w:r>
      <w:proofErr w:type="spellEnd"/>
      <w:r w:rsidRPr="000D3EEA">
        <w:rPr>
          <w:b w:val="0"/>
          <w:color w:val="auto"/>
        </w:rPr>
        <w:t xml:space="preserve"> and </w:t>
      </w:r>
      <w:proofErr w:type="spellStart"/>
      <w:r w:rsidRPr="000D3EEA">
        <w:rPr>
          <w:b w:val="0"/>
          <w:color w:val="auto"/>
        </w:rPr>
        <w:t>Zr</w:t>
      </w:r>
      <w:proofErr w:type="spellEnd"/>
      <w:r w:rsidRPr="000D3EEA">
        <w:rPr>
          <w:b w:val="0"/>
          <w:color w:val="auto"/>
        </w:rPr>
        <w:t xml:space="preserve"> layers were about 17 nm.</w:t>
      </w:r>
    </w:p>
    <w:p w:rsidR="00FD32B5" w:rsidRDefault="00E0789F" w:rsidP="00A1697E">
      <w:pPr>
        <w:pStyle w:val="MDPI21heading1"/>
        <w:rPr>
          <w:b w:val="0"/>
          <w:color w:val="B51B94"/>
        </w:rPr>
      </w:pPr>
      <w:r>
        <w:rPr>
          <w:b w:val="0"/>
          <w:color w:val="auto"/>
        </w:rPr>
        <w:t>Ultrafast laser modification</w:t>
      </w:r>
      <w:r w:rsidRPr="00E0789F">
        <w:rPr>
          <w:b w:val="0"/>
          <w:color w:val="auto"/>
        </w:rPr>
        <w:t xml:space="preserve"> of the multilayer </w:t>
      </w:r>
      <w:proofErr w:type="gramStart"/>
      <w:r>
        <w:rPr>
          <w:b w:val="0"/>
          <w:color w:val="auto"/>
        </w:rPr>
        <w:t>30</w:t>
      </w:r>
      <w:r w:rsidRPr="00E0789F">
        <w:rPr>
          <w:b w:val="0"/>
          <w:color w:val="auto"/>
        </w:rPr>
        <w:t>x(</w:t>
      </w:r>
      <w:proofErr w:type="spellStart"/>
      <w:proofErr w:type="gramEnd"/>
      <w:r w:rsidRPr="00E0789F">
        <w:rPr>
          <w:b w:val="0"/>
          <w:color w:val="auto"/>
        </w:rPr>
        <w:t>Ti</w:t>
      </w:r>
      <w:proofErr w:type="spellEnd"/>
      <w:r w:rsidRPr="00E0789F">
        <w:rPr>
          <w:b w:val="0"/>
          <w:color w:val="auto"/>
        </w:rPr>
        <w:t>/</w:t>
      </w:r>
      <w:proofErr w:type="spellStart"/>
      <w:r w:rsidRPr="00E0789F">
        <w:rPr>
          <w:b w:val="0"/>
          <w:color w:val="auto"/>
        </w:rPr>
        <w:t>Zr</w:t>
      </w:r>
      <w:proofErr w:type="spellEnd"/>
      <w:r w:rsidRPr="00E0789F">
        <w:rPr>
          <w:b w:val="0"/>
          <w:color w:val="auto"/>
        </w:rPr>
        <w:t xml:space="preserve">) thin films was performed with the </w:t>
      </w:r>
      <w:proofErr w:type="spellStart"/>
      <w:r w:rsidRPr="00E0789F">
        <w:rPr>
          <w:b w:val="0"/>
          <w:color w:val="auto"/>
        </w:rPr>
        <w:t>Yb:KGW</w:t>
      </w:r>
      <w:proofErr w:type="spellEnd"/>
      <w:r w:rsidRPr="00E0789F">
        <w:rPr>
          <w:b w:val="0"/>
          <w:color w:val="auto"/>
        </w:rPr>
        <w:t xml:space="preserve"> laser source Pharos SP from Light Conversion. The surface of thin films was irradiated by focused linearly p-polarized pulses with follow characteristics: repetition rate of 1 kHz, pulse duration </w:t>
      </w:r>
      <w:r>
        <w:rPr>
          <w:b w:val="0"/>
          <w:color w:val="auto"/>
        </w:rPr>
        <w:t>of</w:t>
      </w:r>
      <w:r w:rsidR="005E692A">
        <w:rPr>
          <w:b w:val="0"/>
          <w:color w:val="auto"/>
        </w:rPr>
        <w:t xml:space="preserve"> 160 </w:t>
      </w:r>
      <w:r w:rsidRPr="00E0789F">
        <w:rPr>
          <w:b w:val="0"/>
          <w:color w:val="auto"/>
        </w:rPr>
        <w:t>fs, central wavelength of 1030 nm and 43 µm Gaussian spot diameter</w:t>
      </w:r>
      <w:r w:rsidR="00200F59">
        <w:rPr>
          <w:b w:val="0"/>
          <w:color w:val="auto"/>
        </w:rPr>
        <w:t xml:space="preserve"> in focus</w:t>
      </w:r>
      <w:r w:rsidRPr="00E0789F">
        <w:rPr>
          <w:b w:val="0"/>
          <w:color w:val="auto"/>
        </w:rPr>
        <w:t xml:space="preserve">. Samples were laser processed in open air ambient environment and mounted on a motorized, computer controlled, </w:t>
      </w:r>
      <w:proofErr w:type="gramStart"/>
      <w:r w:rsidRPr="00E0789F">
        <w:rPr>
          <w:b w:val="0"/>
          <w:color w:val="auto"/>
        </w:rPr>
        <w:t>X</w:t>
      </w:r>
      <w:proofErr w:type="gramEnd"/>
      <w:r w:rsidRPr="00E0789F">
        <w:rPr>
          <w:b w:val="0"/>
          <w:color w:val="auto"/>
        </w:rPr>
        <w:t xml:space="preserve">-Y-Z translation stage, at normal incidence to the laser beam. </w:t>
      </w:r>
      <w:r w:rsidR="00200F59">
        <w:rPr>
          <w:b w:val="0"/>
          <w:color w:val="auto"/>
        </w:rPr>
        <w:t>T</w:t>
      </w:r>
      <w:r w:rsidRPr="00E0789F">
        <w:rPr>
          <w:b w:val="0"/>
          <w:color w:val="auto"/>
        </w:rPr>
        <w:t>he irradiations were conducted at identical conditions</w:t>
      </w:r>
      <w:r w:rsidR="00FD32B5">
        <w:rPr>
          <w:b w:val="0"/>
          <w:color w:val="auto"/>
        </w:rPr>
        <w:t>,</w:t>
      </w:r>
      <w:r w:rsidRPr="00E0789F">
        <w:rPr>
          <w:b w:val="0"/>
          <w:color w:val="auto"/>
        </w:rPr>
        <w:t xml:space="preserve"> </w:t>
      </w:r>
      <w:r w:rsidR="00FD32B5">
        <w:rPr>
          <w:b w:val="0"/>
          <w:color w:val="auto"/>
        </w:rPr>
        <w:t xml:space="preserve">creating of </w:t>
      </w:r>
      <w:r w:rsidR="00200F59">
        <w:rPr>
          <w:b w:val="0"/>
          <w:color w:val="auto"/>
        </w:rPr>
        <w:t xml:space="preserve">lines on the </w:t>
      </w:r>
      <w:r w:rsidRPr="00E0789F">
        <w:rPr>
          <w:b w:val="0"/>
          <w:color w:val="auto"/>
        </w:rPr>
        <w:t xml:space="preserve">surface of 5x5 mm at </w:t>
      </w:r>
      <w:r w:rsidR="00200F59">
        <w:rPr>
          <w:b w:val="0"/>
          <w:color w:val="auto"/>
        </w:rPr>
        <w:t xml:space="preserve">laser </w:t>
      </w:r>
      <w:r w:rsidRPr="00E0789F">
        <w:rPr>
          <w:b w:val="0"/>
          <w:color w:val="auto"/>
        </w:rPr>
        <w:t xml:space="preserve">pulse energy of </w:t>
      </w:r>
      <w:r w:rsidR="00200F59">
        <w:rPr>
          <w:b w:val="0"/>
          <w:color w:val="auto"/>
        </w:rPr>
        <w:t>60</w:t>
      </w:r>
      <w:r w:rsidRPr="00E0789F">
        <w:rPr>
          <w:b w:val="0"/>
          <w:color w:val="auto"/>
        </w:rPr>
        <w:t xml:space="preserve"> </w:t>
      </w:r>
      <w:proofErr w:type="spellStart"/>
      <w:r w:rsidRPr="00E0789F">
        <w:rPr>
          <w:b w:val="0"/>
          <w:color w:val="auto"/>
        </w:rPr>
        <w:t>μJ</w:t>
      </w:r>
      <w:proofErr w:type="spellEnd"/>
      <w:r w:rsidR="00FD32B5">
        <w:rPr>
          <w:b w:val="0"/>
          <w:color w:val="auto"/>
        </w:rPr>
        <w:t>.</w:t>
      </w:r>
      <w:r w:rsidR="00FD32B5" w:rsidRPr="00FD32B5">
        <w:rPr>
          <w:b w:val="0"/>
          <w:color w:val="auto"/>
        </w:rPr>
        <w:t xml:space="preserve"> </w:t>
      </w:r>
      <w:r w:rsidR="00FD32B5" w:rsidRPr="00E0789F">
        <w:rPr>
          <w:b w:val="0"/>
          <w:color w:val="auto"/>
        </w:rPr>
        <w:t>In each line, energy per pulse was assumed to be constant, since the pulse</w:t>
      </w:r>
      <w:r w:rsidR="00536199">
        <w:rPr>
          <w:b w:val="0"/>
          <w:color w:val="auto"/>
        </w:rPr>
        <w:t xml:space="preserve"> energy deviation was less than </w:t>
      </w:r>
      <w:r w:rsidR="00FD32B5" w:rsidRPr="00E0789F">
        <w:rPr>
          <w:b w:val="0"/>
          <w:color w:val="auto"/>
        </w:rPr>
        <w:t>1%.</w:t>
      </w:r>
      <w:r w:rsidR="00FD32B5">
        <w:rPr>
          <w:b w:val="0"/>
          <w:color w:val="auto"/>
        </w:rPr>
        <w:t xml:space="preserve"> </w:t>
      </w:r>
      <w:r w:rsidR="003D3014" w:rsidRPr="003D3014">
        <w:rPr>
          <w:b w:val="0"/>
          <w:color w:val="B51B94"/>
        </w:rPr>
        <w:t xml:space="preserve">The irradiation of the samples was performed in defocus mode by positioning the samples out of focus at 4 cm, thereby it was achieved a pulse </w:t>
      </w:r>
      <w:proofErr w:type="spellStart"/>
      <w:r w:rsidR="003D3014" w:rsidRPr="003D3014">
        <w:rPr>
          <w:b w:val="0"/>
          <w:color w:val="B51B94"/>
        </w:rPr>
        <w:t>fluence</w:t>
      </w:r>
      <w:proofErr w:type="spellEnd"/>
      <w:r w:rsidR="003D3014" w:rsidRPr="003D3014">
        <w:rPr>
          <w:b w:val="0"/>
          <w:color w:val="B51B94"/>
        </w:rPr>
        <w:t xml:space="preserve"> of 0.4 J cm</w:t>
      </w:r>
      <w:r w:rsidR="003D3014" w:rsidRPr="003D3014">
        <w:rPr>
          <w:b w:val="0"/>
          <w:color w:val="B51B94"/>
          <w:vertAlign w:val="superscript"/>
        </w:rPr>
        <w:t>-2</w:t>
      </w:r>
      <w:r w:rsidR="003D3014" w:rsidRPr="003D3014">
        <w:rPr>
          <w:b w:val="0"/>
          <w:color w:val="B51B94"/>
        </w:rPr>
        <w:t xml:space="preserve"> with a spatial extension of the Gaussian beam profile. Indirectly, under the given laser irradiation conditions, t</w:t>
      </w:r>
      <w:r w:rsidR="00FD32B5" w:rsidRPr="003D3014">
        <w:rPr>
          <w:b w:val="0"/>
          <w:color w:val="B51B94"/>
        </w:rPr>
        <w:t xml:space="preserve">he width of line with value of 75 </w:t>
      </w:r>
      <w:proofErr w:type="spellStart"/>
      <w:r w:rsidR="00FD32B5" w:rsidRPr="003D3014">
        <w:rPr>
          <w:b w:val="0"/>
          <w:color w:val="B51B94"/>
        </w:rPr>
        <w:t>μm</w:t>
      </w:r>
      <w:proofErr w:type="spellEnd"/>
      <w:r w:rsidR="00FD32B5" w:rsidRPr="003D3014">
        <w:rPr>
          <w:b w:val="0"/>
          <w:color w:val="B51B94"/>
        </w:rPr>
        <w:t xml:space="preserve"> is adjusted by defocusing of the</w:t>
      </w:r>
      <w:r w:rsidR="00536199" w:rsidRPr="003D3014">
        <w:rPr>
          <w:b w:val="0"/>
          <w:color w:val="B51B94"/>
        </w:rPr>
        <w:t xml:space="preserve"> laser beam,</w:t>
      </w:r>
      <w:r w:rsidR="00FD32B5" w:rsidRPr="003D3014">
        <w:rPr>
          <w:b w:val="0"/>
          <w:color w:val="B51B94"/>
        </w:rPr>
        <w:t xml:space="preserve"> </w:t>
      </w:r>
      <w:r w:rsidR="00536199" w:rsidRPr="003D3014">
        <w:rPr>
          <w:b w:val="0"/>
          <w:color w:val="B51B94"/>
        </w:rPr>
        <w:t xml:space="preserve">while distances between lines keep constant at value of </w:t>
      </w:r>
      <w:r w:rsidR="00855417" w:rsidRPr="003D3014">
        <w:rPr>
          <w:b w:val="0"/>
          <w:color w:val="B51B94"/>
        </w:rPr>
        <w:t>8</w:t>
      </w:r>
      <w:r w:rsidR="00536199" w:rsidRPr="003D3014">
        <w:rPr>
          <w:b w:val="0"/>
          <w:color w:val="B51B94"/>
        </w:rPr>
        <w:t xml:space="preserve">0 </w:t>
      </w:r>
      <w:proofErr w:type="spellStart"/>
      <w:r w:rsidR="00536199" w:rsidRPr="003D3014">
        <w:rPr>
          <w:b w:val="0"/>
          <w:color w:val="B51B94"/>
        </w:rPr>
        <w:t>μm</w:t>
      </w:r>
      <w:proofErr w:type="spellEnd"/>
      <w:r w:rsidR="00536199" w:rsidRPr="003D3014">
        <w:rPr>
          <w:b w:val="0"/>
          <w:color w:val="B51B94"/>
        </w:rPr>
        <w:t xml:space="preserve">. </w:t>
      </w:r>
      <w:r w:rsidR="00FD32B5" w:rsidRPr="003D3014">
        <w:rPr>
          <w:b w:val="0"/>
          <w:color w:val="B51B94"/>
        </w:rPr>
        <w:t>The lines were direct laser writing at scan velocity</w:t>
      </w:r>
      <w:r w:rsidR="00536199" w:rsidRPr="003D3014">
        <w:rPr>
          <w:b w:val="0"/>
          <w:color w:val="B51B94"/>
        </w:rPr>
        <w:t xml:space="preserve"> of 2 mm s</w:t>
      </w:r>
      <w:r w:rsidR="00536199" w:rsidRPr="003D3014">
        <w:rPr>
          <w:b w:val="0"/>
          <w:color w:val="B51B94"/>
          <w:vertAlign w:val="superscript"/>
        </w:rPr>
        <w:t>-1</w:t>
      </w:r>
      <w:r w:rsidR="002A7CE9">
        <w:rPr>
          <w:b w:val="0"/>
          <w:color w:val="B51B94"/>
        </w:rPr>
        <w:t xml:space="preserve"> (Fig.1)</w:t>
      </w:r>
      <w:r w:rsidR="000A4D9F" w:rsidRPr="003D3014">
        <w:rPr>
          <w:b w:val="0"/>
          <w:color w:val="B51B94"/>
        </w:rPr>
        <w:t>.</w:t>
      </w:r>
    </w:p>
    <w:p w:rsidR="002A7CE9" w:rsidRDefault="002A7CE9" w:rsidP="002A7CE9">
      <w:pPr>
        <w:pStyle w:val="MDPI21heading1"/>
        <w:jc w:val="center"/>
        <w:rPr>
          <w:b w:val="0"/>
          <w:color w:val="auto"/>
        </w:rPr>
      </w:pPr>
      <w:r>
        <w:rPr>
          <w:b w:val="0"/>
          <w:noProof/>
          <w:snapToGrid/>
          <w:color w:val="auto"/>
          <w:lang w:val="en-GB" w:eastAsia="en-GB" w:bidi="ar-SA"/>
        </w:rPr>
        <w:drawing>
          <wp:inline distT="0" distB="0" distL="0" distR="0" wp14:anchorId="0A3A1CB2">
            <wp:extent cx="3996507" cy="2156346"/>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03918" cy="2160344"/>
                    </a:xfrm>
                    <a:prstGeom prst="rect">
                      <a:avLst/>
                    </a:prstGeom>
                    <a:noFill/>
                  </pic:spPr>
                </pic:pic>
              </a:graphicData>
            </a:graphic>
          </wp:inline>
        </w:drawing>
      </w:r>
    </w:p>
    <w:p w:rsidR="002A7CE9" w:rsidRPr="00BB519E" w:rsidRDefault="00E15A51" w:rsidP="002A7CE9">
      <w:pPr>
        <w:pStyle w:val="MDPI21heading1"/>
        <w:rPr>
          <w:b w:val="0"/>
          <w:color w:val="B51B94"/>
        </w:rPr>
      </w:pPr>
      <w:proofErr w:type="gramStart"/>
      <w:r>
        <w:rPr>
          <w:b w:val="0"/>
          <w:color w:val="B51B94"/>
        </w:rPr>
        <w:t>Figure 1.</w:t>
      </w:r>
      <w:proofErr w:type="gramEnd"/>
      <w:r>
        <w:rPr>
          <w:b w:val="0"/>
          <w:color w:val="B51B94"/>
        </w:rPr>
        <w:t xml:space="preserve"> </w:t>
      </w:r>
      <w:proofErr w:type="gramStart"/>
      <w:r>
        <w:rPr>
          <w:b w:val="0"/>
          <w:color w:val="B51B94"/>
        </w:rPr>
        <w:t>Schema</w:t>
      </w:r>
      <w:r w:rsidR="002A7CE9" w:rsidRPr="00BB519E">
        <w:rPr>
          <w:b w:val="0"/>
          <w:color w:val="B51B94"/>
        </w:rPr>
        <w:t xml:space="preserve"> of the experime</w:t>
      </w:r>
      <w:r>
        <w:rPr>
          <w:b w:val="0"/>
          <w:color w:val="B51B94"/>
        </w:rPr>
        <w:t>ntal setup for laser processing</w:t>
      </w:r>
      <w:r w:rsidR="002A7CE9" w:rsidRPr="00BB519E">
        <w:rPr>
          <w:b w:val="0"/>
          <w:color w:val="B51B94"/>
        </w:rPr>
        <w:t>.</w:t>
      </w:r>
      <w:proofErr w:type="gramEnd"/>
    </w:p>
    <w:p w:rsidR="0038235F" w:rsidRDefault="0038235F" w:rsidP="00A1697E">
      <w:pPr>
        <w:pStyle w:val="MDPI21heading1"/>
        <w:rPr>
          <w:b w:val="0"/>
          <w:color w:val="auto"/>
        </w:rPr>
      </w:pPr>
      <w:r w:rsidRPr="0038235F">
        <w:rPr>
          <w:b w:val="0"/>
          <w:color w:val="auto"/>
        </w:rPr>
        <w:t>Detailed surface morphology after irradiation was examined firstly by optical microscopy, and then by scanning electron microscopy (JEOL JSM-7500F) equipped with energy dispersive X ray spectroscopy (EDS) (Oxford Instruments INCA).</w:t>
      </w:r>
      <w:r>
        <w:rPr>
          <w:b w:val="0"/>
          <w:color w:val="auto"/>
        </w:rPr>
        <w:t xml:space="preserve"> </w:t>
      </w:r>
      <w:r w:rsidR="00F15F03">
        <w:rPr>
          <w:b w:val="0"/>
          <w:color w:val="auto"/>
        </w:rPr>
        <w:t>F</w:t>
      </w:r>
      <w:r w:rsidR="00F15F03" w:rsidRPr="00F15F03">
        <w:rPr>
          <w:b w:val="0"/>
          <w:color w:val="auto"/>
        </w:rPr>
        <w:t xml:space="preserve">racture cross section of irradiated </w:t>
      </w:r>
      <w:r w:rsidR="00F15F03">
        <w:rPr>
          <w:b w:val="0"/>
          <w:color w:val="auto"/>
        </w:rPr>
        <w:t xml:space="preserve">sample </w:t>
      </w:r>
      <w:r w:rsidR="00F15F03" w:rsidRPr="00F15F03">
        <w:rPr>
          <w:b w:val="0"/>
          <w:color w:val="auto"/>
        </w:rPr>
        <w:t xml:space="preserve">was performed by </w:t>
      </w:r>
      <w:r w:rsidR="00A6205A" w:rsidRPr="00A6205A">
        <w:rPr>
          <w:b w:val="0"/>
          <w:color w:val="auto"/>
        </w:rPr>
        <w:t>FEI SCIOS 2</w:t>
      </w:r>
      <w:r w:rsidR="00F15F03" w:rsidRPr="00A6205A">
        <w:rPr>
          <w:b w:val="0"/>
          <w:color w:val="auto"/>
        </w:rPr>
        <w:t xml:space="preserve"> microscopy</w:t>
      </w:r>
      <w:r w:rsidR="00F15F03">
        <w:rPr>
          <w:b w:val="0"/>
          <w:color w:val="auto"/>
        </w:rPr>
        <w:t>.</w:t>
      </w:r>
      <w:r w:rsidR="00B86194">
        <w:rPr>
          <w:b w:val="0"/>
          <w:color w:val="auto"/>
        </w:rPr>
        <w:t xml:space="preserve"> </w:t>
      </w:r>
      <w:r w:rsidR="00B86194" w:rsidRPr="00B86194">
        <w:rPr>
          <w:b w:val="0"/>
          <w:color w:val="B51B94"/>
        </w:rPr>
        <w:t>The native cross-section of the sample was simply prepared by made fracture transversely to the laser-written lines.</w:t>
      </w:r>
      <w:r w:rsidR="00F15F03" w:rsidRPr="00B86194">
        <w:rPr>
          <w:b w:val="0"/>
          <w:color w:val="B51B94"/>
        </w:rPr>
        <w:t xml:space="preserve"> </w:t>
      </w:r>
      <w:r w:rsidRPr="0038235F">
        <w:rPr>
          <w:b w:val="0"/>
          <w:color w:val="auto"/>
        </w:rPr>
        <w:t>Phase composition and crystal structure analysis with X-ray diffraction, where the Cu Kα XRD pattern was collected by a Bruker D8 Advance Diffractometer. For these measurements, the Bragg-Brentano geometry with a step of 0.05° and the time interval of 30 s per step was used</w:t>
      </w:r>
      <w:r>
        <w:rPr>
          <w:b w:val="0"/>
          <w:color w:val="auto"/>
        </w:rPr>
        <w:t>.</w:t>
      </w:r>
      <w:r w:rsidR="00F15F03">
        <w:rPr>
          <w:b w:val="0"/>
          <w:color w:val="auto"/>
        </w:rPr>
        <w:t xml:space="preserve"> </w:t>
      </w:r>
      <w:r w:rsidR="00F15F03" w:rsidRPr="00F15F03">
        <w:rPr>
          <w:b w:val="0"/>
          <w:color w:val="auto"/>
        </w:rPr>
        <w:t>The</w:t>
      </w:r>
      <w:r w:rsidR="00F15F03">
        <w:rPr>
          <w:b w:val="0"/>
          <w:color w:val="auto"/>
        </w:rPr>
        <w:t xml:space="preserve"> </w:t>
      </w:r>
      <w:r w:rsidR="00F6326D">
        <w:rPr>
          <w:b w:val="0"/>
          <w:color w:val="auto"/>
        </w:rPr>
        <w:t>distribution of elements</w:t>
      </w:r>
      <w:r w:rsidR="00F15F03" w:rsidRPr="00F15F03">
        <w:rPr>
          <w:b w:val="0"/>
          <w:color w:val="auto"/>
        </w:rPr>
        <w:t xml:space="preserve"> and interfaces of the multilayer </w:t>
      </w:r>
      <w:proofErr w:type="gramStart"/>
      <w:r w:rsidR="00F15F03" w:rsidRPr="00F15F03">
        <w:rPr>
          <w:b w:val="0"/>
          <w:color w:val="auto"/>
        </w:rPr>
        <w:t>30x(</w:t>
      </w:r>
      <w:proofErr w:type="spellStart"/>
      <w:proofErr w:type="gramEnd"/>
      <w:r w:rsidR="00F15F03" w:rsidRPr="00F15F03">
        <w:rPr>
          <w:b w:val="0"/>
          <w:color w:val="auto"/>
        </w:rPr>
        <w:t>Ti</w:t>
      </w:r>
      <w:proofErr w:type="spellEnd"/>
      <w:r w:rsidR="00F15F03" w:rsidRPr="00F15F03">
        <w:rPr>
          <w:b w:val="0"/>
          <w:color w:val="auto"/>
        </w:rPr>
        <w:t>/</w:t>
      </w:r>
      <w:proofErr w:type="spellStart"/>
      <w:r w:rsidR="00F15F03" w:rsidRPr="00F15F03">
        <w:rPr>
          <w:b w:val="0"/>
          <w:color w:val="auto"/>
        </w:rPr>
        <w:t>Zr</w:t>
      </w:r>
      <w:proofErr w:type="spellEnd"/>
      <w:r w:rsidR="00F15F03" w:rsidRPr="00F15F03">
        <w:rPr>
          <w:b w:val="0"/>
          <w:color w:val="auto"/>
        </w:rPr>
        <w:t>)</w:t>
      </w:r>
      <w:r w:rsidR="00F6326D">
        <w:rPr>
          <w:b w:val="0"/>
          <w:color w:val="auto"/>
        </w:rPr>
        <w:t>/Si</w:t>
      </w:r>
      <w:r w:rsidR="00F15F03" w:rsidRPr="00F15F03">
        <w:rPr>
          <w:b w:val="0"/>
          <w:color w:val="auto"/>
        </w:rPr>
        <w:t xml:space="preserve"> </w:t>
      </w:r>
      <w:r w:rsidR="00F6326D">
        <w:rPr>
          <w:b w:val="0"/>
          <w:color w:val="auto"/>
        </w:rPr>
        <w:t>system</w:t>
      </w:r>
      <w:r w:rsidR="00F15F03" w:rsidRPr="00F15F03">
        <w:rPr>
          <w:b w:val="0"/>
          <w:color w:val="auto"/>
        </w:rPr>
        <w:t xml:space="preserve"> </w:t>
      </w:r>
      <w:r w:rsidR="00F15F03">
        <w:rPr>
          <w:b w:val="0"/>
          <w:color w:val="auto"/>
        </w:rPr>
        <w:t>were determin</w:t>
      </w:r>
      <w:r w:rsidR="00F15F03" w:rsidRPr="00F15F03">
        <w:rPr>
          <w:b w:val="0"/>
          <w:color w:val="auto"/>
        </w:rPr>
        <w:t>ed by Time of</w:t>
      </w:r>
      <w:r w:rsidR="00F15F03">
        <w:rPr>
          <w:b w:val="0"/>
          <w:color w:val="auto"/>
        </w:rPr>
        <w:t xml:space="preserve"> </w:t>
      </w:r>
      <w:r w:rsidR="00F15F03" w:rsidRPr="00F15F03">
        <w:rPr>
          <w:b w:val="0"/>
          <w:color w:val="auto"/>
        </w:rPr>
        <w:t xml:space="preserve">Flight SIMS instrument (Ion-TOF). </w:t>
      </w:r>
      <w:r w:rsidR="00F6326D">
        <w:rPr>
          <w:b w:val="0"/>
          <w:color w:val="auto"/>
        </w:rPr>
        <w:t xml:space="preserve">For </w:t>
      </w:r>
      <w:r w:rsidR="00A10842">
        <w:rPr>
          <w:b w:val="0"/>
          <w:color w:val="auto"/>
        </w:rPr>
        <w:lastRenderedPageBreak/>
        <w:t>composition</w:t>
      </w:r>
      <w:r w:rsidR="00F6326D" w:rsidRPr="00F6326D">
        <w:rPr>
          <w:b w:val="0"/>
          <w:color w:val="auto"/>
        </w:rPr>
        <w:t xml:space="preserve"> depth profiling high energy </w:t>
      </w:r>
      <w:r w:rsidR="00F6326D" w:rsidRPr="00F15F03">
        <w:rPr>
          <w:b w:val="0"/>
          <w:color w:val="auto"/>
        </w:rPr>
        <w:t>Ga</w:t>
      </w:r>
      <w:r w:rsidR="00F6326D" w:rsidRPr="00F15F03">
        <w:rPr>
          <w:b w:val="0"/>
          <w:color w:val="auto"/>
          <w:vertAlign w:val="superscript"/>
        </w:rPr>
        <w:t>+</w:t>
      </w:r>
      <w:r w:rsidR="00F6326D">
        <w:rPr>
          <w:b w:val="0"/>
          <w:color w:val="auto"/>
          <w:vertAlign w:val="superscript"/>
        </w:rPr>
        <w:t xml:space="preserve"> </w:t>
      </w:r>
      <w:r w:rsidR="00F6326D" w:rsidRPr="00F6326D">
        <w:rPr>
          <w:b w:val="0"/>
          <w:color w:val="auto"/>
        </w:rPr>
        <w:t>pulsed</w:t>
      </w:r>
      <w:r w:rsidR="00F6326D">
        <w:rPr>
          <w:b w:val="0"/>
          <w:color w:val="auto"/>
        </w:rPr>
        <w:t xml:space="preserve"> </w:t>
      </w:r>
      <w:r w:rsidR="00F6326D" w:rsidRPr="00F6326D">
        <w:rPr>
          <w:b w:val="0"/>
          <w:color w:val="auto"/>
        </w:rPr>
        <w:t xml:space="preserve">primary source (25 </w:t>
      </w:r>
      <w:proofErr w:type="spellStart"/>
      <w:r w:rsidR="00F6326D" w:rsidRPr="00F6326D">
        <w:rPr>
          <w:b w:val="0"/>
          <w:color w:val="auto"/>
        </w:rPr>
        <w:t>keV</w:t>
      </w:r>
      <w:proofErr w:type="spellEnd"/>
      <w:r w:rsidR="00F6326D" w:rsidRPr="00F6326D">
        <w:rPr>
          <w:b w:val="0"/>
          <w:color w:val="auto"/>
        </w:rPr>
        <w:t>) was combined with low energy sputter</w:t>
      </w:r>
      <w:r w:rsidR="00F6326D">
        <w:rPr>
          <w:b w:val="0"/>
          <w:color w:val="auto"/>
        </w:rPr>
        <w:t xml:space="preserve"> </w:t>
      </w:r>
      <w:r w:rsidR="00A10842">
        <w:rPr>
          <w:b w:val="0"/>
          <w:color w:val="auto"/>
        </w:rPr>
        <w:t>guns at 2 </w:t>
      </w:r>
      <w:proofErr w:type="spellStart"/>
      <w:r w:rsidR="00F6326D" w:rsidRPr="00F6326D">
        <w:rPr>
          <w:b w:val="0"/>
          <w:color w:val="auto"/>
        </w:rPr>
        <w:t>keV</w:t>
      </w:r>
      <w:proofErr w:type="spellEnd"/>
      <w:r w:rsidR="00F6326D" w:rsidRPr="00F6326D">
        <w:rPr>
          <w:b w:val="0"/>
          <w:color w:val="auto"/>
        </w:rPr>
        <w:t xml:space="preserve"> (Cs</w:t>
      </w:r>
      <w:r w:rsidR="00F6326D" w:rsidRPr="00F6326D">
        <w:rPr>
          <w:b w:val="0"/>
          <w:color w:val="auto"/>
          <w:vertAlign w:val="superscript"/>
        </w:rPr>
        <w:t>+</w:t>
      </w:r>
      <w:r w:rsidR="00F6326D">
        <w:rPr>
          <w:b w:val="0"/>
          <w:color w:val="auto"/>
          <w:vertAlign w:val="superscript"/>
        </w:rPr>
        <w:t xml:space="preserve"> </w:t>
      </w:r>
      <w:r w:rsidR="00F6326D" w:rsidRPr="00F6326D">
        <w:rPr>
          <w:b w:val="0"/>
          <w:color w:val="auto"/>
        </w:rPr>
        <w:t>and O</w:t>
      </w:r>
      <w:r w:rsidR="00F6326D" w:rsidRPr="00F6326D">
        <w:rPr>
          <w:b w:val="0"/>
          <w:color w:val="auto"/>
          <w:vertAlign w:val="superscript"/>
        </w:rPr>
        <w:t>2+</w:t>
      </w:r>
      <w:r w:rsidR="00F6326D" w:rsidRPr="00F6326D">
        <w:rPr>
          <w:b w:val="0"/>
          <w:color w:val="auto"/>
        </w:rPr>
        <w:t>)</w:t>
      </w:r>
      <w:r w:rsidR="00F6326D">
        <w:rPr>
          <w:b w:val="0"/>
          <w:color w:val="auto"/>
        </w:rPr>
        <w:t xml:space="preserve"> at angle of 45° </w:t>
      </w:r>
      <w:r w:rsidR="00F6326D" w:rsidRPr="00F6326D">
        <w:rPr>
          <w:b w:val="0"/>
          <w:color w:val="auto"/>
        </w:rPr>
        <w:t>to sample surface</w:t>
      </w:r>
      <w:r w:rsidR="00F6326D">
        <w:rPr>
          <w:b w:val="0"/>
          <w:color w:val="auto"/>
        </w:rPr>
        <w:t xml:space="preserve">. </w:t>
      </w:r>
    </w:p>
    <w:p w:rsidR="00703B93" w:rsidRPr="00A74720" w:rsidRDefault="00AA606B" w:rsidP="00703B93">
      <w:pPr>
        <w:pStyle w:val="MDPI21heading1"/>
        <w:rPr>
          <w:b w:val="0"/>
          <w:color w:val="auto"/>
        </w:rPr>
      </w:pPr>
      <w:r w:rsidRPr="00A74720">
        <w:rPr>
          <w:b w:val="0"/>
          <w:color w:val="auto"/>
        </w:rPr>
        <w:t xml:space="preserve">Cell study under </w:t>
      </w:r>
      <w:r w:rsidR="00E15A51">
        <w:rPr>
          <w:b w:val="0"/>
          <w:color w:val="auto"/>
        </w:rPr>
        <w:t xml:space="preserve">static </w:t>
      </w:r>
      <w:r w:rsidRPr="00A74720">
        <w:rPr>
          <w:b w:val="0"/>
          <w:color w:val="auto"/>
        </w:rPr>
        <w:t xml:space="preserve">in-vitro conditions was performed with the </w:t>
      </w:r>
      <w:r w:rsidR="00E15A51" w:rsidRPr="00E15A51">
        <w:rPr>
          <w:b w:val="0"/>
          <w:color w:val="auto"/>
        </w:rPr>
        <w:t xml:space="preserve">mouse </w:t>
      </w:r>
      <w:r w:rsidR="00E15A51" w:rsidRPr="00E15A51">
        <w:rPr>
          <w:b w:val="0"/>
          <w:color w:val="B51B94"/>
        </w:rPr>
        <w:t>Mesenchymal Stem Cells</w:t>
      </w:r>
      <w:r w:rsidR="00703B93" w:rsidRPr="00E15A51">
        <w:rPr>
          <w:b w:val="0"/>
          <w:color w:val="B51B94"/>
        </w:rPr>
        <w:t xml:space="preserve"> line</w:t>
      </w:r>
      <w:r w:rsidR="00E15A51" w:rsidRPr="00E15A51">
        <w:rPr>
          <w:color w:val="B51B94"/>
        </w:rPr>
        <w:t xml:space="preserve"> </w:t>
      </w:r>
      <w:r w:rsidR="00E15A51" w:rsidRPr="00E15A51">
        <w:rPr>
          <w:b w:val="0"/>
          <w:color w:val="B51B94"/>
        </w:rPr>
        <w:t>(C57BL/6)</w:t>
      </w:r>
      <w:r w:rsidR="00E15A51">
        <w:rPr>
          <w:b w:val="0"/>
          <w:color w:val="auto"/>
        </w:rPr>
        <w:t>.</w:t>
      </w:r>
      <w:r w:rsidRPr="00A74720">
        <w:rPr>
          <w:b w:val="0"/>
          <w:color w:val="auto"/>
        </w:rPr>
        <w:t xml:space="preserve"> MSCs </w:t>
      </w:r>
      <w:r w:rsidR="00703B93" w:rsidRPr="00A74720">
        <w:rPr>
          <w:b w:val="0"/>
          <w:color w:val="auto"/>
        </w:rPr>
        <w:t>cells were grown in cell culture flasks using Dulbecco’s modified Eagle’s medium [DMEM (Invitrogen, Grand Island, NY, USA) supplemented with 10% fetal bovine serum (</w:t>
      </w:r>
      <w:proofErr w:type="spellStart"/>
      <w:r w:rsidR="00703B93" w:rsidRPr="00A74720">
        <w:rPr>
          <w:b w:val="0"/>
          <w:color w:val="auto"/>
        </w:rPr>
        <w:t>Biosera</w:t>
      </w:r>
      <w:proofErr w:type="spellEnd"/>
      <w:r w:rsidR="00703B93" w:rsidRPr="00A74720">
        <w:rPr>
          <w:b w:val="0"/>
          <w:color w:val="auto"/>
        </w:rPr>
        <w:t>, Sussex, UK)] in a 5% CO</w:t>
      </w:r>
      <w:r w:rsidR="00703B93" w:rsidRPr="00A74720">
        <w:rPr>
          <w:b w:val="0"/>
          <w:color w:val="auto"/>
          <w:vertAlign w:val="subscript"/>
        </w:rPr>
        <w:t>2</w:t>
      </w:r>
      <w:r w:rsidR="00703B93" w:rsidRPr="00A74720">
        <w:rPr>
          <w:b w:val="0"/>
          <w:color w:val="auto"/>
        </w:rPr>
        <w:t xml:space="preserve"> incubator (</w:t>
      </w:r>
      <w:proofErr w:type="spellStart"/>
      <w:r w:rsidR="00703B93" w:rsidRPr="00A74720">
        <w:rPr>
          <w:b w:val="0"/>
          <w:color w:val="auto"/>
        </w:rPr>
        <w:t>Thermo</w:t>
      </w:r>
      <w:proofErr w:type="spellEnd"/>
      <w:r w:rsidR="00703B93" w:rsidRPr="00A74720">
        <w:rPr>
          <w:b w:val="0"/>
          <w:color w:val="auto"/>
        </w:rPr>
        <w:t xml:space="preserve"> Scientific) at 37 </w:t>
      </w:r>
      <w:r w:rsidRPr="00A74720">
        <w:rPr>
          <w:b w:val="0"/>
          <w:color w:val="auto"/>
        </w:rPr>
        <w:t>°</w:t>
      </w:r>
      <w:r w:rsidR="00703B93" w:rsidRPr="00A74720">
        <w:rPr>
          <w:b w:val="0"/>
          <w:color w:val="auto"/>
        </w:rPr>
        <w:t>C. Laser-processed samples were autoclaved and transferred into sterile wells of 24 well plates (</w:t>
      </w:r>
      <w:proofErr w:type="spellStart"/>
      <w:r w:rsidR="00703B93" w:rsidRPr="00A74720">
        <w:rPr>
          <w:b w:val="0"/>
          <w:color w:val="auto"/>
        </w:rPr>
        <w:t>Sarstedt</w:t>
      </w:r>
      <w:proofErr w:type="spellEnd"/>
      <w:r w:rsidR="00703B93" w:rsidRPr="00A74720">
        <w:rPr>
          <w:b w:val="0"/>
          <w:color w:val="auto"/>
        </w:rPr>
        <w:t xml:space="preserve">; </w:t>
      </w:r>
      <w:proofErr w:type="spellStart"/>
      <w:r w:rsidR="00703B93" w:rsidRPr="00A74720">
        <w:rPr>
          <w:b w:val="0"/>
          <w:color w:val="auto"/>
        </w:rPr>
        <w:t>Numbrecht</w:t>
      </w:r>
      <w:proofErr w:type="spellEnd"/>
      <w:r w:rsidR="00703B93" w:rsidRPr="00A74720">
        <w:rPr>
          <w:b w:val="0"/>
          <w:color w:val="auto"/>
        </w:rPr>
        <w:t xml:space="preserve">, Germany). Culture medium with </w:t>
      </w:r>
      <w:r w:rsidRPr="00A74720">
        <w:rPr>
          <w:b w:val="0"/>
          <w:color w:val="auto"/>
        </w:rPr>
        <w:t xml:space="preserve">2 </w:t>
      </w:r>
      <w:r w:rsidR="00703B93" w:rsidRPr="00A74720">
        <w:rPr>
          <w:b w:val="0"/>
          <w:color w:val="auto"/>
        </w:rPr>
        <w:t>x</w:t>
      </w:r>
      <w:r w:rsidRPr="00A74720">
        <w:rPr>
          <w:b w:val="0"/>
          <w:color w:val="auto"/>
        </w:rPr>
        <w:t xml:space="preserve"> </w:t>
      </w:r>
      <w:r w:rsidR="00703B93" w:rsidRPr="00A74720">
        <w:rPr>
          <w:b w:val="0"/>
          <w:color w:val="auto"/>
        </w:rPr>
        <w:t>10</w:t>
      </w:r>
      <w:r w:rsidR="00703B93" w:rsidRPr="00A74720">
        <w:rPr>
          <w:b w:val="0"/>
          <w:color w:val="auto"/>
          <w:vertAlign w:val="superscript"/>
        </w:rPr>
        <w:t>4</w:t>
      </w:r>
      <w:r w:rsidR="00703B93" w:rsidRPr="00A74720">
        <w:rPr>
          <w:b w:val="0"/>
          <w:color w:val="auto"/>
        </w:rPr>
        <w:t xml:space="preserve"> cells were seed</w:t>
      </w:r>
      <w:r w:rsidRPr="00A74720">
        <w:rPr>
          <w:b w:val="0"/>
          <w:color w:val="auto"/>
        </w:rPr>
        <w:t>ed onto the samples, where they</w:t>
      </w:r>
      <w:r w:rsidR="00703B93" w:rsidRPr="00A74720">
        <w:rPr>
          <w:b w:val="0"/>
          <w:color w:val="auto"/>
        </w:rPr>
        <w:t xml:space="preserve"> were cultured in different time periods, ranging from </w:t>
      </w:r>
      <w:r w:rsidRPr="00A74720">
        <w:rPr>
          <w:b w:val="0"/>
          <w:color w:val="auto"/>
        </w:rPr>
        <w:t>one</w:t>
      </w:r>
      <w:r w:rsidR="00703B93" w:rsidRPr="00A74720">
        <w:rPr>
          <w:b w:val="0"/>
          <w:color w:val="auto"/>
        </w:rPr>
        <w:t xml:space="preserve"> to </w:t>
      </w:r>
      <w:r w:rsidRPr="00A74720">
        <w:rPr>
          <w:b w:val="0"/>
          <w:color w:val="auto"/>
        </w:rPr>
        <w:t>three</w:t>
      </w:r>
      <w:r w:rsidR="00703B93" w:rsidRPr="00A74720">
        <w:rPr>
          <w:b w:val="0"/>
          <w:color w:val="auto"/>
        </w:rPr>
        <w:t xml:space="preserve"> days in order to estimate the cell orientation, adhesion and proliferation</w:t>
      </w:r>
      <w:r w:rsidRPr="00A74720">
        <w:rPr>
          <w:b w:val="0"/>
          <w:color w:val="auto"/>
        </w:rPr>
        <w:t>. After each time points, the</w:t>
      </w:r>
      <w:r w:rsidR="00BC771C" w:rsidRPr="00A74720">
        <w:rPr>
          <w:b w:val="0"/>
          <w:color w:val="auto"/>
        </w:rPr>
        <w:t xml:space="preserve"> medium with MSCs </w:t>
      </w:r>
      <w:r w:rsidR="00E15A51">
        <w:rPr>
          <w:b w:val="0"/>
          <w:color w:val="auto"/>
        </w:rPr>
        <w:t xml:space="preserve">cells </w:t>
      </w:r>
      <w:r w:rsidR="00BC771C" w:rsidRPr="00A74720">
        <w:rPr>
          <w:b w:val="0"/>
          <w:color w:val="auto"/>
        </w:rPr>
        <w:t xml:space="preserve">were removed and the cultured samples </w:t>
      </w:r>
      <w:r w:rsidR="00703B93" w:rsidRPr="00A74720">
        <w:rPr>
          <w:b w:val="0"/>
          <w:color w:val="auto"/>
        </w:rPr>
        <w:t xml:space="preserve">were washed twice with 0.1 M sodium </w:t>
      </w:r>
      <w:proofErr w:type="spellStart"/>
      <w:r w:rsidR="00703B93" w:rsidRPr="00A74720">
        <w:rPr>
          <w:b w:val="0"/>
          <w:color w:val="auto"/>
        </w:rPr>
        <w:t>cacodylate</w:t>
      </w:r>
      <w:proofErr w:type="spellEnd"/>
      <w:r w:rsidR="00703B93" w:rsidRPr="00A74720">
        <w:rPr>
          <w:b w:val="0"/>
          <w:color w:val="auto"/>
        </w:rPr>
        <w:t xml:space="preserve"> buffer (SCB) and fixed with</w:t>
      </w:r>
      <w:r w:rsidR="00A74720">
        <w:rPr>
          <w:b w:val="0"/>
          <w:color w:val="auto"/>
        </w:rPr>
        <w:t xml:space="preserve"> 2% glutaraldehyde (GDA) and 2% </w:t>
      </w:r>
      <w:r w:rsidR="00703B93" w:rsidRPr="00A74720">
        <w:rPr>
          <w:b w:val="0"/>
          <w:color w:val="auto"/>
        </w:rPr>
        <w:t xml:space="preserve">paraformaldehyde (PFA) in 0.1 M SCB for 30 minutes. Subsequently, samples were washed twice with 0.1 M SCB and dehydrated in increasing concentrations (from 30-100%) of ethanol. Finally, before the determination of </w:t>
      </w:r>
      <w:r w:rsidRPr="00A74720">
        <w:rPr>
          <w:b w:val="0"/>
          <w:color w:val="auto"/>
        </w:rPr>
        <w:t xml:space="preserve">MSCs osteoblast </w:t>
      </w:r>
      <w:r w:rsidR="00703B93" w:rsidRPr="00A74720">
        <w:rPr>
          <w:b w:val="0"/>
          <w:color w:val="auto"/>
        </w:rPr>
        <w:t>cell morphology, samples were dried in a critical point drier (</w:t>
      </w:r>
      <w:proofErr w:type="spellStart"/>
      <w:r w:rsidR="00703B93" w:rsidRPr="00A74720">
        <w:rPr>
          <w:b w:val="0"/>
          <w:color w:val="auto"/>
        </w:rPr>
        <w:t>Baltec</w:t>
      </w:r>
      <w:proofErr w:type="spellEnd"/>
      <w:r w:rsidR="00703B93" w:rsidRPr="00A74720">
        <w:rPr>
          <w:b w:val="0"/>
          <w:color w:val="auto"/>
        </w:rPr>
        <w:t xml:space="preserve"> CPD 030), sputter-coated with thin (10 nm) gold/palladium layer (</w:t>
      </w:r>
      <w:proofErr w:type="spellStart"/>
      <w:r w:rsidR="00703B93" w:rsidRPr="00A74720">
        <w:rPr>
          <w:b w:val="0"/>
          <w:color w:val="auto"/>
        </w:rPr>
        <w:t>Baltec</w:t>
      </w:r>
      <w:proofErr w:type="spellEnd"/>
      <w:r w:rsidR="00703B93" w:rsidRPr="00A74720">
        <w:rPr>
          <w:b w:val="0"/>
          <w:color w:val="auto"/>
        </w:rPr>
        <w:t xml:space="preserve"> SCD 050) and observed by Scanning Electron Microscope (JEOL JSM-6390 LV). The cytoskeleton, focal adhesion points and nucleus of </w:t>
      </w:r>
      <w:r w:rsidR="00BC771C" w:rsidRPr="00A74720">
        <w:rPr>
          <w:b w:val="0"/>
          <w:color w:val="auto"/>
        </w:rPr>
        <w:t>MSCs</w:t>
      </w:r>
      <w:r w:rsidR="00703B93" w:rsidRPr="00A74720">
        <w:rPr>
          <w:b w:val="0"/>
          <w:color w:val="auto"/>
        </w:rPr>
        <w:t xml:space="preserve"> were stained for actin filaments, vinculin and DAPI. Specifically, after </w:t>
      </w:r>
      <w:r w:rsidR="00A74720" w:rsidRPr="00A74720">
        <w:rPr>
          <w:b w:val="0"/>
          <w:color w:val="auto"/>
        </w:rPr>
        <w:t>one</w:t>
      </w:r>
      <w:r w:rsidR="00703B93" w:rsidRPr="00A74720">
        <w:rPr>
          <w:b w:val="0"/>
          <w:color w:val="auto"/>
        </w:rPr>
        <w:t xml:space="preserve"> and </w:t>
      </w:r>
      <w:r w:rsidR="00A74720" w:rsidRPr="00A74720">
        <w:rPr>
          <w:b w:val="0"/>
          <w:color w:val="auto"/>
        </w:rPr>
        <w:t>three</w:t>
      </w:r>
      <w:r w:rsidR="00703B93" w:rsidRPr="00A74720">
        <w:rPr>
          <w:b w:val="0"/>
          <w:color w:val="auto"/>
        </w:rPr>
        <w:t xml:space="preserve"> days of cell cultured, the samples were fixed with 4% paraformaldehyde (PFA) for 15 minutes and </w:t>
      </w:r>
      <w:proofErr w:type="spellStart"/>
      <w:r w:rsidR="00703B93" w:rsidRPr="00A74720">
        <w:rPr>
          <w:b w:val="0"/>
          <w:color w:val="auto"/>
        </w:rPr>
        <w:t>permeabilized</w:t>
      </w:r>
      <w:proofErr w:type="spellEnd"/>
      <w:r w:rsidR="00703B93" w:rsidRPr="00A74720">
        <w:rPr>
          <w:b w:val="0"/>
          <w:color w:val="auto"/>
        </w:rPr>
        <w:t xml:space="preserve"> with 0.1% Triton X-100 in phosphate-buffered saline (PBS) for 5 minutes. The non-specific binding sites were blocked with 2% Bovine Serum Albumen (BSA) in PBS for 30 minutes. Cell imaging was performed using a Leica SP8 inverted scanning confocal microscope with x40 objective. </w:t>
      </w:r>
    </w:p>
    <w:p w:rsidR="000D3EEA" w:rsidRDefault="000D3EEA" w:rsidP="00A1697E">
      <w:pPr>
        <w:pStyle w:val="MDPI21heading1"/>
        <w:rPr>
          <w:color w:val="auto"/>
        </w:rPr>
      </w:pPr>
      <w:r w:rsidRPr="000D3EEA">
        <w:rPr>
          <w:color w:val="auto"/>
        </w:rPr>
        <w:t>3. Results</w:t>
      </w:r>
      <w:r>
        <w:rPr>
          <w:color w:val="auto"/>
        </w:rPr>
        <w:t xml:space="preserve"> and </w:t>
      </w:r>
      <w:r w:rsidRPr="000D3EEA">
        <w:rPr>
          <w:color w:val="auto"/>
        </w:rPr>
        <w:t>Discussion</w:t>
      </w:r>
    </w:p>
    <w:p w:rsidR="00CD2930" w:rsidRDefault="00EA3867" w:rsidP="00204FB6">
      <w:pPr>
        <w:pStyle w:val="MDPI21heading1"/>
      </w:pPr>
      <w:r w:rsidRPr="00EA3867">
        <w:rPr>
          <w:b w:val="0"/>
          <w:color w:val="auto"/>
        </w:rPr>
        <w:t xml:space="preserve">The simultaneous creation of micro and nanometer morphological features </w:t>
      </w:r>
      <w:r>
        <w:rPr>
          <w:b w:val="0"/>
          <w:color w:val="auto"/>
        </w:rPr>
        <w:t>on the surface of the multilayer</w:t>
      </w:r>
      <w:r w:rsidRPr="00EA3867">
        <w:rPr>
          <w:b w:val="0"/>
          <w:color w:val="auto"/>
        </w:rPr>
        <w:t xml:space="preserve"> </w:t>
      </w:r>
      <w:proofErr w:type="spellStart"/>
      <w:r w:rsidRPr="00EA3867">
        <w:rPr>
          <w:b w:val="0"/>
          <w:color w:val="auto"/>
        </w:rPr>
        <w:t>Ti</w:t>
      </w:r>
      <w:proofErr w:type="spellEnd"/>
      <w:r w:rsidRPr="00EA3867">
        <w:rPr>
          <w:b w:val="0"/>
          <w:color w:val="auto"/>
        </w:rPr>
        <w:t>/</w:t>
      </w:r>
      <w:proofErr w:type="spellStart"/>
      <w:r w:rsidRPr="00EA3867">
        <w:rPr>
          <w:b w:val="0"/>
          <w:color w:val="auto"/>
        </w:rPr>
        <w:t>Zr</w:t>
      </w:r>
      <w:proofErr w:type="spellEnd"/>
      <w:r w:rsidRPr="00EA3867">
        <w:rPr>
          <w:b w:val="0"/>
          <w:color w:val="auto"/>
        </w:rPr>
        <w:t xml:space="preserve"> structure</w:t>
      </w:r>
      <w:r w:rsidR="003445C7">
        <w:rPr>
          <w:b w:val="0"/>
          <w:color w:val="auto"/>
        </w:rPr>
        <w:t xml:space="preserve"> for biomedical application</w:t>
      </w:r>
      <w:r w:rsidRPr="00EA3867">
        <w:rPr>
          <w:b w:val="0"/>
          <w:color w:val="auto"/>
        </w:rPr>
        <w:t xml:space="preserve"> was achieved by laser writing of lines with a relatively wide laser beam</w:t>
      </w:r>
      <w:r w:rsidR="006E3C2E">
        <w:rPr>
          <w:b w:val="0"/>
          <w:color w:val="auto"/>
        </w:rPr>
        <w:t xml:space="preserve"> (75 </w:t>
      </w:r>
      <w:proofErr w:type="spellStart"/>
      <w:r w:rsidR="006E3C2E">
        <w:rPr>
          <w:b w:val="0"/>
          <w:color w:val="auto"/>
        </w:rPr>
        <w:t>μm</w:t>
      </w:r>
      <w:proofErr w:type="spellEnd"/>
      <w:r w:rsidR="006E3C2E">
        <w:rPr>
          <w:b w:val="0"/>
          <w:color w:val="auto"/>
        </w:rPr>
        <w:t>)</w:t>
      </w:r>
      <w:r w:rsidRPr="006E3C2E">
        <w:rPr>
          <w:b w:val="0"/>
          <w:color w:val="auto"/>
        </w:rPr>
        <w:t>.</w:t>
      </w:r>
      <w:r w:rsidR="006E3C2E">
        <w:rPr>
          <w:b w:val="0"/>
          <w:color w:val="auto"/>
        </w:rPr>
        <w:t xml:space="preserve"> M</w:t>
      </w:r>
      <w:r w:rsidR="006E3C2E" w:rsidRPr="006E3C2E">
        <w:rPr>
          <w:b w:val="0"/>
          <w:color w:val="auto"/>
        </w:rPr>
        <w:t>orphological shapes in micrometer dimensions consisted of 6</w:t>
      </w:r>
      <w:r w:rsidR="006E3C2E">
        <w:rPr>
          <w:b w:val="0"/>
          <w:color w:val="auto"/>
        </w:rPr>
        <w:t xml:space="preserve">5 </w:t>
      </w:r>
      <w:r w:rsidR="003402B4" w:rsidRPr="003402B4">
        <w:rPr>
          <w:b w:val="0"/>
          <w:color w:val="auto"/>
        </w:rPr>
        <w:t xml:space="preserve">laser-written lines </w:t>
      </w:r>
      <w:r w:rsidR="006E3C2E">
        <w:rPr>
          <w:b w:val="0"/>
          <w:color w:val="auto"/>
        </w:rPr>
        <w:t>on surface of 5x5 m</w:t>
      </w:r>
      <w:r w:rsidR="006E3C2E" w:rsidRPr="006E3C2E">
        <w:rPr>
          <w:b w:val="0"/>
          <w:color w:val="auto"/>
        </w:rPr>
        <w:t xml:space="preserve">m, whereby the width of each line is approximately 40 </w:t>
      </w:r>
      <w:proofErr w:type="spellStart"/>
      <w:r w:rsidR="006E3C2E">
        <w:rPr>
          <w:b w:val="0"/>
          <w:color w:val="auto"/>
        </w:rPr>
        <w:t>μ</w:t>
      </w:r>
      <w:r w:rsidR="006E3C2E" w:rsidRPr="006E3C2E">
        <w:rPr>
          <w:b w:val="0"/>
          <w:color w:val="auto"/>
        </w:rPr>
        <w:t>m</w:t>
      </w:r>
      <w:proofErr w:type="spellEnd"/>
      <w:r w:rsidR="006E3C2E" w:rsidRPr="006E3C2E">
        <w:rPr>
          <w:b w:val="0"/>
          <w:color w:val="auto"/>
        </w:rPr>
        <w:t xml:space="preserve"> </w:t>
      </w:r>
      <w:r w:rsidR="00336048">
        <w:rPr>
          <w:b w:val="0"/>
          <w:color w:val="auto"/>
        </w:rPr>
        <w:t xml:space="preserve">and </w:t>
      </w:r>
      <w:r w:rsidR="006E3C2E" w:rsidRPr="006E3C2E">
        <w:rPr>
          <w:b w:val="0"/>
          <w:color w:val="auto"/>
        </w:rPr>
        <w:t xml:space="preserve">the distance between them is also 40 </w:t>
      </w:r>
      <w:proofErr w:type="spellStart"/>
      <w:r w:rsidR="006E3C2E">
        <w:rPr>
          <w:b w:val="0"/>
          <w:color w:val="auto"/>
        </w:rPr>
        <w:t>μ</w:t>
      </w:r>
      <w:r w:rsidR="006E3C2E" w:rsidRPr="006E3C2E">
        <w:rPr>
          <w:b w:val="0"/>
          <w:color w:val="auto"/>
        </w:rPr>
        <w:t>m</w:t>
      </w:r>
      <w:proofErr w:type="spellEnd"/>
      <w:r w:rsidR="006E3C2E">
        <w:rPr>
          <w:b w:val="0"/>
          <w:color w:val="auto"/>
        </w:rPr>
        <w:t xml:space="preserve"> (Fig. </w:t>
      </w:r>
      <w:r w:rsidR="008763C7">
        <w:rPr>
          <w:b w:val="0"/>
          <w:color w:val="auto"/>
        </w:rPr>
        <w:t>2</w:t>
      </w:r>
      <w:r w:rsidR="006E3C2E">
        <w:rPr>
          <w:b w:val="0"/>
          <w:color w:val="auto"/>
        </w:rPr>
        <w:t>a)</w:t>
      </w:r>
      <w:r w:rsidR="00336048">
        <w:rPr>
          <w:b w:val="0"/>
          <w:color w:val="auto"/>
        </w:rPr>
        <w:t xml:space="preserve">, as consequence of </w:t>
      </w:r>
      <w:r w:rsidR="00336048" w:rsidRPr="00336048">
        <w:rPr>
          <w:b w:val="0"/>
          <w:color w:val="auto"/>
        </w:rPr>
        <w:t>the Gaussian shape of the laser beam profile</w:t>
      </w:r>
      <w:r w:rsidR="006E3C2E">
        <w:rPr>
          <w:b w:val="0"/>
          <w:color w:val="auto"/>
        </w:rPr>
        <w:t>.</w:t>
      </w:r>
      <w:r w:rsidR="00336048">
        <w:rPr>
          <w:b w:val="0"/>
          <w:color w:val="auto"/>
        </w:rPr>
        <w:t xml:space="preserve"> In each </w:t>
      </w:r>
      <w:r w:rsidR="003402B4" w:rsidRPr="003402B4">
        <w:rPr>
          <w:b w:val="0"/>
          <w:color w:val="auto"/>
        </w:rPr>
        <w:t xml:space="preserve">laser-written </w:t>
      </w:r>
      <w:r w:rsidR="00CD2930" w:rsidRPr="003402B4">
        <w:rPr>
          <w:b w:val="0"/>
          <w:color w:val="auto"/>
        </w:rPr>
        <w:t>line</w:t>
      </w:r>
      <w:r w:rsidR="00336048">
        <w:rPr>
          <w:b w:val="0"/>
          <w:color w:val="auto"/>
        </w:rPr>
        <w:t xml:space="preserve">, </w:t>
      </w:r>
      <w:r w:rsidR="00336048" w:rsidRPr="00336048">
        <w:rPr>
          <w:b w:val="0"/>
          <w:color w:val="auto"/>
        </w:rPr>
        <w:t>the creation of the laser-induced periodic surface structure (LIPSS) has occurred, so that they are oriented normally to the direction of laser polarizati</w:t>
      </w:r>
      <w:r w:rsidR="00336048">
        <w:rPr>
          <w:b w:val="0"/>
          <w:color w:val="auto"/>
        </w:rPr>
        <w:t>on (Fig. </w:t>
      </w:r>
      <w:r w:rsidR="008763C7">
        <w:rPr>
          <w:b w:val="0"/>
          <w:color w:val="auto"/>
        </w:rPr>
        <w:t>2</w:t>
      </w:r>
      <w:r w:rsidR="00336048">
        <w:rPr>
          <w:b w:val="0"/>
          <w:color w:val="auto"/>
        </w:rPr>
        <w:t xml:space="preserve">b and </w:t>
      </w:r>
      <w:r w:rsidR="008763C7">
        <w:rPr>
          <w:b w:val="0"/>
          <w:color w:val="auto"/>
        </w:rPr>
        <w:t>2</w:t>
      </w:r>
      <w:r w:rsidR="00336048">
        <w:rPr>
          <w:b w:val="0"/>
          <w:color w:val="auto"/>
        </w:rPr>
        <w:t>c</w:t>
      </w:r>
      <w:r w:rsidR="00336048" w:rsidRPr="00336048">
        <w:rPr>
          <w:b w:val="0"/>
          <w:color w:val="auto"/>
        </w:rPr>
        <w:t>).</w:t>
      </w:r>
      <w:r w:rsidR="006E3C2E">
        <w:rPr>
          <w:b w:val="0"/>
          <w:color w:val="auto"/>
        </w:rPr>
        <w:t xml:space="preserve"> </w:t>
      </w:r>
      <w:r w:rsidR="00E679FA" w:rsidRPr="00DC66C7">
        <w:rPr>
          <w:b w:val="0"/>
          <w:color w:val="B51B94"/>
        </w:rPr>
        <w:t>These ripple structures are attributed to well-defined low spatial frequency LIPSS (LSFL), as result of an interference of the incident laser beam with surface electromagnetic wave excited during the laser irradiation</w:t>
      </w:r>
      <w:r w:rsidR="00DC66C7" w:rsidRPr="00DC66C7">
        <w:rPr>
          <w:color w:val="B51B94"/>
        </w:rPr>
        <w:t xml:space="preserve"> </w:t>
      </w:r>
      <w:r w:rsidR="00DC66C7" w:rsidRPr="00DC66C7">
        <w:rPr>
          <w:b w:val="0"/>
          <w:color w:val="B51B94"/>
        </w:rPr>
        <w:t xml:space="preserve">with possibility to involve the excitation surface </w:t>
      </w:r>
      <w:proofErr w:type="spellStart"/>
      <w:r w:rsidR="00DC66C7" w:rsidRPr="00DC66C7">
        <w:rPr>
          <w:b w:val="0"/>
          <w:color w:val="B51B94"/>
        </w:rPr>
        <w:t>plasmon</w:t>
      </w:r>
      <w:proofErr w:type="spellEnd"/>
      <w:r w:rsidR="00DC66C7" w:rsidRPr="00DC66C7">
        <w:rPr>
          <w:b w:val="0"/>
          <w:color w:val="B51B94"/>
        </w:rPr>
        <w:t xml:space="preserve"> </w:t>
      </w:r>
      <w:proofErr w:type="spellStart"/>
      <w:r w:rsidR="00DC66C7" w:rsidRPr="00DC66C7">
        <w:rPr>
          <w:b w:val="0"/>
          <w:color w:val="B51B94"/>
        </w:rPr>
        <w:t>polariton</w:t>
      </w:r>
      <w:proofErr w:type="spellEnd"/>
      <w:r w:rsidR="008763C7">
        <w:rPr>
          <w:b w:val="0"/>
          <w:color w:val="B51B94"/>
        </w:rPr>
        <w:t xml:space="preserve"> [22, 23</w:t>
      </w:r>
      <w:r w:rsidR="00E679FA" w:rsidRPr="00DC66C7">
        <w:rPr>
          <w:b w:val="0"/>
          <w:color w:val="B51B94"/>
        </w:rPr>
        <w:t xml:space="preserve">]. </w:t>
      </w:r>
      <w:r w:rsidR="00AB014F">
        <w:rPr>
          <w:b w:val="0"/>
        </w:rPr>
        <w:t>A</w:t>
      </w:r>
      <w:r w:rsidR="00AB014F" w:rsidRPr="00AB014F">
        <w:rPr>
          <w:b w:val="0"/>
        </w:rPr>
        <w:t xml:space="preserve">pplying a laser </w:t>
      </w:r>
      <w:proofErr w:type="spellStart"/>
      <w:r w:rsidR="00AB014F" w:rsidRPr="00AB014F">
        <w:rPr>
          <w:b w:val="0"/>
        </w:rPr>
        <w:t>fluence</w:t>
      </w:r>
      <w:proofErr w:type="spellEnd"/>
      <w:r w:rsidR="00AB014F" w:rsidRPr="00AB014F">
        <w:rPr>
          <w:b w:val="0"/>
        </w:rPr>
        <w:t xml:space="preserve"> of about 0.4 J</w:t>
      </w:r>
      <w:r w:rsidR="00AB014F">
        <w:rPr>
          <w:b w:val="0"/>
        </w:rPr>
        <w:t xml:space="preserve"> cm</w:t>
      </w:r>
      <w:r w:rsidR="00AB014F">
        <w:rPr>
          <w:b w:val="0"/>
          <w:vertAlign w:val="superscript"/>
        </w:rPr>
        <w:t>-2</w:t>
      </w:r>
      <w:r w:rsidR="00AB014F">
        <w:rPr>
          <w:b w:val="0"/>
        </w:rPr>
        <w:t xml:space="preserve">, </w:t>
      </w:r>
      <w:r w:rsidR="00AB014F" w:rsidRPr="00AB014F">
        <w:rPr>
          <w:b w:val="0"/>
        </w:rPr>
        <w:t>which is slightly higher than the a</w:t>
      </w:r>
      <w:r w:rsidR="00AB014F">
        <w:rPr>
          <w:b w:val="0"/>
        </w:rPr>
        <w:t xml:space="preserve">blation threshold for the </w:t>
      </w:r>
      <w:proofErr w:type="spellStart"/>
      <w:r w:rsidR="00AB014F">
        <w:rPr>
          <w:b w:val="0"/>
        </w:rPr>
        <w:t>Ti</w:t>
      </w:r>
      <w:proofErr w:type="spellEnd"/>
      <w:r w:rsidR="00AB014F">
        <w:rPr>
          <w:b w:val="0"/>
        </w:rPr>
        <w:t>/</w:t>
      </w:r>
      <w:proofErr w:type="spellStart"/>
      <w:r w:rsidR="00AB014F">
        <w:rPr>
          <w:b w:val="0"/>
        </w:rPr>
        <w:t>Zr</w:t>
      </w:r>
      <w:proofErr w:type="spellEnd"/>
      <w:r w:rsidR="00AB014F" w:rsidRPr="00AB014F">
        <w:rPr>
          <w:b w:val="0"/>
        </w:rPr>
        <w:t xml:space="preserve"> system</w:t>
      </w:r>
      <w:r w:rsidR="00AB014F">
        <w:rPr>
          <w:b w:val="0"/>
        </w:rPr>
        <w:t xml:space="preserve"> (0.22 J cm</w:t>
      </w:r>
      <w:r w:rsidR="00AB014F">
        <w:rPr>
          <w:b w:val="0"/>
          <w:vertAlign w:val="superscript"/>
        </w:rPr>
        <w:t>-2</w:t>
      </w:r>
      <w:r w:rsidR="00AB014F">
        <w:rPr>
          <w:b w:val="0"/>
        </w:rPr>
        <w:t>)</w:t>
      </w:r>
      <w:r w:rsidR="00AB014F" w:rsidRPr="00AB014F">
        <w:rPr>
          <w:b w:val="0"/>
        </w:rPr>
        <w:t>,</w:t>
      </w:r>
      <w:r w:rsidR="00AB014F">
        <w:rPr>
          <w:b w:val="0"/>
        </w:rPr>
        <w:t xml:space="preserve"> </w:t>
      </w:r>
      <w:r w:rsidR="00AB014F">
        <w:rPr>
          <w:b w:val="0"/>
          <w:color w:val="auto"/>
        </w:rPr>
        <w:t>t</w:t>
      </w:r>
      <w:r w:rsidR="00E679FA">
        <w:rPr>
          <w:b w:val="0"/>
          <w:color w:val="auto"/>
        </w:rPr>
        <w:t>he LIPSS</w:t>
      </w:r>
      <w:r w:rsidR="00E679FA" w:rsidRPr="00E679FA">
        <w:rPr>
          <w:b w:val="0"/>
          <w:color w:val="auto"/>
        </w:rPr>
        <w:t xml:space="preserve"> formation is accompanied by </w:t>
      </w:r>
      <w:r w:rsidR="00E679FA">
        <w:rPr>
          <w:b w:val="0"/>
          <w:color w:val="auto"/>
        </w:rPr>
        <w:t xml:space="preserve">laser </w:t>
      </w:r>
      <w:r w:rsidR="00E679FA" w:rsidRPr="00E679FA">
        <w:rPr>
          <w:b w:val="0"/>
          <w:color w:val="auto"/>
        </w:rPr>
        <w:t>ablation of the multilayer 30x(</w:t>
      </w:r>
      <w:proofErr w:type="spellStart"/>
      <w:r w:rsidR="00E679FA" w:rsidRPr="00E679FA">
        <w:rPr>
          <w:b w:val="0"/>
          <w:color w:val="auto"/>
        </w:rPr>
        <w:t>Ti</w:t>
      </w:r>
      <w:proofErr w:type="spellEnd"/>
      <w:r w:rsidR="00E679FA" w:rsidRPr="00E679FA">
        <w:rPr>
          <w:b w:val="0"/>
          <w:color w:val="auto"/>
        </w:rPr>
        <w:t>/</w:t>
      </w:r>
      <w:proofErr w:type="spellStart"/>
      <w:r w:rsidR="00E679FA" w:rsidRPr="00E679FA">
        <w:rPr>
          <w:b w:val="0"/>
          <w:color w:val="auto"/>
        </w:rPr>
        <w:t>Zr</w:t>
      </w:r>
      <w:proofErr w:type="spellEnd"/>
      <w:r w:rsidR="00E679FA" w:rsidRPr="00E679FA">
        <w:rPr>
          <w:b w:val="0"/>
          <w:color w:val="auto"/>
        </w:rPr>
        <w:t xml:space="preserve">) thin </w:t>
      </w:r>
      <w:r w:rsidR="00E679FA">
        <w:rPr>
          <w:b w:val="0"/>
          <w:color w:val="auto"/>
        </w:rPr>
        <w:t>films</w:t>
      </w:r>
      <w:r w:rsidR="00DC66C7" w:rsidRPr="00CC6A1B">
        <w:rPr>
          <w:b w:val="0"/>
          <w:color w:val="B51B94"/>
        </w:rPr>
        <w:t xml:space="preserve">, as consequence of </w:t>
      </w:r>
      <w:proofErr w:type="spellStart"/>
      <w:r w:rsidR="00DC66C7" w:rsidRPr="00CC6A1B">
        <w:rPr>
          <w:b w:val="0"/>
          <w:color w:val="B51B94"/>
        </w:rPr>
        <w:t>interpulse</w:t>
      </w:r>
      <w:proofErr w:type="spellEnd"/>
      <w:r w:rsidR="00DC66C7" w:rsidRPr="00CC6A1B">
        <w:rPr>
          <w:b w:val="0"/>
          <w:color w:val="B51B94"/>
        </w:rPr>
        <w:t xml:space="preserve"> effect</w:t>
      </w:r>
      <w:r w:rsidR="00CC6A1B" w:rsidRPr="00CC6A1B">
        <w:rPr>
          <w:b w:val="0"/>
          <w:color w:val="B51B94"/>
        </w:rPr>
        <w:t xml:space="preserve"> occurrin</w:t>
      </w:r>
      <w:r w:rsidR="008763C7">
        <w:rPr>
          <w:b w:val="0"/>
          <w:color w:val="B51B94"/>
        </w:rPr>
        <w:t>g between successive pulses [24</w:t>
      </w:r>
      <w:r w:rsidR="00CC6A1B" w:rsidRPr="00CC6A1B">
        <w:rPr>
          <w:b w:val="0"/>
          <w:color w:val="B51B94"/>
        </w:rPr>
        <w:t>]</w:t>
      </w:r>
      <w:r w:rsidR="00AB014F" w:rsidRPr="00CC6A1B">
        <w:rPr>
          <w:b w:val="0"/>
          <w:color w:val="B51B94"/>
        </w:rPr>
        <w:t>.</w:t>
      </w:r>
      <w:r w:rsidR="00E679FA" w:rsidRPr="00CC6A1B">
        <w:rPr>
          <w:b w:val="0"/>
          <w:color w:val="B51B94"/>
        </w:rPr>
        <w:t xml:space="preserve"> </w:t>
      </w:r>
      <w:r w:rsidR="002510E6" w:rsidRPr="002510E6">
        <w:rPr>
          <w:b w:val="0"/>
          <w:color w:val="auto"/>
        </w:rPr>
        <w:t>LSFL ripples are not smooth, indicating the absence of any hydrodynamic effects during</w:t>
      </w:r>
      <w:r w:rsidR="001919FA">
        <w:rPr>
          <w:b w:val="0"/>
          <w:color w:val="auto"/>
        </w:rPr>
        <w:t xml:space="preserve"> laser processing, but rather</w:t>
      </w:r>
      <w:r w:rsidR="002510E6" w:rsidRPr="002510E6">
        <w:rPr>
          <w:b w:val="0"/>
          <w:color w:val="auto"/>
        </w:rPr>
        <w:t xml:space="preserve"> the dominant direct </w:t>
      </w:r>
      <w:r w:rsidR="002510E6">
        <w:rPr>
          <w:b w:val="0"/>
          <w:color w:val="auto"/>
        </w:rPr>
        <w:t>removal</w:t>
      </w:r>
      <w:r w:rsidR="002510E6" w:rsidRPr="002510E6">
        <w:rPr>
          <w:b w:val="0"/>
          <w:color w:val="auto"/>
        </w:rPr>
        <w:t xml:space="preserve"> of thin film materials.</w:t>
      </w:r>
      <w:r w:rsidR="002510E6">
        <w:rPr>
          <w:b w:val="0"/>
          <w:color w:val="auto"/>
        </w:rPr>
        <w:t xml:space="preserve"> </w:t>
      </w:r>
      <w:r w:rsidR="003402B4">
        <w:rPr>
          <w:b w:val="0"/>
          <w:color w:val="auto"/>
        </w:rPr>
        <w:t>The fragments are retained after laser ablation</w:t>
      </w:r>
      <w:r w:rsidR="002510E6">
        <w:rPr>
          <w:b w:val="0"/>
          <w:color w:val="auto"/>
        </w:rPr>
        <w:t xml:space="preserve"> at the top of the </w:t>
      </w:r>
      <w:r w:rsidR="002510E6" w:rsidRPr="002510E6">
        <w:rPr>
          <w:b w:val="0"/>
          <w:color w:val="auto"/>
        </w:rPr>
        <w:t xml:space="preserve">LSFL ripples, where their appearance can indicate an </w:t>
      </w:r>
      <w:r w:rsidR="00A732F7" w:rsidRPr="002510E6">
        <w:rPr>
          <w:b w:val="0"/>
          <w:color w:val="auto"/>
        </w:rPr>
        <w:t>unequal</w:t>
      </w:r>
      <w:r w:rsidR="002510E6" w:rsidRPr="002510E6">
        <w:rPr>
          <w:b w:val="0"/>
          <w:color w:val="auto"/>
        </w:rPr>
        <w:t xml:space="preserve"> erosion of the layered structure</w:t>
      </w:r>
      <w:r w:rsidR="002510E6">
        <w:rPr>
          <w:b w:val="0"/>
          <w:color w:val="auto"/>
        </w:rPr>
        <w:t xml:space="preserve"> (Fig. </w:t>
      </w:r>
      <w:r w:rsidR="008763C7">
        <w:rPr>
          <w:b w:val="0"/>
          <w:color w:val="auto"/>
        </w:rPr>
        <w:t>2</w:t>
      </w:r>
      <w:r w:rsidR="002510E6">
        <w:rPr>
          <w:b w:val="0"/>
          <w:color w:val="auto"/>
        </w:rPr>
        <w:t xml:space="preserve">c). </w:t>
      </w:r>
      <w:r w:rsidR="00982B46">
        <w:rPr>
          <w:b w:val="0"/>
          <w:color w:val="auto"/>
        </w:rPr>
        <w:t xml:space="preserve">In the zone of </w:t>
      </w:r>
      <w:r w:rsidR="003402B4" w:rsidRPr="003402B4">
        <w:rPr>
          <w:b w:val="0"/>
          <w:color w:val="auto"/>
        </w:rPr>
        <w:t>laser-written lines</w:t>
      </w:r>
      <w:r w:rsidR="00982B46">
        <w:rPr>
          <w:b w:val="0"/>
          <w:color w:val="auto"/>
        </w:rPr>
        <w:t>, the regular LSFL ripples are</w:t>
      </w:r>
      <w:r w:rsidR="00982B46" w:rsidRPr="00982B46">
        <w:rPr>
          <w:b w:val="0"/>
          <w:color w:val="auto"/>
        </w:rPr>
        <w:t xml:space="preserve"> appear</w:t>
      </w:r>
      <w:r w:rsidR="00982B46">
        <w:rPr>
          <w:b w:val="0"/>
          <w:color w:val="auto"/>
        </w:rPr>
        <w:t>ed</w:t>
      </w:r>
      <w:r w:rsidR="00982B46" w:rsidRPr="00982B46">
        <w:rPr>
          <w:b w:val="0"/>
          <w:color w:val="auto"/>
        </w:rPr>
        <w:t xml:space="preserve"> with a p</w:t>
      </w:r>
      <w:r w:rsidR="00A732F7">
        <w:rPr>
          <w:b w:val="0"/>
          <w:color w:val="auto"/>
        </w:rPr>
        <w:t>eriodicity of approximately 800 </w:t>
      </w:r>
      <w:r w:rsidR="00982B46" w:rsidRPr="00982B46">
        <w:rPr>
          <w:b w:val="0"/>
          <w:color w:val="auto"/>
        </w:rPr>
        <w:t>nm</w:t>
      </w:r>
      <w:r w:rsidR="00982B46">
        <w:rPr>
          <w:b w:val="0"/>
          <w:color w:val="auto"/>
        </w:rPr>
        <w:t xml:space="preserve">. At given laser </w:t>
      </w:r>
      <w:proofErr w:type="spellStart"/>
      <w:r w:rsidR="00982B46">
        <w:rPr>
          <w:b w:val="0"/>
          <w:color w:val="auto"/>
        </w:rPr>
        <w:t>fluence</w:t>
      </w:r>
      <w:proofErr w:type="spellEnd"/>
      <w:r w:rsidR="00982B46" w:rsidRPr="00982B46">
        <w:rPr>
          <w:b w:val="0"/>
          <w:color w:val="auto"/>
        </w:rPr>
        <w:t xml:space="preserve">, the ripple length </w:t>
      </w:r>
      <w:r w:rsidR="00982B46">
        <w:rPr>
          <w:b w:val="0"/>
          <w:color w:val="auto"/>
        </w:rPr>
        <w:t>rang</w:t>
      </w:r>
      <w:r w:rsidR="00982B46" w:rsidRPr="00982B46">
        <w:rPr>
          <w:b w:val="0"/>
          <w:color w:val="auto"/>
        </w:rPr>
        <w:t xml:space="preserve">es from quite small </w:t>
      </w:r>
      <w:r w:rsidR="00982B46">
        <w:rPr>
          <w:b w:val="0"/>
          <w:color w:val="auto"/>
        </w:rPr>
        <w:t>under</w:t>
      </w:r>
      <w:r w:rsidR="00982B46" w:rsidRPr="00982B46">
        <w:rPr>
          <w:b w:val="0"/>
          <w:color w:val="auto"/>
        </w:rPr>
        <w:t xml:space="preserve"> 1 </w:t>
      </w:r>
      <w:proofErr w:type="spellStart"/>
      <w:r w:rsidR="00982B46">
        <w:rPr>
          <w:b w:val="0"/>
          <w:color w:val="auto"/>
        </w:rPr>
        <w:t>μ</w:t>
      </w:r>
      <w:r w:rsidR="00982B46" w:rsidRPr="00982B46">
        <w:rPr>
          <w:b w:val="0"/>
          <w:color w:val="auto"/>
        </w:rPr>
        <w:t>m</w:t>
      </w:r>
      <w:proofErr w:type="spellEnd"/>
      <w:r w:rsidR="00982B46" w:rsidRPr="00982B46">
        <w:rPr>
          <w:b w:val="0"/>
          <w:color w:val="auto"/>
        </w:rPr>
        <w:t xml:space="preserve">, </w:t>
      </w:r>
      <w:r w:rsidR="002510E6">
        <w:rPr>
          <w:b w:val="0"/>
          <w:color w:val="auto"/>
        </w:rPr>
        <w:t>to those whose length exceeds 7 </w:t>
      </w:r>
      <w:proofErr w:type="spellStart"/>
      <w:r w:rsidR="00982B46">
        <w:rPr>
          <w:b w:val="0"/>
          <w:color w:val="auto"/>
        </w:rPr>
        <w:t>μ</w:t>
      </w:r>
      <w:r w:rsidR="00982B46" w:rsidRPr="00982B46">
        <w:rPr>
          <w:b w:val="0"/>
          <w:color w:val="auto"/>
        </w:rPr>
        <w:t>m</w:t>
      </w:r>
      <w:proofErr w:type="spellEnd"/>
      <w:r w:rsidR="002510E6">
        <w:rPr>
          <w:b w:val="0"/>
          <w:color w:val="auto"/>
        </w:rPr>
        <w:t xml:space="preserve"> </w:t>
      </w:r>
      <w:r w:rsidR="002510E6" w:rsidRPr="002510E6">
        <w:rPr>
          <w:b w:val="0"/>
          <w:color w:val="auto"/>
        </w:rPr>
        <w:t xml:space="preserve">(Fig. </w:t>
      </w:r>
      <w:r w:rsidR="008763C7">
        <w:rPr>
          <w:b w:val="0"/>
          <w:color w:val="auto"/>
        </w:rPr>
        <w:t>2</w:t>
      </w:r>
      <w:r w:rsidR="002510E6" w:rsidRPr="002510E6">
        <w:rPr>
          <w:b w:val="0"/>
          <w:color w:val="auto"/>
        </w:rPr>
        <w:t>c)</w:t>
      </w:r>
      <w:r w:rsidR="00982B46">
        <w:rPr>
          <w:b w:val="0"/>
          <w:color w:val="auto"/>
        </w:rPr>
        <w:t xml:space="preserve">. </w:t>
      </w:r>
      <w:r w:rsidR="002510E6">
        <w:rPr>
          <w:b w:val="0"/>
          <w:color w:val="auto"/>
        </w:rPr>
        <w:t>I</w:t>
      </w:r>
      <w:r w:rsidR="002510E6" w:rsidRPr="002510E6">
        <w:rPr>
          <w:b w:val="0"/>
          <w:color w:val="auto"/>
        </w:rPr>
        <w:t xml:space="preserve">n the </w:t>
      </w:r>
      <w:r w:rsidR="003605AD" w:rsidRPr="003605AD">
        <w:rPr>
          <w:b w:val="0"/>
          <w:color w:val="auto"/>
        </w:rPr>
        <w:t>crack</w:t>
      </w:r>
      <w:r w:rsidR="002510E6" w:rsidRPr="002510E6">
        <w:rPr>
          <w:b w:val="0"/>
          <w:color w:val="auto"/>
        </w:rPr>
        <w:t xml:space="preserve">s between LSFL ripples, the formation of </w:t>
      </w:r>
      <w:r w:rsidR="003605AD">
        <w:rPr>
          <w:b w:val="0"/>
          <w:color w:val="auto"/>
        </w:rPr>
        <w:t xml:space="preserve">high </w:t>
      </w:r>
      <w:r w:rsidR="003605AD" w:rsidRPr="003605AD">
        <w:rPr>
          <w:b w:val="0"/>
          <w:color w:val="auto"/>
        </w:rPr>
        <w:t xml:space="preserve">spatial frequency LIPSS </w:t>
      </w:r>
      <w:r w:rsidR="003605AD">
        <w:rPr>
          <w:b w:val="0"/>
          <w:color w:val="auto"/>
        </w:rPr>
        <w:t>(</w:t>
      </w:r>
      <w:r w:rsidR="002510E6" w:rsidRPr="002510E6">
        <w:rPr>
          <w:b w:val="0"/>
          <w:color w:val="auto"/>
        </w:rPr>
        <w:t>HSFL</w:t>
      </w:r>
      <w:r w:rsidR="003605AD">
        <w:rPr>
          <w:b w:val="0"/>
          <w:color w:val="auto"/>
        </w:rPr>
        <w:t>)</w:t>
      </w:r>
      <w:r w:rsidR="002510E6" w:rsidRPr="002510E6">
        <w:rPr>
          <w:b w:val="0"/>
          <w:color w:val="auto"/>
        </w:rPr>
        <w:t xml:space="preserve"> can be observed, which could be related to the decrease in e</w:t>
      </w:r>
      <w:r w:rsidR="003605AD">
        <w:rPr>
          <w:b w:val="0"/>
          <w:color w:val="auto"/>
        </w:rPr>
        <w:t>nergy</w:t>
      </w:r>
      <w:r w:rsidR="002510E6" w:rsidRPr="002510E6">
        <w:rPr>
          <w:b w:val="0"/>
          <w:color w:val="auto"/>
        </w:rPr>
        <w:t xml:space="preserve"> distributed within the multilayer</w:t>
      </w:r>
      <w:r w:rsidR="003605AD">
        <w:rPr>
          <w:b w:val="0"/>
          <w:color w:val="auto"/>
        </w:rPr>
        <w:t xml:space="preserve"> </w:t>
      </w:r>
      <w:proofErr w:type="gramStart"/>
      <w:r w:rsidR="003605AD" w:rsidRPr="003605AD">
        <w:rPr>
          <w:b w:val="0"/>
          <w:color w:val="auto"/>
        </w:rPr>
        <w:t>30x(</w:t>
      </w:r>
      <w:proofErr w:type="spellStart"/>
      <w:proofErr w:type="gramEnd"/>
      <w:r w:rsidR="003605AD" w:rsidRPr="003605AD">
        <w:rPr>
          <w:b w:val="0"/>
          <w:color w:val="auto"/>
        </w:rPr>
        <w:t>Ti</w:t>
      </w:r>
      <w:proofErr w:type="spellEnd"/>
      <w:r w:rsidR="003605AD" w:rsidRPr="003605AD">
        <w:rPr>
          <w:b w:val="0"/>
          <w:color w:val="auto"/>
        </w:rPr>
        <w:t>/</w:t>
      </w:r>
      <w:proofErr w:type="spellStart"/>
      <w:r w:rsidR="003605AD" w:rsidRPr="003605AD">
        <w:rPr>
          <w:b w:val="0"/>
          <w:color w:val="auto"/>
        </w:rPr>
        <w:t>Zr</w:t>
      </w:r>
      <w:proofErr w:type="spellEnd"/>
      <w:r w:rsidR="003605AD" w:rsidRPr="003605AD">
        <w:rPr>
          <w:b w:val="0"/>
          <w:color w:val="auto"/>
        </w:rPr>
        <w:t xml:space="preserve">) </w:t>
      </w:r>
      <w:r w:rsidR="002510E6" w:rsidRPr="002510E6">
        <w:rPr>
          <w:b w:val="0"/>
          <w:color w:val="auto"/>
        </w:rPr>
        <w:t>structure.</w:t>
      </w:r>
      <w:r w:rsidR="003605AD" w:rsidRPr="003605AD">
        <w:t xml:space="preserve"> </w:t>
      </w:r>
    </w:p>
    <w:p w:rsidR="00CD2930" w:rsidRDefault="003605AD" w:rsidP="00CD2930">
      <w:pPr>
        <w:pStyle w:val="MDPI21heading1"/>
        <w:rPr>
          <w:color w:val="auto"/>
        </w:rPr>
      </w:pPr>
      <w:r w:rsidRPr="003605AD">
        <w:rPr>
          <w:b w:val="0"/>
          <w:color w:val="auto"/>
        </w:rPr>
        <w:t xml:space="preserve">On the other hand, the HSFL ripples were formed in the zone between the two laser-written lines, as a result of the action and overlapping of the </w:t>
      </w:r>
      <w:r>
        <w:rPr>
          <w:b w:val="0"/>
          <w:color w:val="auto"/>
        </w:rPr>
        <w:t>edge</w:t>
      </w:r>
      <w:r w:rsidRPr="003605AD">
        <w:rPr>
          <w:b w:val="0"/>
          <w:color w:val="auto"/>
        </w:rPr>
        <w:t xml:space="preserve"> Gaussian profile, where the ene</w:t>
      </w:r>
      <w:r w:rsidR="001919FA">
        <w:rPr>
          <w:b w:val="0"/>
          <w:color w:val="auto"/>
        </w:rPr>
        <w:t>rgy is expected to be quite low,</w:t>
      </w:r>
      <w:r w:rsidRPr="003605AD">
        <w:rPr>
          <w:b w:val="0"/>
          <w:color w:val="auto"/>
        </w:rPr>
        <w:t xml:space="preserve"> below the ablation threshold</w:t>
      </w:r>
      <w:r w:rsidR="000E5C2C">
        <w:rPr>
          <w:b w:val="0"/>
          <w:color w:val="auto"/>
        </w:rPr>
        <w:t xml:space="preserve"> (Fig. </w:t>
      </w:r>
      <w:r w:rsidR="008763C7">
        <w:rPr>
          <w:b w:val="0"/>
          <w:color w:val="auto"/>
        </w:rPr>
        <w:t>2</w:t>
      </w:r>
      <w:r w:rsidR="000E5C2C">
        <w:rPr>
          <w:b w:val="0"/>
          <w:color w:val="auto"/>
        </w:rPr>
        <w:t xml:space="preserve">d and </w:t>
      </w:r>
      <w:r w:rsidR="008763C7">
        <w:rPr>
          <w:b w:val="0"/>
          <w:color w:val="auto"/>
        </w:rPr>
        <w:t>2</w:t>
      </w:r>
      <w:r w:rsidR="000E5C2C">
        <w:rPr>
          <w:b w:val="0"/>
          <w:color w:val="auto"/>
        </w:rPr>
        <w:t>e)</w:t>
      </w:r>
      <w:r w:rsidRPr="003605AD">
        <w:rPr>
          <w:b w:val="0"/>
          <w:color w:val="auto"/>
        </w:rPr>
        <w:t>.</w:t>
      </w:r>
      <w:r w:rsidR="000E5C2C">
        <w:rPr>
          <w:b w:val="0"/>
          <w:color w:val="auto"/>
        </w:rPr>
        <w:t xml:space="preserve"> These HSFL ripples are oriented perpendicular to LSFL ripples with periodicity close to 200 nm,</w:t>
      </w:r>
      <w:r w:rsidR="000E5C2C" w:rsidRPr="000E5C2C">
        <w:t xml:space="preserve"> </w:t>
      </w:r>
      <w:r w:rsidR="000E5C2C" w:rsidRPr="000E5C2C">
        <w:rPr>
          <w:b w:val="0"/>
          <w:color w:val="auto"/>
        </w:rPr>
        <w:t>wherein the width of the individual HSFL ripple is below 100 nm</w:t>
      </w:r>
      <w:r w:rsidR="000E5C2C">
        <w:rPr>
          <w:b w:val="0"/>
          <w:color w:val="auto"/>
        </w:rPr>
        <w:t xml:space="preserve">. </w:t>
      </w:r>
      <w:r w:rsidR="000E5C2C" w:rsidRPr="000E5C2C">
        <w:rPr>
          <w:b w:val="0"/>
          <w:color w:val="auto"/>
        </w:rPr>
        <w:t xml:space="preserve">No ablation of the </w:t>
      </w:r>
      <w:r w:rsidR="000E5C2C">
        <w:rPr>
          <w:b w:val="0"/>
          <w:color w:val="auto"/>
        </w:rPr>
        <w:t xml:space="preserve">thin film </w:t>
      </w:r>
      <w:r w:rsidR="000E5C2C" w:rsidRPr="000E5C2C">
        <w:rPr>
          <w:b w:val="0"/>
          <w:color w:val="auto"/>
        </w:rPr>
        <w:t xml:space="preserve">materials was observed in this zone, </w:t>
      </w:r>
      <w:r w:rsidR="000E5C2C">
        <w:rPr>
          <w:b w:val="0"/>
          <w:color w:val="auto"/>
        </w:rPr>
        <w:t>so</w:t>
      </w:r>
      <w:r w:rsidR="000E5C2C" w:rsidRPr="000E5C2C">
        <w:rPr>
          <w:b w:val="0"/>
          <w:color w:val="auto"/>
        </w:rPr>
        <w:t xml:space="preserve"> </w:t>
      </w:r>
      <w:r w:rsidR="000E5C2C" w:rsidRPr="000E5C2C">
        <w:rPr>
          <w:b w:val="0"/>
          <w:color w:val="auto"/>
        </w:rPr>
        <w:lastRenderedPageBreak/>
        <w:t xml:space="preserve">their formation can be attributed to the oxide phase upgrade or </w:t>
      </w:r>
      <w:r w:rsidR="000E5C2C">
        <w:rPr>
          <w:b w:val="0"/>
          <w:color w:val="auto"/>
        </w:rPr>
        <w:t xml:space="preserve">inducing </w:t>
      </w:r>
      <w:r w:rsidR="000E5C2C" w:rsidRPr="000E5C2C">
        <w:rPr>
          <w:b w:val="0"/>
          <w:color w:val="auto"/>
        </w:rPr>
        <w:t xml:space="preserve">the </w:t>
      </w:r>
      <w:proofErr w:type="spellStart"/>
      <w:r w:rsidR="000E5C2C" w:rsidRPr="000E5C2C">
        <w:rPr>
          <w:b w:val="0"/>
          <w:color w:val="auto"/>
        </w:rPr>
        <w:t>dewetting</w:t>
      </w:r>
      <w:proofErr w:type="spellEnd"/>
      <w:r w:rsidR="000E5C2C" w:rsidRPr="000E5C2C">
        <w:rPr>
          <w:b w:val="0"/>
          <w:color w:val="auto"/>
        </w:rPr>
        <w:t xml:space="preserve"> process</w:t>
      </w:r>
      <w:r w:rsidR="00204FB6">
        <w:rPr>
          <w:b w:val="0"/>
          <w:color w:val="auto"/>
        </w:rPr>
        <w:t xml:space="preserve"> </w:t>
      </w:r>
      <w:r w:rsidR="00204FB6" w:rsidRPr="00204FB6">
        <w:rPr>
          <w:b w:val="0"/>
          <w:color w:val="auto"/>
        </w:rPr>
        <w:t>[</w:t>
      </w:r>
      <w:r w:rsidR="009666D1">
        <w:rPr>
          <w:b w:val="0"/>
          <w:color w:val="B51B94"/>
        </w:rPr>
        <w:t>18</w:t>
      </w:r>
      <w:r w:rsidR="00B02CD9" w:rsidRPr="00B02CD9">
        <w:rPr>
          <w:b w:val="0"/>
          <w:color w:val="B51B94"/>
        </w:rPr>
        <w:t xml:space="preserve">, </w:t>
      </w:r>
      <w:r w:rsidR="009666D1">
        <w:rPr>
          <w:b w:val="0"/>
          <w:color w:val="B51B94"/>
        </w:rPr>
        <w:t>25</w:t>
      </w:r>
      <w:r w:rsidR="00014BB5" w:rsidRPr="00B02CD9">
        <w:rPr>
          <w:b w:val="0"/>
          <w:color w:val="B51B94"/>
        </w:rPr>
        <w:t>, </w:t>
      </w:r>
      <w:proofErr w:type="gramStart"/>
      <w:r w:rsidR="009666D1">
        <w:rPr>
          <w:b w:val="0"/>
          <w:color w:val="B51B94"/>
        </w:rPr>
        <w:t>26</w:t>
      </w:r>
      <w:proofErr w:type="gramEnd"/>
      <w:r w:rsidR="00204FB6" w:rsidRPr="00204FB6">
        <w:rPr>
          <w:b w:val="0"/>
          <w:color w:val="auto"/>
        </w:rPr>
        <w:t>]</w:t>
      </w:r>
      <w:r w:rsidR="000E5C2C">
        <w:rPr>
          <w:b w:val="0"/>
          <w:color w:val="auto"/>
        </w:rPr>
        <w:t>.</w:t>
      </w:r>
      <w:r w:rsidR="00D811F5">
        <w:rPr>
          <w:b w:val="0"/>
          <w:color w:val="auto"/>
        </w:rPr>
        <w:t xml:space="preserve"> </w:t>
      </w:r>
      <w:r w:rsidR="00B02CD9" w:rsidRPr="00B02CD9">
        <w:rPr>
          <w:b w:val="0"/>
          <w:color w:val="B51B94"/>
        </w:rPr>
        <w:t>On that occasion, the absorbed laser energy is induced the surface instabilities due to softening and perturbation of crystal and chemical bindings</w:t>
      </w:r>
      <w:r w:rsidR="006306CD">
        <w:rPr>
          <w:b w:val="0"/>
          <w:color w:val="B51B94"/>
        </w:rPr>
        <w:t>,</w:t>
      </w:r>
      <w:r w:rsidR="00B02CD9">
        <w:rPr>
          <w:b w:val="0"/>
          <w:color w:val="B51B94"/>
        </w:rPr>
        <w:t xml:space="preserve"> </w:t>
      </w:r>
      <w:r w:rsidR="006306CD" w:rsidRPr="006306CD">
        <w:rPr>
          <w:b w:val="0"/>
          <w:color w:val="B51B94"/>
        </w:rPr>
        <w:t xml:space="preserve">as endorsement to the model of self-organized structure formation. </w:t>
      </w:r>
      <w:r w:rsidR="00B02CD9" w:rsidRPr="00B02CD9">
        <w:rPr>
          <w:b w:val="0"/>
          <w:color w:val="B51B94"/>
        </w:rPr>
        <w:t>[</w:t>
      </w:r>
      <w:r w:rsidR="009666D1">
        <w:rPr>
          <w:b w:val="0"/>
          <w:color w:val="B51B94"/>
        </w:rPr>
        <w:t>18</w:t>
      </w:r>
      <w:r w:rsidR="00B02CD9" w:rsidRPr="00B02CD9">
        <w:rPr>
          <w:b w:val="0"/>
          <w:color w:val="B51B94"/>
        </w:rPr>
        <w:t>]</w:t>
      </w:r>
      <w:r w:rsidR="00B02CD9">
        <w:rPr>
          <w:b w:val="0"/>
          <w:color w:val="auto"/>
        </w:rPr>
        <w:t>.</w:t>
      </w:r>
      <w:r w:rsidR="00B02CD9" w:rsidRPr="00B02CD9">
        <w:rPr>
          <w:b w:val="0"/>
          <w:color w:val="auto"/>
        </w:rPr>
        <w:t xml:space="preserve"> </w:t>
      </w:r>
      <w:r w:rsidR="00D811F5">
        <w:rPr>
          <w:b w:val="0"/>
          <w:color w:val="auto"/>
        </w:rPr>
        <w:t>T</w:t>
      </w:r>
      <w:r w:rsidR="00D811F5" w:rsidRPr="00D811F5">
        <w:rPr>
          <w:b w:val="0"/>
          <w:color w:val="auto"/>
        </w:rPr>
        <w:t xml:space="preserve">he solid-state </w:t>
      </w:r>
      <w:proofErr w:type="spellStart"/>
      <w:r w:rsidR="00D811F5" w:rsidRPr="00D811F5">
        <w:rPr>
          <w:b w:val="0"/>
          <w:color w:val="auto"/>
        </w:rPr>
        <w:t>dewetting</w:t>
      </w:r>
      <w:proofErr w:type="spellEnd"/>
      <w:r w:rsidR="00D811F5" w:rsidRPr="00D811F5">
        <w:rPr>
          <w:b w:val="0"/>
          <w:color w:val="auto"/>
        </w:rPr>
        <w:t xml:space="preserve"> </w:t>
      </w:r>
      <w:r w:rsidR="00D811F5">
        <w:rPr>
          <w:b w:val="0"/>
          <w:color w:val="auto"/>
        </w:rPr>
        <w:t xml:space="preserve">can be induced during the laser processing as </w:t>
      </w:r>
      <w:r w:rsidR="00D811F5" w:rsidRPr="00D811F5">
        <w:rPr>
          <w:b w:val="0"/>
          <w:color w:val="auto"/>
        </w:rPr>
        <w:t xml:space="preserve">spontaneous regrouping of surface material into small-sized ripples (similar to </w:t>
      </w:r>
      <w:proofErr w:type="spellStart"/>
      <w:r w:rsidR="00D811F5" w:rsidRPr="00D811F5">
        <w:rPr>
          <w:b w:val="0"/>
          <w:color w:val="auto"/>
        </w:rPr>
        <w:t>nano</w:t>
      </w:r>
      <w:r w:rsidR="008B2C3C">
        <w:rPr>
          <w:b w:val="0"/>
          <w:color w:val="auto"/>
        </w:rPr>
        <w:t>rod</w:t>
      </w:r>
      <w:r w:rsidR="00D811F5" w:rsidRPr="00D811F5">
        <w:rPr>
          <w:b w:val="0"/>
          <w:color w:val="auto"/>
        </w:rPr>
        <w:t>s</w:t>
      </w:r>
      <w:proofErr w:type="spellEnd"/>
      <w:r w:rsidR="00D811F5" w:rsidRPr="00D811F5">
        <w:rPr>
          <w:b w:val="0"/>
          <w:color w:val="auto"/>
        </w:rPr>
        <w:t>)</w:t>
      </w:r>
      <w:r w:rsidR="00D811F5">
        <w:rPr>
          <w:b w:val="0"/>
          <w:color w:val="auto"/>
        </w:rPr>
        <w:t xml:space="preserve"> on the hot surface but at temperatures lower than the </w:t>
      </w:r>
      <w:proofErr w:type="spellStart"/>
      <w:r w:rsidR="00D811F5">
        <w:rPr>
          <w:b w:val="0"/>
          <w:color w:val="auto"/>
        </w:rPr>
        <w:t>Ti</w:t>
      </w:r>
      <w:proofErr w:type="spellEnd"/>
      <w:r w:rsidR="00D811F5">
        <w:rPr>
          <w:b w:val="0"/>
          <w:color w:val="auto"/>
        </w:rPr>
        <w:t xml:space="preserve"> melting point (</w:t>
      </w:r>
      <w:proofErr w:type="spellStart"/>
      <w:r w:rsidR="00D811F5">
        <w:rPr>
          <w:b w:val="0"/>
          <w:color w:val="auto"/>
        </w:rPr>
        <w:t>Ti</w:t>
      </w:r>
      <w:proofErr w:type="spellEnd"/>
      <w:r w:rsidR="00D811F5">
        <w:rPr>
          <w:b w:val="0"/>
          <w:color w:val="auto"/>
        </w:rPr>
        <w:t xml:space="preserve"> is top layer)</w:t>
      </w:r>
      <w:r w:rsidR="00204FB6" w:rsidRPr="00204FB6">
        <w:t xml:space="preserve"> </w:t>
      </w:r>
      <w:r w:rsidR="00204FB6" w:rsidRPr="00204FB6">
        <w:rPr>
          <w:b w:val="0"/>
          <w:color w:val="auto"/>
        </w:rPr>
        <w:t>[</w:t>
      </w:r>
      <w:r w:rsidR="009666D1">
        <w:rPr>
          <w:b w:val="0"/>
          <w:color w:val="auto"/>
        </w:rPr>
        <w:t>27</w:t>
      </w:r>
      <w:r w:rsidR="00204FB6" w:rsidRPr="00204FB6">
        <w:rPr>
          <w:b w:val="0"/>
          <w:color w:val="auto"/>
        </w:rPr>
        <w:t>]</w:t>
      </w:r>
      <w:r w:rsidR="00D811F5">
        <w:rPr>
          <w:b w:val="0"/>
          <w:color w:val="auto"/>
        </w:rPr>
        <w:t xml:space="preserve">. </w:t>
      </w:r>
      <w:r w:rsidR="00674ECC" w:rsidRPr="00674ECC">
        <w:rPr>
          <w:b w:val="0"/>
          <w:color w:val="auto"/>
        </w:rPr>
        <w:t xml:space="preserve">Moving away from the laser-written line, the HSFLs gradually disappear but not completely (Fig. 1e), as they become pronounced again from the middle of unmodified area, approaching </w:t>
      </w:r>
      <w:r w:rsidR="008B2C3C">
        <w:rPr>
          <w:b w:val="0"/>
          <w:color w:val="auto"/>
        </w:rPr>
        <w:t xml:space="preserve">to </w:t>
      </w:r>
      <w:r w:rsidR="00674ECC" w:rsidRPr="00674ECC">
        <w:rPr>
          <w:b w:val="0"/>
          <w:color w:val="auto"/>
        </w:rPr>
        <w:t>the next line</w:t>
      </w:r>
      <w:r w:rsidR="00674ECC">
        <w:rPr>
          <w:b w:val="0"/>
          <w:color w:val="auto"/>
        </w:rPr>
        <w:t>.</w:t>
      </w:r>
    </w:p>
    <w:p w:rsidR="00CD2930" w:rsidRDefault="00FF0AAA" w:rsidP="00CD2930">
      <w:pPr>
        <w:pStyle w:val="MDPI21heading1"/>
        <w:jc w:val="center"/>
        <w:rPr>
          <w:color w:val="auto"/>
        </w:rPr>
      </w:pPr>
      <w:r>
        <w:rPr>
          <w:noProof/>
          <w:snapToGrid/>
          <w:color w:val="auto"/>
          <w:lang w:val="en-GB" w:eastAsia="en-GB" w:bidi="ar-SA"/>
        </w:rPr>
        <w:drawing>
          <wp:inline distT="0" distB="0" distL="0" distR="0" wp14:anchorId="2DF71960">
            <wp:extent cx="4820951" cy="2669947"/>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30440" cy="2675202"/>
                    </a:xfrm>
                    <a:prstGeom prst="rect">
                      <a:avLst/>
                    </a:prstGeom>
                    <a:noFill/>
                  </pic:spPr>
                </pic:pic>
              </a:graphicData>
            </a:graphic>
          </wp:inline>
        </w:drawing>
      </w:r>
    </w:p>
    <w:p w:rsidR="00CD2930" w:rsidRDefault="00763D13" w:rsidP="00B73DC9">
      <w:pPr>
        <w:pStyle w:val="MDPI21heading1"/>
        <w:rPr>
          <w:b w:val="0"/>
          <w:color w:val="B51B94"/>
        </w:rPr>
      </w:pPr>
      <w:proofErr w:type="gramStart"/>
      <w:r>
        <w:rPr>
          <w:b w:val="0"/>
          <w:color w:val="B51B94"/>
        </w:rPr>
        <w:t>Figure 2</w:t>
      </w:r>
      <w:r w:rsidR="00CD2930" w:rsidRPr="00623D04">
        <w:rPr>
          <w:b w:val="0"/>
          <w:color w:val="B51B94"/>
        </w:rPr>
        <w:t>.</w:t>
      </w:r>
      <w:proofErr w:type="gramEnd"/>
      <w:r w:rsidR="00CD2930" w:rsidRPr="00623D04">
        <w:rPr>
          <w:b w:val="0"/>
          <w:color w:val="B51B94"/>
        </w:rPr>
        <w:t xml:space="preserve"> SEM </w:t>
      </w:r>
      <w:r>
        <w:rPr>
          <w:b w:val="0"/>
          <w:color w:val="B51B94"/>
        </w:rPr>
        <w:t>microphotographs</w:t>
      </w:r>
      <w:r w:rsidR="00CD2930" w:rsidRPr="00623D04">
        <w:rPr>
          <w:b w:val="0"/>
          <w:color w:val="B51B94"/>
        </w:rPr>
        <w:t xml:space="preserve"> of the 30x(</w:t>
      </w:r>
      <w:proofErr w:type="spellStart"/>
      <w:r w:rsidR="00CD2930" w:rsidRPr="00623D04">
        <w:rPr>
          <w:b w:val="0"/>
          <w:color w:val="B51B94"/>
        </w:rPr>
        <w:t>Ti</w:t>
      </w:r>
      <w:proofErr w:type="spellEnd"/>
      <w:r w:rsidR="00CD2930" w:rsidRPr="00623D04">
        <w:rPr>
          <w:b w:val="0"/>
          <w:color w:val="B51B94"/>
        </w:rPr>
        <w:t>/</w:t>
      </w:r>
      <w:proofErr w:type="spellStart"/>
      <w:r w:rsidR="00CD2930" w:rsidRPr="00623D04">
        <w:rPr>
          <w:b w:val="0"/>
          <w:color w:val="B51B94"/>
        </w:rPr>
        <w:t>Zr</w:t>
      </w:r>
      <w:proofErr w:type="spellEnd"/>
      <w:r w:rsidR="00CD2930" w:rsidRPr="00623D04">
        <w:rPr>
          <w:b w:val="0"/>
          <w:color w:val="B51B94"/>
        </w:rPr>
        <w:t xml:space="preserve">)/Si multilayer system after laser processing at laser </w:t>
      </w:r>
      <w:proofErr w:type="spellStart"/>
      <w:r w:rsidR="00CD2930" w:rsidRPr="00623D04">
        <w:rPr>
          <w:b w:val="0"/>
          <w:color w:val="B51B94"/>
        </w:rPr>
        <w:t>fluence</w:t>
      </w:r>
      <w:proofErr w:type="spellEnd"/>
      <w:r w:rsidR="00CD2930" w:rsidRPr="00623D04">
        <w:rPr>
          <w:b w:val="0"/>
          <w:color w:val="B51B94"/>
        </w:rPr>
        <w:t xml:space="preserve"> of 0.4 J cm</w:t>
      </w:r>
      <w:r w:rsidR="00CD2930" w:rsidRPr="00623D04">
        <w:rPr>
          <w:b w:val="0"/>
          <w:color w:val="B51B94"/>
          <w:vertAlign w:val="superscript"/>
        </w:rPr>
        <w:t>-2</w:t>
      </w:r>
      <w:r w:rsidR="00CD2930" w:rsidRPr="00623D04">
        <w:rPr>
          <w:b w:val="0"/>
          <w:color w:val="B51B94"/>
        </w:rPr>
        <w:t>; (a) view of lase-written lines</w:t>
      </w:r>
      <w:r w:rsidR="00623D04" w:rsidRPr="00623D04">
        <w:rPr>
          <w:b w:val="0"/>
          <w:color w:val="B51B94"/>
        </w:rPr>
        <w:t xml:space="preserve"> at magnification of 500</w:t>
      </w:r>
      <w:r w:rsidR="00CD2930" w:rsidRPr="00623D04">
        <w:rPr>
          <w:b w:val="0"/>
          <w:color w:val="B51B94"/>
        </w:rPr>
        <w:t>, (b), (c) view of morphology inside of line</w:t>
      </w:r>
      <w:r w:rsidR="00623D04" w:rsidRPr="00623D04">
        <w:rPr>
          <w:b w:val="0"/>
          <w:color w:val="B51B94"/>
        </w:rPr>
        <w:t xml:space="preserve"> with magnification 5 000 and 20 000, respectively</w:t>
      </w:r>
      <w:r w:rsidR="00CD2930" w:rsidRPr="00623D04">
        <w:rPr>
          <w:b w:val="0"/>
          <w:color w:val="B51B94"/>
        </w:rPr>
        <w:t xml:space="preserve"> and (d), (e) view of morphology between lines</w:t>
      </w:r>
      <w:r w:rsidR="00623D04" w:rsidRPr="00623D04">
        <w:rPr>
          <w:b w:val="0"/>
          <w:color w:val="B51B94"/>
        </w:rPr>
        <w:t xml:space="preserve"> at 20 000 magnification</w:t>
      </w:r>
      <w:r w:rsidR="00CD2930" w:rsidRPr="00623D04">
        <w:rPr>
          <w:b w:val="0"/>
          <w:color w:val="B51B94"/>
        </w:rPr>
        <w:t>.</w:t>
      </w:r>
    </w:p>
    <w:p w:rsidR="00BF0489" w:rsidRDefault="00BF0489" w:rsidP="00BF0489">
      <w:pPr>
        <w:pStyle w:val="MDPI21heading1"/>
        <w:jc w:val="center"/>
        <w:rPr>
          <w:b w:val="0"/>
          <w:color w:val="B51B94"/>
        </w:rPr>
      </w:pPr>
      <w:r>
        <w:rPr>
          <w:b w:val="0"/>
          <w:noProof/>
          <w:snapToGrid/>
          <w:color w:val="B51B94"/>
          <w:lang w:val="en-GB" w:eastAsia="en-GB" w:bidi="ar-SA"/>
        </w:rPr>
        <w:drawing>
          <wp:inline distT="0" distB="0" distL="0" distR="0" wp14:anchorId="5A83A605">
            <wp:extent cx="4798659" cy="1880616"/>
            <wp:effectExtent l="0" t="0" r="254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05304" cy="1883220"/>
                    </a:xfrm>
                    <a:prstGeom prst="rect">
                      <a:avLst/>
                    </a:prstGeom>
                    <a:noFill/>
                  </pic:spPr>
                </pic:pic>
              </a:graphicData>
            </a:graphic>
          </wp:inline>
        </w:drawing>
      </w:r>
    </w:p>
    <w:p w:rsidR="00BF0489" w:rsidRPr="00623D04" w:rsidRDefault="00BF0489" w:rsidP="00BF0489">
      <w:pPr>
        <w:pStyle w:val="MDPI21heading1"/>
        <w:rPr>
          <w:b w:val="0"/>
          <w:color w:val="B51B94"/>
        </w:rPr>
      </w:pPr>
      <w:proofErr w:type="gramStart"/>
      <w:r>
        <w:rPr>
          <w:b w:val="0"/>
          <w:color w:val="B51B94"/>
        </w:rPr>
        <w:t>Figure 3.</w:t>
      </w:r>
      <w:proofErr w:type="gramEnd"/>
      <w:r>
        <w:rPr>
          <w:b w:val="0"/>
          <w:color w:val="B51B94"/>
        </w:rPr>
        <w:t xml:space="preserve"> </w:t>
      </w:r>
      <w:r w:rsidR="00763D13">
        <w:rPr>
          <w:b w:val="0"/>
          <w:color w:val="B51B94"/>
        </w:rPr>
        <w:t xml:space="preserve">SEM microphotographs and </w:t>
      </w:r>
      <w:r>
        <w:rPr>
          <w:b w:val="0"/>
          <w:color w:val="B51B94"/>
        </w:rPr>
        <w:t>EDS</w:t>
      </w:r>
      <w:r w:rsidR="00763D13">
        <w:rPr>
          <w:b w:val="0"/>
          <w:color w:val="B51B94"/>
        </w:rPr>
        <w:t xml:space="preserve"> analysis of the </w:t>
      </w:r>
      <w:r w:rsidR="00763D13" w:rsidRPr="00763D13">
        <w:rPr>
          <w:b w:val="0"/>
          <w:color w:val="B51B94"/>
        </w:rPr>
        <w:t>30x(</w:t>
      </w:r>
      <w:proofErr w:type="spellStart"/>
      <w:r w:rsidR="00763D13" w:rsidRPr="00763D13">
        <w:rPr>
          <w:b w:val="0"/>
          <w:color w:val="B51B94"/>
        </w:rPr>
        <w:t>Ti</w:t>
      </w:r>
      <w:proofErr w:type="spellEnd"/>
      <w:r w:rsidR="00763D13" w:rsidRPr="00763D13">
        <w:rPr>
          <w:b w:val="0"/>
          <w:color w:val="B51B94"/>
        </w:rPr>
        <w:t>/</w:t>
      </w:r>
      <w:proofErr w:type="spellStart"/>
      <w:r w:rsidR="00763D13" w:rsidRPr="00763D13">
        <w:rPr>
          <w:b w:val="0"/>
          <w:color w:val="B51B94"/>
        </w:rPr>
        <w:t>Zr</w:t>
      </w:r>
      <w:proofErr w:type="spellEnd"/>
      <w:r w:rsidR="00763D13" w:rsidRPr="00763D13">
        <w:rPr>
          <w:b w:val="0"/>
          <w:color w:val="B51B94"/>
        </w:rPr>
        <w:t xml:space="preserve">)/Si multilayer system after laser processing at laser </w:t>
      </w:r>
      <w:proofErr w:type="spellStart"/>
      <w:r w:rsidR="00763D13" w:rsidRPr="00763D13">
        <w:rPr>
          <w:b w:val="0"/>
          <w:color w:val="B51B94"/>
        </w:rPr>
        <w:t>fluence</w:t>
      </w:r>
      <w:proofErr w:type="spellEnd"/>
      <w:r w:rsidR="00763D13" w:rsidRPr="00763D13">
        <w:rPr>
          <w:b w:val="0"/>
          <w:color w:val="B51B94"/>
        </w:rPr>
        <w:t xml:space="preserve"> of 0.4 J cm-2;</w:t>
      </w:r>
      <w:r w:rsidR="00763D13">
        <w:rPr>
          <w:b w:val="0"/>
          <w:color w:val="B51B94"/>
        </w:rPr>
        <w:t xml:space="preserve"> (a)</w:t>
      </w:r>
      <w:r w:rsidR="00763D13" w:rsidRPr="00763D13">
        <w:t xml:space="preserve"> </w:t>
      </w:r>
      <w:r w:rsidR="00763D13" w:rsidRPr="00763D13">
        <w:rPr>
          <w:b w:val="0"/>
          <w:color w:val="B51B94"/>
        </w:rPr>
        <w:t>view of lase-written lines at magnification of 500</w:t>
      </w:r>
      <w:r w:rsidR="00763D13">
        <w:rPr>
          <w:b w:val="0"/>
          <w:color w:val="B51B94"/>
        </w:rPr>
        <w:t xml:space="preserve"> with</w:t>
      </w:r>
      <w:r w:rsidR="00763D13" w:rsidRPr="00763D13">
        <w:rPr>
          <w:b w:val="0"/>
          <w:color w:val="B51B94"/>
        </w:rPr>
        <w:t xml:space="preserve"> the positions of the recorded EDS spectra</w:t>
      </w:r>
      <w:r w:rsidR="00763D13">
        <w:rPr>
          <w:b w:val="0"/>
          <w:color w:val="B51B94"/>
        </w:rPr>
        <w:t>, and (b) EDS spectra</w:t>
      </w:r>
    </w:p>
    <w:p w:rsidR="00492C96" w:rsidRDefault="009B6159" w:rsidP="00BF0489">
      <w:pPr>
        <w:pStyle w:val="MDPI21heading1"/>
        <w:rPr>
          <w:b w:val="0"/>
          <w:color w:val="auto"/>
        </w:rPr>
      </w:pPr>
      <w:r w:rsidRPr="009B6159">
        <w:rPr>
          <w:b w:val="0"/>
          <w:color w:val="B51B94"/>
        </w:rPr>
        <w:t xml:space="preserve">For the first rough check of the composition changes after laser treatment of </w:t>
      </w:r>
      <w:proofErr w:type="gramStart"/>
      <w:r w:rsidRPr="009B6159">
        <w:rPr>
          <w:b w:val="0"/>
          <w:color w:val="B51B94"/>
        </w:rPr>
        <w:t>30x(</w:t>
      </w:r>
      <w:proofErr w:type="spellStart"/>
      <w:proofErr w:type="gramEnd"/>
      <w:r w:rsidRPr="009B6159">
        <w:rPr>
          <w:b w:val="0"/>
          <w:color w:val="B51B94"/>
        </w:rPr>
        <w:t>Ti</w:t>
      </w:r>
      <w:proofErr w:type="spellEnd"/>
      <w:r w:rsidRPr="009B6159">
        <w:rPr>
          <w:b w:val="0"/>
          <w:color w:val="B51B94"/>
        </w:rPr>
        <w:t>/</w:t>
      </w:r>
      <w:proofErr w:type="spellStart"/>
      <w:r w:rsidRPr="009B6159">
        <w:rPr>
          <w:b w:val="0"/>
          <w:color w:val="B51B94"/>
        </w:rPr>
        <w:t>Zr</w:t>
      </w:r>
      <w:proofErr w:type="spellEnd"/>
      <w:r w:rsidRPr="009B6159">
        <w:rPr>
          <w:b w:val="0"/>
          <w:color w:val="B51B94"/>
        </w:rPr>
        <w:t xml:space="preserve">) system at the pulse </w:t>
      </w:r>
      <w:proofErr w:type="spellStart"/>
      <w:r w:rsidRPr="009B6159">
        <w:rPr>
          <w:b w:val="0"/>
          <w:color w:val="B51B94"/>
        </w:rPr>
        <w:t>fluence</w:t>
      </w:r>
      <w:proofErr w:type="spellEnd"/>
      <w:r w:rsidRPr="009B6159">
        <w:rPr>
          <w:b w:val="0"/>
          <w:color w:val="B51B94"/>
        </w:rPr>
        <w:t xml:space="preserve"> of 4 J cm</w:t>
      </w:r>
      <w:r w:rsidRPr="009B6159">
        <w:rPr>
          <w:b w:val="0"/>
          <w:color w:val="B51B94"/>
          <w:vertAlign w:val="superscript"/>
        </w:rPr>
        <w:t>-2</w:t>
      </w:r>
      <w:r w:rsidRPr="009B6159">
        <w:rPr>
          <w:b w:val="0"/>
          <w:color w:val="B51B94"/>
        </w:rPr>
        <w:t xml:space="preserve"> was use EDS method.</w:t>
      </w:r>
      <w:r>
        <w:rPr>
          <w:b w:val="0"/>
          <w:color w:val="auto"/>
        </w:rPr>
        <w:t xml:space="preserve"> </w:t>
      </w:r>
      <w:r w:rsidR="00BF0489" w:rsidRPr="004A4FCD">
        <w:rPr>
          <w:b w:val="0"/>
          <w:color w:val="B51B94"/>
        </w:rPr>
        <w:t>Despite the used instrument analytical accuracy of 2σ</w:t>
      </w:r>
      <w:r w:rsidR="004A4FCD" w:rsidRPr="004A4FCD">
        <w:rPr>
          <w:b w:val="0"/>
          <w:color w:val="B51B94"/>
        </w:rPr>
        <w:t> </w:t>
      </w:r>
      <w:r w:rsidR="00BF0489" w:rsidRPr="004A4FCD">
        <w:rPr>
          <w:b w:val="0"/>
          <w:color w:val="B51B94"/>
        </w:rPr>
        <w:t>=</w:t>
      </w:r>
      <w:r w:rsidR="004A4FCD" w:rsidRPr="004A4FCD">
        <w:rPr>
          <w:b w:val="0"/>
          <w:color w:val="B51B94"/>
        </w:rPr>
        <w:t> </w:t>
      </w:r>
      <w:r w:rsidR="00BF0489" w:rsidRPr="004A4FCD">
        <w:rPr>
          <w:b w:val="0"/>
          <w:color w:val="B51B94"/>
        </w:rPr>
        <w:t xml:space="preserve">2%, the obtained results should be taken as semi-quantitative because of the small thickness of </w:t>
      </w:r>
      <w:proofErr w:type="gramStart"/>
      <w:r w:rsidR="00BF0489" w:rsidRPr="004A4FCD">
        <w:rPr>
          <w:b w:val="0"/>
          <w:color w:val="B51B94"/>
        </w:rPr>
        <w:t>30x(</w:t>
      </w:r>
      <w:proofErr w:type="spellStart"/>
      <w:proofErr w:type="gramEnd"/>
      <w:r w:rsidR="00BF0489" w:rsidRPr="004A4FCD">
        <w:rPr>
          <w:b w:val="0"/>
          <w:color w:val="B51B94"/>
        </w:rPr>
        <w:t>Ti</w:t>
      </w:r>
      <w:proofErr w:type="spellEnd"/>
      <w:r w:rsidR="00BF0489" w:rsidRPr="004A4FCD">
        <w:rPr>
          <w:b w:val="0"/>
          <w:color w:val="B51B94"/>
        </w:rPr>
        <w:t>/</w:t>
      </w:r>
      <w:proofErr w:type="spellStart"/>
      <w:r w:rsidR="00BF0489" w:rsidRPr="004A4FCD">
        <w:rPr>
          <w:b w:val="0"/>
          <w:color w:val="B51B94"/>
        </w:rPr>
        <w:t>Zr</w:t>
      </w:r>
      <w:proofErr w:type="spellEnd"/>
      <w:r w:rsidR="00BF0489" w:rsidRPr="004A4FCD">
        <w:rPr>
          <w:b w:val="0"/>
          <w:color w:val="B51B94"/>
        </w:rPr>
        <w:t xml:space="preserve">) </w:t>
      </w:r>
      <w:r w:rsidR="004A4FCD" w:rsidRPr="004A4FCD">
        <w:rPr>
          <w:b w:val="0"/>
          <w:color w:val="B51B94"/>
        </w:rPr>
        <w:t xml:space="preserve">multilayer </w:t>
      </w:r>
      <w:r w:rsidR="00BF0489" w:rsidRPr="004A4FCD">
        <w:rPr>
          <w:b w:val="0"/>
          <w:color w:val="B51B94"/>
        </w:rPr>
        <w:t>system</w:t>
      </w:r>
      <w:r w:rsidR="009666D1">
        <w:rPr>
          <w:b w:val="0"/>
          <w:color w:val="B51B94"/>
        </w:rPr>
        <w:t xml:space="preserve"> [</w:t>
      </w:r>
      <w:r w:rsidR="009666D1" w:rsidRPr="009666D1">
        <w:rPr>
          <w:b w:val="0"/>
          <w:color w:val="B51B94"/>
        </w:rPr>
        <w:t>23</w:t>
      </w:r>
      <w:r w:rsidR="009666D1">
        <w:rPr>
          <w:b w:val="0"/>
          <w:color w:val="B51B94"/>
        </w:rPr>
        <w:t>, 24</w:t>
      </w:r>
      <w:r w:rsidR="009666D1" w:rsidRPr="009666D1">
        <w:rPr>
          <w:b w:val="0"/>
          <w:color w:val="B51B94"/>
        </w:rPr>
        <w:t>]</w:t>
      </w:r>
      <w:r w:rsidR="00BF0489" w:rsidRPr="004A4FCD">
        <w:rPr>
          <w:b w:val="0"/>
          <w:color w:val="B51B94"/>
        </w:rPr>
        <w:t>.</w:t>
      </w:r>
      <w:r w:rsidR="004A4FCD">
        <w:rPr>
          <w:b w:val="0"/>
          <w:color w:val="auto"/>
        </w:rPr>
        <w:t xml:space="preserve"> </w:t>
      </w:r>
      <w:r w:rsidR="00B73DC9" w:rsidRPr="009B6159">
        <w:rPr>
          <w:b w:val="0"/>
          <w:color w:val="auto"/>
        </w:rPr>
        <w:t>The</w:t>
      </w:r>
      <w:r w:rsidR="00B73DC9" w:rsidRPr="00B73DC9">
        <w:rPr>
          <w:b w:val="0"/>
          <w:color w:val="auto"/>
        </w:rPr>
        <w:t xml:space="preserve"> elemental composition recorded by the EDS method at three different locations, in the center of the laser-written line, at the edge of this line and in the area </w:t>
      </w:r>
      <w:r w:rsidR="00B73DC9" w:rsidRPr="00B73DC9">
        <w:rPr>
          <w:b w:val="0"/>
          <w:color w:val="auto"/>
        </w:rPr>
        <w:lastRenderedPageBreak/>
        <w:t xml:space="preserve">of ​​the between lines, were compared </w:t>
      </w:r>
      <w:r w:rsidR="00B73DC9">
        <w:rPr>
          <w:b w:val="0"/>
          <w:color w:val="auto"/>
        </w:rPr>
        <w:t xml:space="preserve">in the spectra presented </w:t>
      </w:r>
      <w:r w:rsidR="00B73DC9" w:rsidRPr="009666D1">
        <w:rPr>
          <w:b w:val="0"/>
          <w:color w:val="auto"/>
        </w:rPr>
        <w:t xml:space="preserve">in </w:t>
      </w:r>
      <w:r w:rsidR="009666D1" w:rsidRPr="009666D1">
        <w:rPr>
          <w:b w:val="0"/>
          <w:color w:val="B51B94"/>
        </w:rPr>
        <w:t>Figure 3</w:t>
      </w:r>
      <w:r w:rsidR="00B73DC9" w:rsidRPr="009666D1">
        <w:rPr>
          <w:b w:val="0"/>
          <w:color w:val="B51B94"/>
        </w:rPr>
        <w:t>.</w:t>
      </w:r>
      <w:r w:rsidR="00275D6F" w:rsidRPr="009666D1">
        <w:rPr>
          <w:b w:val="0"/>
          <w:color w:val="B51B94"/>
        </w:rPr>
        <w:t xml:space="preserve"> </w:t>
      </w:r>
      <w:r w:rsidR="00275D6F" w:rsidRPr="009666D1">
        <w:rPr>
          <w:b w:val="0"/>
          <w:color w:val="auto"/>
        </w:rPr>
        <w:t>Based on</w:t>
      </w:r>
      <w:r w:rsidR="00275D6F" w:rsidRPr="00275D6F">
        <w:rPr>
          <w:b w:val="0"/>
          <w:color w:val="auto"/>
        </w:rPr>
        <w:t xml:space="preserve"> the obtained spectra, it can be concluded that there are no drastic changes in the c</w:t>
      </w:r>
      <w:r w:rsidR="00275D6F">
        <w:rPr>
          <w:b w:val="0"/>
          <w:color w:val="auto"/>
        </w:rPr>
        <w:t xml:space="preserve">oncentrations for </w:t>
      </w:r>
      <w:proofErr w:type="spellStart"/>
      <w:r w:rsidR="00275D6F">
        <w:rPr>
          <w:b w:val="0"/>
          <w:color w:val="auto"/>
        </w:rPr>
        <w:t>Ti</w:t>
      </w:r>
      <w:proofErr w:type="spellEnd"/>
      <w:r w:rsidR="00275D6F">
        <w:rPr>
          <w:b w:val="0"/>
          <w:color w:val="auto"/>
        </w:rPr>
        <w:t xml:space="preserve">, </w:t>
      </w:r>
      <w:proofErr w:type="spellStart"/>
      <w:r w:rsidR="00275D6F">
        <w:rPr>
          <w:b w:val="0"/>
          <w:color w:val="auto"/>
        </w:rPr>
        <w:t>Zr</w:t>
      </w:r>
      <w:proofErr w:type="spellEnd"/>
      <w:r w:rsidR="00275D6F">
        <w:rPr>
          <w:b w:val="0"/>
          <w:color w:val="auto"/>
        </w:rPr>
        <w:t>, Si and</w:t>
      </w:r>
      <w:r w:rsidR="00275D6F" w:rsidRPr="00275D6F">
        <w:rPr>
          <w:b w:val="0"/>
          <w:color w:val="auto"/>
        </w:rPr>
        <w:t xml:space="preserve"> O components, between the observed areas.</w:t>
      </w:r>
      <w:r w:rsidR="00275D6F">
        <w:rPr>
          <w:b w:val="0"/>
          <w:color w:val="auto"/>
        </w:rPr>
        <w:t xml:space="preserve"> It could be distinguished,</w:t>
      </w:r>
      <w:r w:rsidR="00275D6F" w:rsidRPr="00275D6F">
        <w:rPr>
          <w:b w:val="0"/>
          <w:color w:val="auto"/>
        </w:rPr>
        <w:t xml:space="preserve"> that</w:t>
      </w:r>
      <w:r w:rsidR="00275D6F">
        <w:rPr>
          <w:b w:val="0"/>
          <w:color w:val="auto"/>
        </w:rPr>
        <w:t xml:space="preserve"> laser</w:t>
      </w:r>
      <w:r w:rsidR="00275D6F" w:rsidRPr="00275D6F">
        <w:rPr>
          <w:b w:val="0"/>
          <w:color w:val="auto"/>
        </w:rPr>
        <w:t xml:space="preserve"> ablation of the </w:t>
      </w:r>
      <w:proofErr w:type="spellStart"/>
      <w:r w:rsidR="00275D6F">
        <w:rPr>
          <w:b w:val="0"/>
          <w:color w:val="auto"/>
        </w:rPr>
        <w:t>Ti</w:t>
      </w:r>
      <w:proofErr w:type="spellEnd"/>
      <w:r w:rsidR="00275D6F">
        <w:rPr>
          <w:b w:val="0"/>
          <w:color w:val="auto"/>
        </w:rPr>
        <w:t>/</w:t>
      </w:r>
      <w:proofErr w:type="spellStart"/>
      <w:r w:rsidR="00275D6F">
        <w:rPr>
          <w:b w:val="0"/>
          <w:color w:val="auto"/>
        </w:rPr>
        <w:t>Zr</w:t>
      </w:r>
      <w:proofErr w:type="spellEnd"/>
      <w:r w:rsidR="00275D6F">
        <w:rPr>
          <w:b w:val="0"/>
          <w:color w:val="auto"/>
        </w:rPr>
        <w:t xml:space="preserve"> multilayer</w:t>
      </w:r>
      <w:r w:rsidR="00275D6F" w:rsidRPr="00275D6F">
        <w:rPr>
          <w:b w:val="0"/>
          <w:color w:val="auto"/>
        </w:rPr>
        <w:t xml:space="preserve"> is registered in the area of the laser-written line</w:t>
      </w:r>
      <w:r w:rsidR="00275D6F">
        <w:rPr>
          <w:b w:val="0"/>
          <w:color w:val="auto"/>
        </w:rPr>
        <w:t>,</w:t>
      </w:r>
      <w:r w:rsidR="00275D6F" w:rsidRPr="00275D6F">
        <w:t xml:space="preserve"> </w:t>
      </w:r>
      <w:r w:rsidR="00275D6F">
        <w:rPr>
          <w:b w:val="0"/>
          <w:color w:val="auto"/>
        </w:rPr>
        <w:t xml:space="preserve">whereby the zirconium </w:t>
      </w:r>
      <w:r w:rsidR="00275D6F" w:rsidRPr="00275D6F">
        <w:rPr>
          <w:b w:val="0"/>
          <w:color w:val="auto"/>
        </w:rPr>
        <w:t>is more removed than titanium</w:t>
      </w:r>
      <w:r w:rsidR="003A6D44">
        <w:rPr>
          <w:b w:val="0"/>
          <w:color w:val="auto"/>
        </w:rPr>
        <w:t xml:space="preserve"> and concentration of silicon increased in this area. O</w:t>
      </w:r>
      <w:r w:rsidR="00DA309B">
        <w:rPr>
          <w:b w:val="0"/>
          <w:color w:val="auto"/>
        </w:rPr>
        <w:t>n the other hand, the</w:t>
      </w:r>
      <w:r w:rsidR="003A6D44" w:rsidRPr="003A6D44">
        <w:rPr>
          <w:b w:val="0"/>
          <w:color w:val="auto"/>
        </w:rPr>
        <w:t xml:space="preserve"> surface oxidation can be observed as an effect of laser processing of the </w:t>
      </w:r>
      <w:proofErr w:type="spellStart"/>
      <w:r w:rsidR="003A6D44" w:rsidRPr="003A6D44">
        <w:rPr>
          <w:b w:val="0"/>
          <w:color w:val="auto"/>
        </w:rPr>
        <w:t>Ti</w:t>
      </w:r>
      <w:proofErr w:type="spellEnd"/>
      <w:r w:rsidR="003A6D44" w:rsidRPr="003A6D44">
        <w:rPr>
          <w:b w:val="0"/>
          <w:color w:val="auto"/>
        </w:rPr>
        <w:t>/</w:t>
      </w:r>
      <w:proofErr w:type="spellStart"/>
      <w:r w:rsidR="003A6D44" w:rsidRPr="003A6D44">
        <w:rPr>
          <w:b w:val="0"/>
          <w:color w:val="auto"/>
        </w:rPr>
        <w:t>Zr</w:t>
      </w:r>
      <w:proofErr w:type="spellEnd"/>
      <w:r w:rsidR="003A6D44" w:rsidRPr="003A6D44">
        <w:rPr>
          <w:b w:val="0"/>
          <w:color w:val="auto"/>
        </w:rPr>
        <w:t xml:space="preserve"> system, which</w:t>
      </w:r>
      <w:r w:rsidR="003A6D44">
        <w:rPr>
          <w:b w:val="0"/>
          <w:color w:val="auto"/>
        </w:rPr>
        <w:t xml:space="preserve"> is reflected in the increasing of the</w:t>
      </w:r>
      <w:r w:rsidR="003A6D44" w:rsidRPr="003A6D44">
        <w:rPr>
          <w:b w:val="0"/>
          <w:color w:val="auto"/>
        </w:rPr>
        <w:t xml:space="preserve"> oxygen concentration</w:t>
      </w:r>
      <w:r w:rsidR="003A6D44">
        <w:rPr>
          <w:b w:val="0"/>
          <w:color w:val="auto"/>
        </w:rPr>
        <w:t>,</w:t>
      </w:r>
      <w:r w:rsidR="003A6D44" w:rsidRPr="003A6D44">
        <w:rPr>
          <w:b w:val="0"/>
          <w:color w:val="auto"/>
        </w:rPr>
        <w:t xml:space="preserve"> especially in the area of the </w:t>
      </w:r>
      <w:r w:rsidR="00A732F7">
        <w:rPr>
          <w:b w:val="0"/>
          <w:color w:val="auto"/>
        </w:rPr>
        <w:t xml:space="preserve">laser-written </w:t>
      </w:r>
      <w:r w:rsidR="003A6D44" w:rsidRPr="003A6D44">
        <w:rPr>
          <w:b w:val="0"/>
          <w:color w:val="auto"/>
        </w:rPr>
        <w:t>lines.</w:t>
      </w:r>
    </w:p>
    <w:p w:rsidR="00592B11" w:rsidRDefault="00F92F60" w:rsidP="00B73DC9">
      <w:pPr>
        <w:pStyle w:val="MDPI21heading1"/>
        <w:rPr>
          <w:b w:val="0"/>
          <w:color w:val="auto"/>
        </w:rPr>
      </w:pPr>
      <w:r w:rsidRPr="00F92F60">
        <w:rPr>
          <w:b w:val="0"/>
          <w:color w:val="auto"/>
        </w:rPr>
        <w:t xml:space="preserve">Cross-section view of </w:t>
      </w:r>
      <w:proofErr w:type="gramStart"/>
      <w:r>
        <w:rPr>
          <w:b w:val="0"/>
          <w:color w:val="auto"/>
        </w:rPr>
        <w:t>30</w:t>
      </w:r>
      <w:r w:rsidRPr="00F92F60">
        <w:rPr>
          <w:b w:val="0"/>
          <w:color w:val="auto"/>
        </w:rPr>
        <w:t>x(</w:t>
      </w:r>
      <w:proofErr w:type="spellStart"/>
      <w:proofErr w:type="gramEnd"/>
      <w:r w:rsidRPr="00F92F60">
        <w:rPr>
          <w:b w:val="0"/>
          <w:color w:val="auto"/>
        </w:rPr>
        <w:t>Ti</w:t>
      </w:r>
      <w:proofErr w:type="spellEnd"/>
      <w:r w:rsidRPr="00F92F60">
        <w:rPr>
          <w:b w:val="0"/>
          <w:color w:val="auto"/>
        </w:rPr>
        <w:t>/</w:t>
      </w:r>
      <w:proofErr w:type="spellStart"/>
      <w:r w:rsidRPr="00F92F60">
        <w:rPr>
          <w:b w:val="0"/>
          <w:color w:val="auto"/>
        </w:rPr>
        <w:t>Zr</w:t>
      </w:r>
      <w:proofErr w:type="spellEnd"/>
      <w:r w:rsidRPr="00F92F60">
        <w:rPr>
          <w:b w:val="0"/>
          <w:color w:val="auto"/>
        </w:rPr>
        <w:t xml:space="preserve">)/Si multilayer system was obtained with </w:t>
      </w:r>
      <w:r>
        <w:rPr>
          <w:b w:val="0"/>
          <w:color w:val="auto"/>
        </w:rPr>
        <w:t>S</w:t>
      </w:r>
      <w:r w:rsidRPr="00F92F60">
        <w:rPr>
          <w:b w:val="0"/>
          <w:color w:val="auto"/>
        </w:rPr>
        <w:t>EM microscop</w:t>
      </w:r>
      <w:r>
        <w:rPr>
          <w:b w:val="0"/>
          <w:color w:val="auto"/>
        </w:rPr>
        <w:t>y</w:t>
      </w:r>
      <w:r w:rsidRPr="00F92F60">
        <w:rPr>
          <w:b w:val="0"/>
          <w:color w:val="auto"/>
        </w:rPr>
        <w:t xml:space="preserve"> on the broken sample, including the unmodified part and the irradiated area in a place normal to the laser-written lines</w:t>
      </w:r>
      <w:r>
        <w:rPr>
          <w:b w:val="0"/>
          <w:color w:val="auto"/>
        </w:rPr>
        <w:t xml:space="preserve"> (Fig.</w:t>
      </w:r>
      <w:r w:rsidR="009666D1">
        <w:rPr>
          <w:b w:val="0"/>
          <w:color w:val="auto"/>
        </w:rPr>
        <w:t>4</w:t>
      </w:r>
      <w:r>
        <w:rPr>
          <w:b w:val="0"/>
          <w:color w:val="auto"/>
        </w:rPr>
        <w:t xml:space="preserve"> ). Inside of as-deposited 30x(</w:t>
      </w:r>
      <w:proofErr w:type="spellStart"/>
      <w:r>
        <w:rPr>
          <w:b w:val="0"/>
          <w:color w:val="auto"/>
        </w:rPr>
        <w:t>Ti</w:t>
      </w:r>
      <w:proofErr w:type="spellEnd"/>
      <w:r>
        <w:rPr>
          <w:b w:val="0"/>
          <w:color w:val="auto"/>
        </w:rPr>
        <w:t>/</w:t>
      </w:r>
      <w:proofErr w:type="spellStart"/>
      <w:r>
        <w:rPr>
          <w:b w:val="0"/>
          <w:color w:val="auto"/>
        </w:rPr>
        <w:t>Zr</w:t>
      </w:r>
      <w:proofErr w:type="spellEnd"/>
      <w:r>
        <w:rPr>
          <w:b w:val="0"/>
          <w:color w:val="auto"/>
        </w:rPr>
        <w:t>)</w:t>
      </w:r>
      <w:r w:rsidRPr="00F92F60">
        <w:rPr>
          <w:b w:val="0"/>
          <w:color w:val="auto"/>
        </w:rPr>
        <w:t xml:space="preserve"> multilayer</w:t>
      </w:r>
      <w:r>
        <w:rPr>
          <w:b w:val="0"/>
          <w:color w:val="auto"/>
        </w:rPr>
        <w:t xml:space="preserve"> thin films is composed of very well separated and </w:t>
      </w:r>
      <w:r w:rsidRPr="00F92F60">
        <w:rPr>
          <w:b w:val="0"/>
          <w:color w:val="auto"/>
        </w:rPr>
        <w:t>alternately arranged</w:t>
      </w:r>
      <w:r>
        <w:rPr>
          <w:b w:val="0"/>
          <w:color w:val="auto"/>
        </w:rPr>
        <w:t xml:space="preserve"> </w:t>
      </w:r>
      <w:proofErr w:type="spellStart"/>
      <w:r>
        <w:rPr>
          <w:b w:val="0"/>
          <w:color w:val="auto"/>
        </w:rPr>
        <w:t>Ti</w:t>
      </w:r>
      <w:proofErr w:type="spellEnd"/>
      <w:r>
        <w:rPr>
          <w:b w:val="0"/>
          <w:color w:val="auto"/>
        </w:rPr>
        <w:t xml:space="preserve"> and </w:t>
      </w:r>
      <w:proofErr w:type="spellStart"/>
      <w:r>
        <w:rPr>
          <w:b w:val="0"/>
          <w:color w:val="auto"/>
        </w:rPr>
        <w:t>Zr</w:t>
      </w:r>
      <w:proofErr w:type="spellEnd"/>
      <w:r>
        <w:rPr>
          <w:b w:val="0"/>
          <w:color w:val="auto"/>
        </w:rPr>
        <w:t xml:space="preserve"> layers with almost identical thicknesses of individual layers</w:t>
      </w:r>
      <w:r w:rsidR="00F5397C">
        <w:rPr>
          <w:b w:val="0"/>
          <w:color w:val="auto"/>
        </w:rPr>
        <w:t xml:space="preserve"> </w:t>
      </w:r>
      <w:r w:rsidR="00F5397C" w:rsidRPr="00F5397C">
        <w:rPr>
          <w:b w:val="0"/>
          <w:color w:val="auto"/>
        </w:rPr>
        <w:t>(Fig.</w:t>
      </w:r>
      <w:r w:rsidR="009666D1">
        <w:rPr>
          <w:b w:val="0"/>
          <w:color w:val="auto"/>
        </w:rPr>
        <w:t>4</w:t>
      </w:r>
      <w:r w:rsidR="00F5397C">
        <w:rPr>
          <w:b w:val="0"/>
          <w:color w:val="auto"/>
        </w:rPr>
        <w:t>a</w:t>
      </w:r>
      <w:r w:rsidR="00F5397C" w:rsidRPr="00F5397C">
        <w:rPr>
          <w:b w:val="0"/>
          <w:color w:val="auto"/>
        </w:rPr>
        <w:t>)</w:t>
      </w:r>
      <w:r>
        <w:rPr>
          <w:b w:val="0"/>
          <w:color w:val="auto"/>
        </w:rPr>
        <w:t>.</w:t>
      </w:r>
      <w:r w:rsidR="00F5397C" w:rsidRPr="00F5397C">
        <w:t xml:space="preserve"> </w:t>
      </w:r>
      <w:r w:rsidR="00F5397C" w:rsidRPr="00F5397C">
        <w:rPr>
          <w:b w:val="0"/>
          <w:color w:val="auto"/>
        </w:rPr>
        <w:t xml:space="preserve">The </w:t>
      </w:r>
      <w:r w:rsidR="00F5397C">
        <w:rPr>
          <w:b w:val="0"/>
          <w:color w:val="auto"/>
        </w:rPr>
        <w:t>S</w:t>
      </w:r>
      <w:r w:rsidR="00F5397C" w:rsidRPr="00F5397C">
        <w:rPr>
          <w:b w:val="0"/>
          <w:color w:val="auto"/>
        </w:rPr>
        <w:t>EM cross-section view</w:t>
      </w:r>
      <w:r w:rsidR="00F5397C" w:rsidRPr="00F5397C">
        <w:t xml:space="preserve"> </w:t>
      </w:r>
      <w:r w:rsidR="00F5397C" w:rsidRPr="00F5397C">
        <w:rPr>
          <w:b w:val="0"/>
          <w:color w:val="auto"/>
        </w:rPr>
        <w:t>of 30x(</w:t>
      </w:r>
      <w:proofErr w:type="spellStart"/>
      <w:r w:rsidR="00F5397C" w:rsidRPr="00F5397C">
        <w:rPr>
          <w:b w:val="0"/>
          <w:color w:val="auto"/>
        </w:rPr>
        <w:t>Ti</w:t>
      </w:r>
      <w:proofErr w:type="spellEnd"/>
      <w:r w:rsidR="00F5397C" w:rsidRPr="00F5397C">
        <w:rPr>
          <w:b w:val="0"/>
          <w:color w:val="auto"/>
        </w:rPr>
        <w:t>/</w:t>
      </w:r>
      <w:proofErr w:type="spellStart"/>
      <w:r w:rsidR="00F5397C" w:rsidRPr="00F5397C">
        <w:rPr>
          <w:b w:val="0"/>
          <w:color w:val="auto"/>
        </w:rPr>
        <w:t>Zr</w:t>
      </w:r>
      <w:proofErr w:type="spellEnd"/>
      <w:r w:rsidR="00F5397C" w:rsidRPr="00F5397C">
        <w:rPr>
          <w:b w:val="0"/>
          <w:color w:val="auto"/>
        </w:rPr>
        <w:t xml:space="preserve">)/Si multilayer after laser processing </w:t>
      </w:r>
      <w:r w:rsidR="00F5397C">
        <w:rPr>
          <w:b w:val="0"/>
          <w:color w:val="auto"/>
        </w:rPr>
        <w:t xml:space="preserve">in zone of laser-written lines </w:t>
      </w:r>
      <w:r w:rsidR="00F5397C" w:rsidRPr="00F5397C">
        <w:rPr>
          <w:b w:val="0"/>
          <w:color w:val="auto"/>
        </w:rPr>
        <w:t xml:space="preserve">(Fig. </w:t>
      </w:r>
      <w:r w:rsidR="009666D1">
        <w:rPr>
          <w:b w:val="0"/>
          <w:color w:val="auto"/>
        </w:rPr>
        <w:t xml:space="preserve">4 </w:t>
      </w:r>
      <w:r w:rsidR="00F5397C">
        <w:rPr>
          <w:b w:val="0"/>
          <w:color w:val="auto"/>
        </w:rPr>
        <w:t>b-d), confirms</w:t>
      </w:r>
      <w:r w:rsidR="007407EB">
        <w:rPr>
          <w:b w:val="0"/>
          <w:color w:val="auto"/>
        </w:rPr>
        <w:t xml:space="preserve"> that the creation of periodical structure in form of LSFL ripples </w:t>
      </w:r>
      <w:r w:rsidR="007407EB" w:rsidRPr="007407EB">
        <w:rPr>
          <w:b w:val="0"/>
          <w:color w:val="auto"/>
        </w:rPr>
        <w:t>is accompanied by ablation of the material</w:t>
      </w:r>
      <w:r w:rsidR="007407EB">
        <w:rPr>
          <w:b w:val="0"/>
          <w:color w:val="auto"/>
        </w:rPr>
        <w:t>. H</w:t>
      </w:r>
      <w:r w:rsidR="007407EB" w:rsidRPr="007407EB">
        <w:rPr>
          <w:b w:val="0"/>
          <w:color w:val="auto"/>
        </w:rPr>
        <w:t xml:space="preserve">owever, laser ablation is quite unequal </w:t>
      </w:r>
      <w:r w:rsidR="00A732F7">
        <w:rPr>
          <w:b w:val="0"/>
          <w:color w:val="auto"/>
        </w:rPr>
        <w:t>by making</w:t>
      </w:r>
      <w:r w:rsidR="007407EB" w:rsidRPr="007407EB">
        <w:rPr>
          <w:b w:val="0"/>
          <w:color w:val="auto"/>
        </w:rPr>
        <w:t xml:space="preserve"> the number of</w:t>
      </w:r>
      <w:r w:rsidR="001B2A14">
        <w:rPr>
          <w:b w:val="0"/>
          <w:color w:val="auto"/>
        </w:rPr>
        <w:t xml:space="preserve"> the</w:t>
      </w:r>
      <w:r w:rsidR="007407EB" w:rsidRPr="007407EB">
        <w:rPr>
          <w:b w:val="0"/>
          <w:color w:val="auto"/>
        </w:rPr>
        <w:t xml:space="preserve"> </w:t>
      </w:r>
      <w:r w:rsidR="001B2A14" w:rsidRPr="007407EB">
        <w:rPr>
          <w:b w:val="0"/>
          <w:color w:val="auto"/>
        </w:rPr>
        <w:t xml:space="preserve">removed </w:t>
      </w:r>
      <w:r w:rsidR="00A732F7">
        <w:rPr>
          <w:b w:val="0"/>
          <w:color w:val="auto"/>
        </w:rPr>
        <w:t>layers</w:t>
      </w:r>
      <w:r w:rsidR="007407EB" w:rsidRPr="007407EB">
        <w:rPr>
          <w:b w:val="0"/>
          <w:color w:val="auto"/>
        </w:rPr>
        <w:t xml:space="preserve"> variable and ranged in interval of 8-15 layers (130 </w:t>
      </w:r>
      <w:r w:rsidR="00CD2930">
        <w:rPr>
          <w:b w:val="0"/>
          <w:color w:val="auto"/>
        </w:rPr>
        <w:t>–</w:t>
      </w:r>
      <w:r w:rsidR="007407EB" w:rsidRPr="007407EB">
        <w:rPr>
          <w:b w:val="0"/>
          <w:color w:val="auto"/>
        </w:rPr>
        <w:t xml:space="preserve"> 250 nm) </w:t>
      </w:r>
      <w:r w:rsidR="001B2A14">
        <w:rPr>
          <w:b w:val="0"/>
          <w:color w:val="auto"/>
        </w:rPr>
        <w:t>when</w:t>
      </w:r>
      <w:r w:rsidR="007407EB" w:rsidRPr="007407EB">
        <w:rPr>
          <w:b w:val="0"/>
          <w:color w:val="auto"/>
        </w:rPr>
        <w:t xml:space="preserve"> viewed at the top of the ripples.</w:t>
      </w:r>
      <w:r w:rsidR="001B2A14">
        <w:rPr>
          <w:b w:val="0"/>
          <w:color w:val="auto"/>
        </w:rPr>
        <w:t xml:space="preserve"> </w:t>
      </w:r>
      <w:r w:rsidR="001B2A14" w:rsidRPr="001B2A14">
        <w:rPr>
          <w:b w:val="0"/>
          <w:color w:val="auto"/>
        </w:rPr>
        <w:t>The depth of cracks between LSFL ripples are about 20 layers (350nm), while their repetition period is about 800 nm</w:t>
      </w:r>
      <w:r w:rsidR="00AC21FC">
        <w:rPr>
          <w:b w:val="0"/>
          <w:color w:val="auto"/>
        </w:rPr>
        <w:t xml:space="preserve"> </w:t>
      </w:r>
      <w:r w:rsidR="00AC21FC" w:rsidRPr="00AC21FC">
        <w:rPr>
          <w:b w:val="0"/>
          <w:color w:val="auto"/>
        </w:rPr>
        <w:t>(Fig.</w:t>
      </w:r>
      <w:r w:rsidR="009666D1">
        <w:rPr>
          <w:b w:val="0"/>
          <w:color w:val="auto"/>
        </w:rPr>
        <w:t xml:space="preserve"> 4</w:t>
      </w:r>
      <w:r w:rsidR="00AC21FC">
        <w:rPr>
          <w:b w:val="0"/>
          <w:color w:val="auto"/>
        </w:rPr>
        <w:t>b</w:t>
      </w:r>
      <w:r w:rsidR="00AC21FC" w:rsidRPr="00AC21FC">
        <w:rPr>
          <w:b w:val="0"/>
          <w:color w:val="auto"/>
        </w:rPr>
        <w:t>)</w:t>
      </w:r>
      <w:r w:rsidR="001B2A14" w:rsidRPr="001B2A14">
        <w:rPr>
          <w:b w:val="0"/>
          <w:color w:val="auto"/>
        </w:rPr>
        <w:t>, which is consistent with the periodicity of the formed LSFLs</w:t>
      </w:r>
      <w:r w:rsidR="001B2A14">
        <w:rPr>
          <w:b w:val="0"/>
          <w:color w:val="auto"/>
        </w:rPr>
        <w:t>. T</w:t>
      </w:r>
      <w:r w:rsidR="001B2A14" w:rsidRPr="001B2A14">
        <w:rPr>
          <w:b w:val="0"/>
          <w:color w:val="auto"/>
        </w:rPr>
        <w:t xml:space="preserve">he spatial distribution of </w:t>
      </w:r>
      <w:proofErr w:type="spellStart"/>
      <w:r w:rsidR="001B2A14" w:rsidRPr="001B2A14">
        <w:rPr>
          <w:b w:val="0"/>
          <w:color w:val="auto"/>
        </w:rPr>
        <w:t>Ti</w:t>
      </w:r>
      <w:proofErr w:type="spellEnd"/>
      <w:r w:rsidR="001B2A14" w:rsidRPr="001B2A14">
        <w:rPr>
          <w:b w:val="0"/>
          <w:color w:val="auto"/>
        </w:rPr>
        <w:t xml:space="preserve"> and </w:t>
      </w:r>
      <w:proofErr w:type="spellStart"/>
      <w:r w:rsidR="001B2A14" w:rsidRPr="001B2A14">
        <w:rPr>
          <w:b w:val="0"/>
          <w:color w:val="auto"/>
        </w:rPr>
        <w:t>Zr</w:t>
      </w:r>
      <w:proofErr w:type="spellEnd"/>
      <w:r w:rsidR="001B2A14" w:rsidRPr="001B2A14">
        <w:rPr>
          <w:b w:val="0"/>
          <w:color w:val="auto"/>
        </w:rPr>
        <w:t xml:space="preserve"> components</w:t>
      </w:r>
      <w:r w:rsidR="001B2A14">
        <w:rPr>
          <w:b w:val="0"/>
          <w:color w:val="auto"/>
        </w:rPr>
        <w:t xml:space="preserve"> inside of laser-modified area</w:t>
      </w:r>
      <w:r w:rsidR="00091811" w:rsidRPr="00091811">
        <w:rPr>
          <w:b w:val="0"/>
          <w:color w:val="auto"/>
        </w:rPr>
        <w:t xml:space="preserve"> retains </w:t>
      </w:r>
      <w:r w:rsidR="00233869">
        <w:rPr>
          <w:b w:val="0"/>
          <w:color w:val="auto"/>
        </w:rPr>
        <w:t>in</w:t>
      </w:r>
      <w:r w:rsidR="00091811" w:rsidRPr="00091811">
        <w:rPr>
          <w:b w:val="0"/>
          <w:color w:val="auto"/>
        </w:rPr>
        <w:t xml:space="preserve"> layered structure, with barely noticeable expansion of the interfa</w:t>
      </w:r>
      <w:r w:rsidR="00091811">
        <w:rPr>
          <w:b w:val="0"/>
          <w:color w:val="auto"/>
        </w:rPr>
        <w:t xml:space="preserve">ces between the </w:t>
      </w:r>
      <w:proofErr w:type="spellStart"/>
      <w:r w:rsidR="00091811">
        <w:rPr>
          <w:b w:val="0"/>
          <w:color w:val="auto"/>
        </w:rPr>
        <w:t>Ti</w:t>
      </w:r>
      <w:proofErr w:type="spellEnd"/>
      <w:r w:rsidR="00091811">
        <w:rPr>
          <w:b w:val="0"/>
          <w:color w:val="auto"/>
        </w:rPr>
        <w:t xml:space="preserve"> and </w:t>
      </w:r>
      <w:proofErr w:type="spellStart"/>
      <w:r w:rsidR="00091811">
        <w:rPr>
          <w:b w:val="0"/>
          <w:color w:val="auto"/>
        </w:rPr>
        <w:t>Zr</w:t>
      </w:r>
      <w:proofErr w:type="spellEnd"/>
      <w:r w:rsidR="00091811">
        <w:rPr>
          <w:b w:val="0"/>
          <w:color w:val="auto"/>
        </w:rPr>
        <w:t xml:space="preserve"> layers.</w:t>
      </w:r>
      <w:r w:rsidR="00233869" w:rsidRPr="00233869">
        <w:t xml:space="preserve"> </w:t>
      </w:r>
      <w:r w:rsidR="00233869">
        <w:rPr>
          <w:b w:val="0"/>
          <w:color w:val="auto"/>
        </w:rPr>
        <w:t>A</w:t>
      </w:r>
      <w:r w:rsidR="00233869" w:rsidRPr="00233869">
        <w:rPr>
          <w:b w:val="0"/>
          <w:color w:val="auto"/>
        </w:rPr>
        <w:t xml:space="preserve">lso, slight deformation or corrugating of the inner </w:t>
      </w:r>
      <w:proofErr w:type="spellStart"/>
      <w:r w:rsidR="00AC21FC">
        <w:rPr>
          <w:b w:val="0"/>
          <w:color w:val="auto"/>
        </w:rPr>
        <w:t>Ti</w:t>
      </w:r>
      <w:proofErr w:type="spellEnd"/>
      <w:r w:rsidR="00AC21FC">
        <w:rPr>
          <w:b w:val="0"/>
          <w:color w:val="auto"/>
        </w:rPr>
        <w:t xml:space="preserve"> and </w:t>
      </w:r>
      <w:proofErr w:type="spellStart"/>
      <w:r w:rsidR="00AC21FC">
        <w:rPr>
          <w:b w:val="0"/>
          <w:color w:val="auto"/>
        </w:rPr>
        <w:t>Zr</w:t>
      </w:r>
      <w:proofErr w:type="spellEnd"/>
      <w:r w:rsidR="00AC21FC">
        <w:rPr>
          <w:b w:val="0"/>
          <w:color w:val="auto"/>
        </w:rPr>
        <w:t xml:space="preserve"> </w:t>
      </w:r>
      <w:r w:rsidR="00233869" w:rsidRPr="00233869">
        <w:rPr>
          <w:b w:val="0"/>
          <w:color w:val="auto"/>
        </w:rPr>
        <w:t xml:space="preserve">layers can be observed, most likely by inducing internal stresses during </w:t>
      </w:r>
      <w:r w:rsidR="008B2C3C" w:rsidRPr="008B2C3C">
        <w:rPr>
          <w:b w:val="0"/>
          <w:color w:val="auto"/>
        </w:rPr>
        <w:t>the laser</w:t>
      </w:r>
      <w:r w:rsidR="008B2C3C">
        <w:rPr>
          <w:b w:val="0"/>
          <w:color w:val="auto"/>
        </w:rPr>
        <w:t xml:space="preserve"> </w:t>
      </w:r>
      <w:r w:rsidR="00233869" w:rsidRPr="00233869">
        <w:rPr>
          <w:b w:val="0"/>
          <w:color w:val="auto"/>
        </w:rPr>
        <w:t>irradiation</w:t>
      </w:r>
      <w:r w:rsidR="00AC21FC">
        <w:rPr>
          <w:b w:val="0"/>
          <w:color w:val="auto"/>
        </w:rPr>
        <w:t xml:space="preserve"> </w:t>
      </w:r>
      <w:r w:rsidR="00AC21FC" w:rsidRPr="00AC21FC">
        <w:rPr>
          <w:b w:val="0"/>
          <w:color w:val="auto"/>
        </w:rPr>
        <w:t>(Fig.</w:t>
      </w:r>
      <w:r w:rsidR="00AC21FC">
        <w:rPr>
          <w:b w:val="0"/>
          <w:color w:val="auto"/>
        </w:rPr>
        <w:t xml:space="preserve"> </w:t>
      </w:r>
      <w:r w:rsidR="009666D1">
        <w:rPr>
          <w:b w:val="0"/>
          <w:color w:val="auto"/>
        </w:rPr>
        <w:t>4</w:t>
      </w:r>
      <w:r w:rsidR="00AC21FC">
        <w:rPr>
          <w:b w:val="0"/>
          <w:color w:val="auto"/>
        </w:rPr>
        <w:t>d</w:t>
      </w:r>
      <w:r w:rsidR="00AC21FC" w:rsidRPr="00AC21FC">
        <w:rPr>
          <w:b w:val="0"/>
          <w:color w:val="auto"/>
        </w:rPr>
        <w:t>)</w:t>
      </w:r>
      <w:r w:rsidR="00233869" w:rsidRPr="00233869">
        <w:rPr>
          <w:b w:val="0"/>
          <w:color w:val="auto"/>
        </w:rPr>
        <w:t>.</w:t>
      </w:r>
      <w:r w:rsidR="00233869">
        <w:rPr>
          <w:b w:val="0"/>
          <w:color w:val="auto"/>
        </w:rPr>
        <w:t xml:space="preserve"> </w:t>
      </w:r>
    </w:p>
    <w:p w:rsidR="003A6D44" w:rsidRPr="00B73DC9" w:rsidRDefault="00102957" w:rsidP="00592B11">
      <w:pPr>
        <w:pStyle w:val="MDPI21heading1"/>
        <w:jc w:val="center"/>
        <w:rPr>
          <w:b w:val="0"/>
          <w:color w:val="auto"/>
        </w:rPr>
      </w:pPr>
      <w:r>
        <w:rPr>
          <w:b w:val="0"/>
          <w:noProof/>
          <w:snapToGrid/>
          <w:color w:val="auto"/>
          <w:lang w:val="en-GB" w:eastAsia="en-GB" w:bidi="ar-SA"/>
        </w:rPr>
        <w:drawing>
          <wp:inline distT="0" distB="0" distL="0" distR="0">
            <wp:extent cx="4279900" cy="32321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tif"/>
                    <pic:cNvPicPr/>
                  </pic:nvPicPr>
                  <pic:blipFill rotWithShape="1">
                    <a:blip r:embed="rId16">
                      <a:extLst>
                        <a:ext uri="{BEBA8EAE-BF5A-486C-A8C5-ECC9F3942E4B}">
                          <a14:imgProps xmlns:a14="http://schemas.microsoft.com/office/drawing/2010/main">
                            <a14:imgLayer r:embed="rId17">
                              <a14:imgEffect>
                                <a14:brightnessContrast contrast="-20000"/>
                              </a14:imgEffect>
                            </a14:imgLayer>
                          </a14:imgProps>
                        </a:ext>
                        <a:ext uri="{28A0092B-C50C-407E-A947-70E740481C1C}">
                          <a14:useLocalDpi xmlns:a14="http://schemas.microsoft.com/office/drawing/2010/main" val="0"/>
                        </a:ext>
                      </a:extLst>
                    </a:blip>
                    <a:srcRect l="12217" t="7390" r="11539" b="15837"/>
                    <a:stretch/>
                  </pic:blipFill>
                  <pic:spPr bwMode="auto">
                    <a:xfrm>
                      <a:off x="0" y="0"/>
                      <a:ext cx="4279900" cy="3232150"/>
                    </a:xfrm>
                    <a:prstGeom prst="rect">
                      <a:avLst/>
                    </a:prstGeom>
                    <a:ln>
                      <a:noFill/>
                    </a:ln>
                    <a:extLst>
                      <a:ext uri="{53640926-AAD7-44D8-BBD7-CCE9431645EC}">
                        <a14:shadowObscured xmlns:a14="http://schemas.microsoft.com/office/drawing/2010/main"/>
                      </a:ext>
                    </a:extLst>
                  </pic:spPr>
                </pic:pic>
              </a:graphicData>
            </a:graphic>
          </wp:inline>
        </w:drawing>
      </w:r>
    </w:p>
    <w:p w:rsidR="00492C96" w:rsidRPr="00BB519E" w:rsidRDefault="00CD2930" w:rsidP="00CD2930">
      <w:pPr>
        <w:pStyle w:val="MDPI21heading1"/>
        <w:rPr>
          <w:b w:val="0"/>
          <w:color w:val="B51B94"/>
        </w:rPr>
      </w:pPr>
      <w:proofErr w:type="gramStart"/>
      <w:r w:rsidRPr="00BB519E">
        <w:rPr>
          <w:b w:val="0"/>
          <w:color w:val="B51B94"/>
        </w:rPr>
        <w:t xml:space="preserve">Figure </w:t>
      </w:r>
      <w:r w:rsidR="00763D13">
        <w:rPr>
          <w:b w:val="0"/>
          <w:color w:val="B51B94"/>
        </w:rPr>
        <w:t>4</w:t>
      </w:r>
      <w:r w:rsidRPr="00BB519E">
        <w:rPr>
          <w:b w:val="0"/>
          <w:color w:val="B51B94"/>
        </w:rPr>
        <w:t>.</w:t>
      </w:r>
      <w:proofErr w:type="gramEnd"/>
      <w:r w:rsidRPr="00BB519E">
        <w:rPr>
          <w:b w:val="0"/>
          <w:color w:val="B51B94"/>
        </w:rPr>
        <w:t xml:space="preserve"> SEM cross-section view of the</w:t>
      </w:r>
      <w:r w:rsidR="00B86194">
        <w:rPr>
          <w:b w:val="0"/>
          <w:color w:val="B51B94"/>
        </w:rPr>
        <w:t xml:space="preserve"> native</w:t>
      </w:r>
      <w:r w:rsidRPr="00BB519E">
        <w:rPr>
          <w:b w:val="0"/>
          <w:color w:val="B51B94"/>
        </w:rPr>
        <w:t xml:space="preserve"> broken </w:t>
      </w:r>
      <w:proofErr w:type="gramStart"/>
      <w:r w:rsidRPr="00BB519E">
        <w:rPr>
          <w:b w:val="0"/>
          <w:color w:val="B51B94"/>
        </w:rPr>
        <w:t>30x(</w:t>
      </w:r>
      <w:proofErr w:type="spellStart"/>
      <w:proofErr w:type="gramEnd"/>
      <w:r w:rsidRPr="00BB519E">
        <w:rPr>
          <w:b w:val="0"/>
          <w:color w:val="B51B94"/>
        </w:rPr>
        <w:t>Ti</w:t>
      </w:r>
      <w:proofErr w:type="spellEnd"/>
      <w:r w:rsidRPr="00BB519E">
        <w:rPr>
          <w:b w:val="0"/>
          <w:color w:val="B51B94"/>
        </w:rPr>
        <w:t>/</w:t>
      </w:r>
      <w:proofErr w:type="spellStart"/>
      <w:r w:rsidRPr="00BB519E">
        <w:rPr>
          <w:b w:val="0"/>
          <w:color w:val="B51B94"/>
        </w:rPr>
        <w:t>Zr</w:t>
      </w:r>
      <w:proofErr w:type="spellEnd"/>
      <w:r w:rsidRPr="00BB519E">
        <w:rPr>
          <w:b w:val="0"/>
          <w:color w:val="B51B94"/>
        </w:rPr>
        <w:t xml:space="preserve">)/Si multilayer sample: (a) </w:t>
      </w:r>
      <w:r w:rsidR="00BB519E" w:rsidRPr="00BB519E">
        <w:rPr>
          <w:b w:val="0"/>
          <w:color w:val="B51B94"/>
        </w:rPr>
        <w:t>unmodified part at magnification of 120 000, (b) and</w:t>
      </w:r>
      <w:r w:rsidRPr="00BB519E">
        <w:rPr>
          <w:b w:val="0"/>
          <w:color w:val="B51B94"/>
        </w:rPr>
        <w:t xml:space="preserve"> (c), the irradiated area in a place normal to the laser-written lines</w:t>
      </w:r>
      <w:r w:rsidR="00BB519E" w:rsidRPr="00BB519E">
        <w:rPr>
          <w:b w:val="0"/>
          <w:color w:val="B51B94"/>
        </w:rPr>
        <w:t xml:space="preserve"> at magnification of 120 000, and (d) part of laser-modified sample at 200 000 magnification.</w:t>
      </w:r>
    </w:p>
    <w:p w:rsidR="00AC1773" w:rsidRDefault="00AC1773" w:rsidP="00CD2930">
      <w:pPr>
        <w:pStyle w:val="MDPI21heading1"/>
        <w:rPr>
          <w:b w:val="0"/>
          <w:color w:val="auto"/>
        </w:rPr>
      </w:pPr>
      <w:r w:rsidRPr="00AC1773">
        <w:rPr>
          <w:b w:val="0"/>
          <w:color w:val="auto"/>
        </w:rPr>
        <w:t xml:space="preserve">The concentration depth profiles recorded by SIMS technique for </w:t>
      </w:r>
      <w:r w:rsidR="008B2C3C" w:rsidRPr="00AC1773">
        <w:rPr>
          <w:b w:val="0"/>
          <w:color w:val="auto"/>
        </w:rPr>
        <w:t xml:space="preserve">the </w:t>
      </w:r>
      <w:r w:rsidRPr="00AC1773">
        <w:rPr>
          <w:b w:val="0"/>
          <w:color w:val="auto"/>
        </w:rPr>
        <w:t xml:space="preserve">as-deposited and laser processed multilayer </w:t>
      </w:r>
      <w:proofErr w:type="gramStart"/>
      <w:r w:rsidRPr="00AC1773">
        <w:rPr>
          <w:b w:val="0"/>
          <w:color w:val="auto"/>
        </w:rPr>
        <w:t>30x(</w:t>
      </w:r>
      <w:proofErr w:type="spellStart"/>
      <w:proofErr w:type="gramEnd"/>
      <w:r w:rsidRPr="00AC1773">
        <w:rPr>
          <w:b w:val="0"/>
          <w:color w:val="auto"/>
        </w:rPr>
        <w:t>Ti</w:t>
      </w:r>
      <w:proofErr w:type="spellEnd"/>
      <w:r w:rsidRPr="00AC1773">
        <w:rPr>
          <w:b w:val="0"/>
          <w:color w:val="auto"/>
        </w:rPr>
        <w:t>/</w:t>
      </w:r>
      <w:proofErr w:type="spellStart"/>
      <w:r w:rsidRPr="00AC1773">
        <w:rPr>
          <w:b w:val="0"/>
          <w:color w:val="auto"/>
        </w:rPr>
        <w:t>Zr</w:t>
      </w:r>
      <w:proofErr w:type="spellEnd"/>
      <w:r w:rsidRPr="00AC1773">
        <w:rPr>
          <w:b w:val="0"/>
          <w:color w:val="auto"/>
        </w:rPr>
        <w:t xml:space="preserve">)/Si system are presented in Figure </w:t>
      </w:r>
      <w:r w:rsidR="009666D1">
        <w:rPr>
          <w:b w:val="0"/>
          <w:color w:val="auto"/>
        </w:rPr>
        <w:t>5</w:t>
      </w:r>
      <w:r w:rsidRPr="00AC1773">
        <w:rPr>
          <w:b w:val="0"/>
          <w:color w:val="auto"/>
        </w:rPr>
        <w:t xml:space="preserve">. Results obtained by SIMS analysis of almost half of the as-deposited </w:t>
      </w:r>
      <w:proofErr w:type="spellStart"/>
      <w:r w:rsidRPr="00AC1773">
        <w:rPr>
          <w:b w:val="0"/>
          <w:color w:val="auto"/>
        </w:rPr>
        <w:t>Ti</w:t>
      </w:r>
      <w:proofErr w:type="spellEnd"/>
      <w:r w:rsidRPr="00AC1773">
        <w:rPr>
          <w:b w:val="0"/>
          <w:color w:val="auto"/>
        </w:rPr>
        <w:t xml:space="preserve"> / </w:t>
      </w:r>
      <w:proofErr w:type="spellStart"/>
      <w:r w:rsidRPr="00AC1773">
        <w:rPr>
          <w:b w:val="0"/>
          <w:color w:val="auto"/>
        </w:rPr>
        <w:t>Zr</w:t>
      </w:r>
      <w:proofErr w:type="spellEnd"/>
      <w:r w:rsidRPr="00AC1773">
        <w:rPr>
          <w:b w:val="0"/>
          <w:color w:val="auto"/>
        </w:rPr>
        <w:t xml:space="preserve"> multilayer structure have shown that the </w:t>
      </w:r>
      <w:proofErr w:type="spellStart"/>
      <w:r w:rsidRPr="00AC1773">
        <w:rPr>
          <w:b w:val="0"/>
          <w:color w:val="auto"/>
        </w:rPr>
        <w:t>Ti</w:t>
      </w:r>
      <w:proofErr w:type="spellEnd"/>
      <w:r w:rsidRPr="00AC1773">
        <w:rPr>
          <w:b w:val="0"/>
          <w:color w:val="auto"/>
        </w:rPr>
        <w:t xml:space="preserve"> and </w:t>
      </w:r>
      <w:proofErr w:type="spellStart"/>
      <w:r w:rsidRPr="00AC1773">
        <w:rPr>
          <w:b w:val="0"/>
          <w:color w:val="auto"/>
        </w:rPr>
        <w:t>Zr</w:t>
      </w:r>
      <w:proofErr w:type="spellEnd"/>
      <w:r w:rsidRPr="00AC1773">
        <w:rPr>
          <w:b w:val="0"/>
          <w:color w:val="auto"/>
        </w:rPr>
        <w:t xml:space="preserve"> layers are very well separated with clearly defined interfaces between them</w:t>
      </w:r>
      <w:r w:rsidR="00740BD4">
        <w:rPr>
          <w:b w:val="0"/>
          <w:color w:val="auto"/>
        </w:rPr>
        <w:t xml:space="preserve"> </w:t>
      </w:r>
      <w:r w:rsidR="00740BD4" w:rsidRPr="00740BD4">
        <w:rPr>
          <w:b w:val="0"/>
          <w:color w:val="auto"/>
        </w:rPr>
        <w:t>(F</w:t>
      </w:r>
      <w:r w:rsidR="00740BD4">
        <w:rPr>
          <w:b w:val="0"/>
          <w:color w:val="auto"/>
        </w:rPr>
        <w:t xml:space="preserve">ig. </w:t>
      </w:r>
      <w:r w:rsidR="009666D1">
        <w:rPr>
          <w:b w:val="0"/>
          <w:color w:val="auto"/>
        </w:rPr>
        <w:t>5</w:t>
      </w:r>
      <w:r w:rsidR="00740BD4" w:rsidRPr="00740BD4">
        <w:rPr>
          <w:b w:val="0"/>
          <w:color w:val="auto"/>
        </w:rPr>
        <w:t>a)</w:t>
      </w:r>
      <w:r w:rsidRPr="00AC1773">
        <w:rPr>
          <w:b w:val="0"/>
          <w:color w:val="auto"/>
        </w:rPr>
        <w:t>.</w:t>
      </w:r>
      <w:r w:rsidR="00740BD4">
        <w:rPr>
          <w:b w:val="0"/>
          <w:color w:val="auto"/>
        </w:rPr>
        <w:t xml:space="preserve"> After femtosecond laser processing of </w:t>
      </w:r>
      <w:proofErr w:type="spellStart"/>
      <w:r w:rsidR="00740BD4">
        <w:rPr>
          <w:b w:val="0"/>
          <w:color w:val="auto"/>
        </w:rPr>
        <w:t>Ti</w:t>
      </w:r>
      <w:proofErr w:type="spellEnd"/>
      <w:r w:rsidR="00740BD4">
        <w:rPr>
          <w:b w:val="0"/>
          <w:color w:val="auto"/>
        </w:rPr>
        <w:t>/</w:t>
      </w:r>
      <w:proofErr w:type="spellStart"/>
      <w:r w:rsidR="00740BD4">
        <w:rPr>
          <w:b w:val="0"/>
          <w:color w:val="auto"/>
        </w:rPr>
        <w:t>Zr</w:t>
      </w:r>
      <w:proofErr w:type="spellEnd"/>
      <w:r w:rsidR="00740BD4">
        <w:rPr>
          <w:b w:val="0"/>
          <w:color w:val="auto"/>
        </w:rPr>
        <w:t xml:space="preserve"> multilayer structure,</w:t>
      </w:r>
      <w:r w:rsidR="00740BD4" w:rsidRPr="00740BD4">
        <w:t xml:space="preserve"> </w:t>
      </w:r>
      <w:r w:rsidR="00740BD4" w:rsidRPr="00740BD4">
        <w:rPr>
          <w:b w:val="0"/>
          <w:color w:val="auto"/>
        </w:rPr>
        <w:t xml:space="preserve">the distribution of the components </w:t>
      </w:r>
      <w:r w:rsidR="00740BD4" w:rsidRPr="00740BD4">
        <w:rPr>
          <w:b w:val="0"/>
          <w:color w:val="auto"/>
        </w:rPr>
        <w:lastRenderedPageBreak/>
        <w:t>cannot be accurately determined, since the roughness of the laser-modified surface is quite high</w:t>
      </w:r>
      <w:r w:rsidR="00740BD4">
        <w:rPr>
          <w:b w:val="0"/>
          <w:color w:val="auto"/>
        </w:rPr>
        <w:t>. The differences in height high</w:t>
      </w:r>
      <w:r w:rsidR="00740BD4" w:rsidRPr="00740BD4">
        <w:rPr>
          <w:b w:val="0"/>
          <w:color w:val="auto"/>
        </w:rPr>
        <w:t>er than 300 nm are reached, especially at the crack locations between LSFL ripples.</w:t>
      </w:r>
      <w:r w:rsidR="00740BD4">
        <w:rPr>
          <w:b w:val="0"/>
          <w:color w:val="auto"/>
        </w:rPr>
        <w:t xml:space="preserve"> I</w:t>
      </w:r>
      <w:r w:rsidR="00740BD4" w:rsidRPr="00740BD4">
        <w:rPr>
          <w:b w:val="0"/>
          <w:color w:val="auto"/>
        </w:rPr>
        <w:t>n these positions the Si substrate is relatively close to the surface, which can be reason for the appearance of Si component in the spectrum</w:t>
      </w:r>
      <w:r w:rsidR="00E52083">
        <w:rPr>
          <w:b w:val="0"/>
          <w:color w:val="auto"/>
        </w:rPr>
        <w:t xml:space="preserve"> </w:t>
      </w:r>
      <w:r w:rsidR="00E52083" w:rsidRPr="00E52083">
        <w:rPr>
          <w:b w:val="0"/>
          <w:color w:val="auto"/>
        </w:rPr>
        <w:t xml:space="preserve">(Fig. </w:t>
      </w:r>
      <w:r w:rsidR="009666D1">
        <w:rPr>
          <w:b w:val="0"/>
          <w:color w:val="auto"/>
        </w:rPr>
        <w:t>5</w:t>
      </w:r>
      <w:r w:rsidR="00E52083">
        <w:rPr>
          <w:b w:val="0"/>
          <w:color w:val="auto"/>
        </w:rPr>
        <w:t>b</w:t>
      </w:r>
      <w:r w:rsidR="00E52083" w:rsidRPr="00E52083">
        <w:rPr>
          <w:b w:val="0"/>
          <w:color w:val="auto"/>
        </w:rPr>
        <w:t>)</w:t>
      </w:r>
      <w:r w:rsidR="00740BD4" w:rsidRPr="00740BD4">
        <w:rPr>
          <w:b w:val="0"/>
          <w:color w:val="auto"/>
        </w:rPr>
        <w:t>.</w:t>
      </w:r>
      <w:r w:rsidR="005C7FEB">
        <w:rPr>
          <w:b w:val="0"/>
          <w:color w:val="auto"/>
        </w:rPr>
        <w:t xml:space="preserve"> I</w:t>
      </w:r>
      <w:r w:rsidR="005C7FEB" w:rsidRPr="005C7FEB">
        <w:rPr>
          <w:b w:val="0"/>
          <w:color w:val="auto"/>
        </w:rPr>
        <w:t>n addition, it can be assumed that there was a possible diffusion of Si atoms from the substrate into a thin layer during laser irradiation</w:t>
      </w:r>
      <w:r w:rsidR="005C7FEB">
        <w:rPr>
          <w:b w:val="0"/>
          <w:color w:val="auto"/>
        </w:rPr>
        <w:t xml:space="preserve"> </w:t>
      </w:r>
      <w:r w:rsidR="005C7FEB" w:rsidRPr="005C7FEB">
        <w:rPr>
          <w:b w:val="0"/>
          <w:color w:val="auto"/>
        </w:rPr>
        <w:t>[</w:t>
      </w:r>
      <w:r w:rsidR="009666D1">
        <w:rPr>
          <w:b w:val="0"/>
          <w:color w:val="auto"/>
        </w:rPr>
        <w:t>25</w:t>
      </w:r>
      <w:r w:rsidR="005C7FEB" w:rsidRPr="005C7FEB">
        <w:rPr>
          <w:b w:val="0"/>
          <w:color w:val="auto"/>
        </w:rPr>
        <w:t>]</w:t>
      </w:r>
      <w:r w:rsidR="005C7FEB">
        <w:rPr>
          <w:b w:val="0"/>
          <w:color w:val="auto"/>
        </w:rPr>
        <w:t>. T</w:t>
      </w:r>
      <w:r w:rsidR="005C7FEB" w:rsidRPr="005C7FEB">
        <w:rPr>
          <w:b w:val="0"/>
          <w:color w:val="auto"/>
        </w:rPr>
        <w:t xml:space="preserve">he main components </w:t>
      </w:r>
      <w:proofErr w:type="spellStart"/>
      <w:r w:rsidR="005C7FEB" w:rsidRPr="005C7FEB">
        <w:rPr>
          <w:b w:val="0"/>
          <w:color w:val="auto"/>
        </w:rPr>
        <w:t>Ti</w:t>
      </w:r>
      <w:proofErr w:type="spellEnd"/>
      <w:r w:rsidR="005C7FEB" w:rsidRPr="005C7FEB">
        <w:rPr>
          <w:b w:val="0"/>
          <w:color w:val="auto"/>
        </w:rPr>
        <w:t xml:space="preserve"> and </w:t>
      </w:r>
      <w:proofErr w:type="spellStart"/>
      <w:r w:rsidR="005C7FEB" w:rsidRPr="005C7FEB">
        <w:rPr>
          <w:b w:val="0"/>
          <w:color w:val="auto"/>
        </w:rPr>
        <w:t>Zr</w:t>
      </w:r>
      <w:proofErr w:type="spellEnd"/>
      <w:r w:rsidR="005C7FEB" w:rsidRPr="005C7FEB">
        <w:rPr>
          <w:b w:val="0"/>
          <w:color w:val="auto"/>
        </w:rPr>
        <w:t xml:space="preserve"> are well intermixed, which is inconsistent with the result obtained by the SEM cross-section analysis, where the layered structure is retained after modification</w:t>
      </w:r>
      <w:r w:rsidR="00E52083">
        <w:rPr>
          <w:b w:val="0"/>
          <w:color w:val="auto"/>
        </w:rPr>
        <w:t xml:space="preserve"> </w:t>
      </w:r>
      <w:r w:rsidR="009666D1">
        <w:rPr>
          <w:b w:val="0"/>
          <w:color w:val="auto"/>
        </w:rPr>
        <w:t>(Fig. 5</w:t>
      </w:r>
      <w:r w:rsidR="00E52083">
        <w:rPr>
          <w:b w:val="0"/>
          <w:color w:val="auto"/>
        </w:rPr>
        <w:t>b</w:t>
      </w:r>
      <w:r w:rsidR="00E52083" w:rsidRPr="00E52083">
        <w:rPr>
          <w:b w:val="0"/>
          <w:color w:val="auto"/>
        </w:rPr>
        <w:t>)</w:t>
      </w:r>
      <w:r w:rsidR="005C7FEB" w:rsidRPr="005C7FEB">
        <w:rPr>
          <w:b w:val="0"/>
          <w:color w:val="auto"/>
        </w:rPr>
        <w:t xml:space="preserve">. </w:t>
      </w:r>
      <w:r w:rsidR="00E52083">
        <w:rPr>
          <w:b w:val="0"/>
          <w:color w:val="auto"/>
        </w:rPr>
        <w:t>T</w:t>
      </w:r>
      <w:r w:rsidR="00E52083" w:rsidRPr="00E52083">
        <w:rPr>
          <w:b w:val="0"/>
          <w:color w:val="auto"/>
        </w:rPr>
        <w:t>hese differences can be attributed to the fact that the signal in SIMS analysis is taken from a large sample surface, regardless of the morphological characteristics on it.</w:t>
      </w:r>
      <w:r w:rsidR="005C7FEB">
        <w:rPr>
          <w:b w:val="0"/>
          <w:color w:val="auto"/>
        </w:rPr>
        <w:t xml:space="preserve"> </w:t>
      </w:r>
      <w:r w:rsidR="00E52083">
        <w:rPr>
          <w:b w:val="0"/>
          <w:color w:val="auto"/>
        </w:rPr>
        <w:t>H</w:t>
      </w:r>
      <w:r w:rsidR="00E52083" w:rsidRPr="00E52083">
        <w:rPr>
          <w:b w:val="0"/>
          <w:color w:val="auto"/>
        </w:rPr>
        <w:t xml:space="preserve">owever, the presence of oxide phases after laser modification can be </w:t>
      </w:r>
      <w:r w:rsidR="004765B1">
        <w:rPr>
          <w:b w:val="0"/>
          <w:color w:val="auto"/>
        </w:rPr>
        <w:t>determined</w:t>
      </w:r>
      <w:r w:rsidR="00E52083" w:rsidRPr="00E52083">
        <w:rPr>
          <w:b w:val="0"/>
          <w:color w:val="auto"/>
        </w:rPr>
        <w:t xml:space="preserve"> by SIMS analysis</w:t>
      </w:r>
      <w:r w:rsidR="004765B1">
        <w:rPr>
          <w:b w:val="0"/>
          <w:color w:val="auto"/>
        </w:rPr>
        <w:t xml:space="preserve"> with high</w:t>
      </w:r>
      <w:r w:rsidR="004765B1" w:rsidRPr="004765B1">
        <w:rPr>
          <w:b w:val="0"/>
          <w:color w:val="auto"/>
        </w:rPr>
        <w:t xml:space="preserve"> accuracy</w:t>
      </w:r>
      <w:r w:rsidR="00E52083" w:rsidRPr="00E52083">
        <w:rPr>
          <w:b w:val="0"/>
          <w:color w:val="auto"/>
        </w:rPr>
        <w:t>.</w:t>
      </w:r>
      <w:r w:rsidR="004765B1">
        <w:rPr>
          <w:b w:val="0"/>
          <w:color w:val="auto"/>
        </w:rPr>
        <w:t xml:space="preserve"> Laser-induced surface oxidation is reflected in the formation of ultra-thin oxide layers composed from both </w:t>
      </w:r>
      <w:proofErr w:type="spellStart"/>
      <w:r w:rsidR="004765B1">
        <w:rPr>
          <w:b w:val="0"/>
          <w:color w:val="auto"/>
        </w:rPr>
        <w:t>Ti</w:t>
      </w:r>
      <w:proofErr w:type="spellEnd"/>
      <w:r w:rsidR="004765B1">
        <w:rPr>
          <w:b w:val="0"/>
          <w:color w:val="auto"/>
        </w:rPr>
        <w:t xml:space="preserve"> and </w:t>
      </w:r>
      <w:proofErr w:type="spellStart"/>
      <w:r w:rsidR="004765B1">
        <w:rPr>
          <w:b w:val="0"/>
          <w:color w:val="auto"/>
        </w:rPr>
        <w:t>Zr</w:t>
      </w:r>
      <w:proofErr w:type="spellEnd"/>
      <w:r w:rsidR="004765B1">
        <w:rPr>
          <w:b w:val="0"/>
          <w:color w:val="auto"/>
        </w:rPr>
        <w:t xml:space="preserve"> oxide phases. </w:t>
      </w:r>
      <w:r w:rsidR="00777EB2">
        <w:rPr>
          <w:b w:val="0"/>
          <w:color w:val="auto"/>
        </w:rPr>
        <w:t>The sub-surface layers of</w:t>
      </w:r>
      <w:r w:rsidR="004765B1" w:rsidRPr="004765B1">
        <w:rPr>
          <w:b w:val="0"/>
          <w:color w:val="auto"/>
        </w:rPr>
        <w:t xml:space="preserve"> least the first few (4-5 layers based on the SEM cross-section</w:t>
      </w:r>
      <w:r w:rsidR="00777EB2">
        <w:rPr>
          <w:b w:val="0"/>
          <w:color w:val="auto"/>
        </w:rPr>
        <w:t xml:space="preserve"> image</w:t>
      </w:r>
      <w:r w:rsidR="004765B1" w:rsidRPr="004765B1">
        <w:rPr>
          <w:b w:val="0"/>
          <w:color w:val="auto"/>
        </w:rPr>
        <w:t>) were intermixed and both oxide phases</w:t>
      </w:r>
      <w:r w:rsidR="00AC21FC">
        <w:rPr>
          <w:b w:val="0"/>
          <w:color w:val="auto"/>
        </w:rPr>
        <w:t xml:space="preserve"> (</w:t>
      </w:r>
      <w:proofErr w:type="spellStart"/>
      <w:r w:rsidR="00AC21FC">
        <w:rPr>
          <w:b w:val="0"/>
          <w:color w:val="auto"/>
        </w:rPr>
        <w:t>Ti</w:t>
      </w:r>
      <w:proofErr w:type="spellEnd"/>
      <w:r w:rsidR="00AC21FC">
        <w:rPr>
          <w:b w:val="0"/>
          <w:color w:val="auto"/>
        </w:rPr>
        <w:t xml:space="preserve">-oxide and </w:t>
      </w:r>
      <w:proofErr w:type="spellStart"/>
      <w:r w:rsidR="00AC21FC">
        <w:rPr>
          <w:b w:val="0"/>
          <w:color w:val="auto"/>
        </w:rPr>
        <w:t>Zr</w:t>
      </w:r>
      <w:proofErr w:type="spellEnd"/>
      <w:r w:rsidR="00AC21FC">
        <w:rPr>
          <w:b w:val="0"/>
          <w:color w:val="auto"/>
        </w:rPr>
        <w:t>-oxide)</w:t>
      </w:r>
      <w:r w:rsidR="004765B1" w:rsidRPr="004765B1">
        <w:rPr>
          <w:b w:val="0"/>
          <w:color w:val="auto"/>
        </w:rPr>
        <w:t xml:space="preserve"> are existed on the contact surface, which is important for studying the cellular response.</w:t>
      </w:r>
      <w:r w:rsidR="00777EB2">
        <w:rPr>
          <w:b w:val="0"/>
          <w:color w:val="auto"/>
        </w:rPr>
        <w:t xml:space="preserve"> O</w:t>
      </w:r>
      <w:r w:rsidR="00777EB2" w:rsidRPr="00777EB2">
        <w:rPr>
          <w:b w:val="0"/>
          <w:color w:val="auto"/>
        </w:rPr>
        <w:t>n the other hand, the pure oxygen signal is not registered in the spectrum, indi</w:t>
      </w:r>
      <w:r w:rsidR="00777EB2">
        <w:rPr>
          <w:b w:val="0"/>
          <w:color w:val="auto"/>
        </w:rPr>
        <w:t xml:space="preserve">cating that all the penetrated oxygen </w:t>
      </w:r>
      <w:r w:rsidR="00777EB2" w:rsidRPr="00777EB2">
        <w:rPr>
          <w:b w:val="0"/>
          <w:color w:val="auto"/>
        </w:rPr>
        <w:t>in the multilayer structure is in the form of compounds</w:t>
      </w:r>
      <w:r w:rsidR="00777EB2">
        <w:rPr>
          <w:b w:val="0"/>
          <w:color w:val="auto"/>
        </w:rPr>
        <w:t xml:space="preserve"> (oxides)</w:t>
      </w:r>
      <w:r w:rsidR="00777EB2" w:rsidRPr="00777EB2">
        <w:rPr>
          <w:b w:val="0"/>
          <w:color w:val="auto"/>
        </w:rPr>
        <w:t>.</w:t>
      </w:r>
    </w:p>
    <w:p w:rsidR="00777EB2" w:rsidRDefault="00763D13" w:rsidP="00405B0D">
      <w:pPr>
        <w:pStyle w:val="MDPI21heading1"/>
        <w:jc w:val="center"/>
        <w:rPr>
          <w:b w:val="0"/>
          <w:color w:val="auto"/>
        </w:rPr>
      </w:pPr>
      <w:r>
        <w:rPr>
          <w:b w:val="0"/>
          <w:noProof/>
          <w:snapToGrid/>
          <w:color w:val="auto"/>
          <w:lang w:val="en-GB" w:eastAsia="en-GB" w:bidi="ar-SA"/>
        </w:rPr>
        <w:drawing>
          <wp:inline distT="0" distB="0" distL="0" distR="0" wp14:anchorId="0AD4C48E">
            <wp:extent cx="5679012" cy="2182220"/>
            <wp:effectExtent l="0" t="0" r="0" b="889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91582" cy="2187050"/>
                    </a:xfrm>
                    <a:prstGeom prst="rect">
                      <a:avLst/>
                    </a:prstGeom>
                    <a:noFill/>
                  </pic:spPr>
                </pic:pic>
              </a:graphicData>
            </a:graphic>
          </wp:inline>
        </w:drawing>
      </w:r>
    </w:p>
    <w:p w:rsidR="00405B0D" w:rsidRDefault="00405B0D" w:rsidP="00405B0D">
      <w:pPr>
        <w:pStyle w:val="MDPI21heading1"/>
        <w:rPr>
          <w:b w:val="0"/>
          <w:color w:val="B51B94"/>
        </w:rPr>
      </w:pPr>
      <w:proofErr w:type="gramStart"/>
      <w:r w:rsidRPr="00763D13">
        <w:rPr>
          <w:b w:val="0"/>
          <w:color w:val="B51B94"/>
        </w:rPr>
        <w:t xml:space="preserve">Figure </w:t>
      </w:r>
      <w:r w:rsidR="00763D13" w:rsidRPr="00763D13">
        <w:rPr>
          <w:b w:val="0"/>
          <w:color w:val="B51B94"/>
        </w:rPr>
        <w:t>5</w:t>
      </w:r>
      <w:r w:rsidRPr="00763D13">
        <w:rPr>
          <w:b w:val="0"/>
          <w:color w:val="B51B94"/>
        </w:rPr>
        <w:t>.</w:t>
      </w:r>
      <w:proofErr w:type="gramEnd"/>
      <w:r w:rsidRPr="00763D13">
        <w:rPr>
          <w:b w:val="0"/>
          <w:color w:val="B51B94"/>
        </w:rPr>
        <w:t xml:space="preserve"> SIMS</w:t>
      </w:r>
      <w:r w:rsidRPr="00763D13">
        <w:rPr>
          <w:color w:val="B51B94"/>
        </w:rPr>
        <w:t xml:space="preserve"> </w:t>
      </w:r>
      <w:r w:rsidRPr="00763D13">
        <w:rPr>
          <w:b w:val="0"/>
          <w:color w:val="B51B94"/>
        </w:rPr>
        <w:t xml:space="preserve">spectra before (a) and after (b) laser modification of </w:t>
      </w:r>
      <w:proofErr w:type="gramStart"/>
      <w:r w:rsidRPr="00763D13">
        <w:rPr>
          <w:b w:val="0"/>
          <w:color w:val="B51B94"/>
        </w:rPr>
        <w:t>15x(</w:t>
      </w:r>
      <w:proofErr w:type="spellStart"/>
      <w:proofErr w:type="gramEnd"/>
      <w:r w:rsidRPr="00763D13">
        <w:rPr>
          <w:b w:val="0"/>
          <w:color w:val="B51B94"/>
        </w:rPr>
        <w:t>Ti</w:t>
      </w:r>
      <w:proofErr w:type="spellEnd"/>
      <w:r w:rsidRPr="00763D13">
        <w:rPr>
          <w:b w:val="0"/>
          <w:color w:val="B51B94"/>
        </w:rPr>
        <w:t>/</w:t>
      </w:r>
      <w:proofErr w:type="spellStart"/>
      <w:r w:rsidRPr="00763D13">
        <w:rPr>
          <w:b w:val="0"/>
          <w:color w:val="B51B94"/>
        </w:rPr>
        <w:t>Zr</w:t>
      </w:r>
      <w:proofErr w:type="spellEnd"/>
      <w:r w:rsidRPr="00763D13">
        <w:rPr>
          <w:b w:val="0"/>
          <w:color w:val="B51B94"/>
        </w:rPr>
        <w:t>)/Si multilayer thin film.</w:t>
      </w:r>
    </w:p>
    <w:p w:rsidR="00763D13" w:rsidRPr="00763D13" w:rsidRDefault="00763D13" w:rsidP="00405B0D">
      <w:pPr>
        <w:pStyle w:val="MDPI21heading1"/>
        <w:rPr>
          <w:b w:val="0"/>
          <w:color w:val="auto"/>
        </w:rPr>
      </w:pPr>
      <w:r w:rsidRPr="00763D13">
        <w:rPr>
          <w:b w:val="0"/>
          <w:color w:val="auto"/>
        </w:rPr>
        <w:t xml:space="preserve">Phase composition and crystal structure for as-deposited and laser-treated multilayer </w:t>
      </w:r>
      <w:proofErr w:type="gramStart"/>
      <w:r w:rsidRPr="00763D13">
        <w:rPr>
          <w:b w:val="0"/>
          <w:color w:val="auto"/>
        </w:rPr>
        <w:t>30x(</w:t>
      </w:r>
      <w:proofErr w:type="spellStart"/>
      <w:proofErr w:type="gramEnd"/>
      <w:r w:rsidRPr="00763D13">
        <w:rPr>
          <w:b w:val="0"/>
          <w:color w:val="auto"/>
        </w:rPr>
        <w:t>Ti</w:t>
      </w:r>
      <w:proofErr w:type="spellEnd"/>
      <w:r w:rsidRPr="00763D13">
        <w:rPr>
          <w:b w:val="0"/>
          <w:color w:val="auto"/>
        </w:rPr>
        <w:t>/</w:t>
      </w:r>
      <w:proofErr w:type="spellStart"/>
      <w:r w:rsidRPr="00763D13">
        <w:rPr>
          <w:b w:val="0"/>
          <w:color w:val="auto"/>
        </w:rPr>
        <w:t>Zr</w:t>
      </w:r>
      <w:proofErr w:type="spellEnd"/>
      <w:r w:rsidRPr="00763D13">
        <w:rPr>
          <w:b w:val="0"/>
          <w:color w:val="auto"/>
        </w:rPr>
        <w:t xml:space="preserve">)/Si system are determined by XRD technique, as presented in Figure </w:t>
      </w:r>
      <w:r w:rsidR="00D83D3F">
        <w:rPr>
          <w:b w:val="0"/>
          <w:color w:val="auto"/>
        </w:rPr>
        <w:t>6</w:t>
      </w:r>
      <w:r w:rsidRPr="00763D13">
        <w:rPr>
          <w:b w:val="0"/>
          <w:color w:val="auto"/>
        </w:rPr>
        <w:t xml:space="preserve">. All diffraction lines for </w:t>
      </w:r>
      <w:proofErr w:type="spellStart"/>
      <w:r w:rsidRPr="00763D13">
        <w:rPr>
          <w:b w:val="0"/>
          <w:color w:val="auto"/>
        </w:rPr>
        <w:t>Ti</w:t>
      </w:r>
      <w:proofErr w:type="spellEnd"/>
      <w:r w:rsidRPr="00763D13">
        <w:rPr>
          <w:b w:val="0"/>
          <w:color w:val="auto"/>
        </w:rPr>
        <w:t xml:space="preserve"> and </w:t>
      </w:r>
      <w:proofErr w:type="spellStart"/>
      <w:r w:rsidRPr="00763D13">
        <w:rPr>
          <w:b w:val="0"/>
          <w:color w:val="auto"/>
        </w:rPr>
        <w:t>Zr</w:t>
      </w:r>
      <w:proofErr w:type="spellEnd"/>
      <w:r w:rsidRPr="00763D13">
        <w:rPr>
          <w:b w:val="0"/>
          <w:color w:val="auto"/>
        </w:rPr>
        <w:t xml:space="preserve"> components are overlapped, because these elements are situated in the same group of periodic system one under another. In XRD pattern for as-deposited </w:t>
      </w:r>
      <w:proofErr w:type="gramStart"/>
      <w:r w:rsidRPr="00763D13">
        <w:rPr>
          <w:b w:val="0"/>
          <w:color w:val="auto"/>
        </w:rPr>
        <w:t>30x(</w:t>
      </w:r>
      <w:proofErr w:type="spellStart"/>
      <w:proofErr w:type="gramEnd"/>
      <w:r w:rsidRPr="00763D13">
        <w:rPr>
          <w:b w:val="0"/>
          <w:color w:val="auto"/>
        </w:rPr>
        <w:t>Ti</w:t>
      </w:r>
      <w:proofErr w:type="spellEnd"/>
      <w:r w:rsidRPr="00763D13">
        <w:rPr>
          <w:b w:val="0"/>
          <w:color w:val="auto"/>
        </w:rPr>
        <w:t>/</w:t>
      </w:r>
      <w:proofErr w:type="spellStart"/>
      <w:r w:rsidRPr="00763D13">
        <w:rPr>
          <w:b w:val="0"/>
          <w:color w:val="auto"/>
        </w:rPr>
        <w:t>Zr</w:t>
      </w:r>
      <w:proofErr w:type="spellEnd"/>
      <w:r w:rsidRPr="00763D13">
        <w:rPr>
          <w:b w:val="0"/>
          <w:color w:val="auto"/>
        </w:rPr>
        <w:t>)/Si multilayer system is identified both α-</w:t>
      </w:r>
      <w:proofErr w:type="spellStart"/>
      <w:r w:rsidRPr="00763D13">
        <w:rPr>
          <w:b w:val="0"/>
          <w:color w:val="auto"/>
        </w:rPr>
        <w:t>Ti</w:t>
      </w:r>
      <w:proofErr w:type="spellEnd"/>
      <w:r w:rsidRPr="00763D13">
        <w:rPr>
          <w:b w:val="0"/>
          <w:color w:val="auto"/>
        </w:rPr>
        <w:t xml:space="preserve"> and β-</w:t>
      </w:r>
      <w:proofErr w:type="spellStart"/>
      <w:r w:rsidRPr="00763D13">
        <w:rPr>
          <w:b w:val="0"/>
          <w:color w:val="auto"/>
        </w:rPr>
        <w:t>Ti</w:t>
      </w:r>
      <w:proofErr w:type="spellEnd"/>
      <w:r w:rsidRPr="00763D13">
        <w:rPr>
          <w:b w:val="0"/>
          <w:color w:val="auto"/>
        </w:rPr>
        <w:t xml:space="preserve"> phases (Fig.</w:t>
      </w:r>
      <w:r w:rsidR="00D83D3F">
        <w:rPr>
          <w:b w:val="0"/>
          <w:color w:val="auto"/>
        </w:rPr>
        <w:t xml:space="preserve"> 6</w:t>
      </w:r>
      <w:r w:rsidRPr="00763D13">
        <w:rPr>
          <w:b w:val="0"/>
          <w:color w:val="auto"/>
        </w:rPr>
        <w:t>a) at follow crystalline orientations α-</w:t>
      </w:r>
      <w:proofErr w:type="spellStart"/>
      <w:r w:rsidRPr="00763D13">
        <w:rPr>
          <w:b w:val="0"/>
          <w:color w:val="auto"/>
        </w:rPr>
        <w:t>Ti</w:t>
      </w:r>
      <w:proofErr w:type="spellEnd"/>
      <w:r w:rsidRPr="00763D13">
        <w:rPr>
          <w:b w:val="0"/>
          <w:color w:val="auto"/>
        </w:rPr>
        <w:t>(100), β-</w:t>
      </w:r>
      <w:proofErr w:type="spellStart"/>
      <w:r w:rsidRPr="00763D13">
        <w:rPr>
          <w:b w:val="0"/>
          <w:color w:val="auto"/>
        </w:rPr>
        <w:t>Ti</w:t>
      </w:r>
      <w:proofErr w:type="spellEnd"/>
      <w:r w:rsidRPr="00763D13">
        <w:rPr>
          <w:b w:val="0"/>
          <w:color w:val="auto"/>
        </w:rPr>
        <w:t>(110), α-</w:t>
      </w:r>
      <w:proofErr w:type="spellStart"/>
      <w:r w:rsidRPr="00763D13">
        <w:rPr>
          <w:b w:val="0"/>
          <w:color w:val="auto"/>
        </w:rPr>
        <w:t>Ti</w:t>
      </w:r>
      <w:proofErr w:type="spellEnd"/>
      <w:r w:rsidRPr="00763D13">
        <w:rPr>
          <w:b w:val="0"/>
          <w:color w:val="auto"/>
        </w:rPr>
        <w:t>(102) and β-</w:t>
      </w:r>
      <w:proofErr w:type="spellStart"/>
      <w:r w:rsidRPr="00763D13">
        <w:rPr>
          <w:b w:val="0"/>
          <w:color w:val="auto"/>
        </w:rPr>
        <w:t>Ti</w:t>
      </w:r>
      <w:proofErr w:type="spellEnd"/>
      <w:r w:rsidRPr="00763D13">
        <w:rPr>
          <w:b w:val="0"/>
          <w:color w:val="auto"/>
        </w:rPr>
        <w:t>(200) [</w:t>
      </w:r>
      <w:r w:rsidR="00D83D3F">
        <w:rPr>
          <w:b w:val="0"/>
          <w:color w:val="auto"/>
        </w:rPr>
        <w:t>28</w:t>
      </w:r>
      <w:r w:rsidRPr="00763D13">
        <w:rPr>
          <w:b w:val="0"/>
          <w:color w:val="auto"/>
        </w:rPr>
        <w:t>]. In this case, zirconium plays role as β-</w:t>
      </w:r>
      <w:proofErr w:type="spellStart"/>
      <w:r w:rsidRPr="00763D13">
        <w:rPr>
          <w:b w:val="0"/>
          <w:color w:val="auto"/>
        </w:rPr>
        <w:t>stabiliser</w:t>
      </w:r>
      <w:proofErr w:type="spellEnd"/>
      <w:r w:rsidRPr="00763D13">
        <w:rPr>
          <w:b w:val="0"/>
          <w:color w:val="auto"/>
        </w:rPr>
        <w:t xml:space="preserve"> element, which induces the formation of β-</w:t>
      </w:r>
      <w:proofErr w:type="spellStart"/>
      <w:r w:rsidRPr="00763D13">
        <w:rPr>
          <w:b w:val="0"/>
          <w:color w:val="auto"/>
        </w:rPr>
        <w:t>Ti</w:t>
      </w:r>
      <w:proofErr w:type="spellEnd"/>
      <w:r w:rsidRPr="00763D13">
        <w:rPr>
          <w:b w:val="0"/>
          <w:color w:val="auto"/>
        </w:rPr>
        <w:t xml:space="preserve"> phases during the deposi</w:t>
      </w:r>
      <w:r w:rsidR="00D83D3F">
        <w:rPr>
          <w:b w:val="0"/>
          <w:color w:val="auto"/>
        </w:rPr>
        <w:t xml:space="preserve">tion of thin </w:t>
      </w:r>
      <w:proofErr w:type="spellStart"/>
      <w:r w:rsidR="00D83D3F">
        <w:rPr>
          <w:b w:val="0"/>
          <w:color w:val="auto"/>
        </w:rPr>
        <w:t>Ti</w:t>
      </w:r>
      <w:proofErr w:type="spellEnd"/>
      <w:r w:rsidR="00D83D3F">
        <w:rPr>
          <w:b w:val="0"/>
          <w:color w:val="auto"/>
        </w:rPr>
        <w:t xml:space="preserve"> and </w:t>
      </w:r>
      <w:proofErr w:type="spellStart"/>
      <w:r w:rsidR="00D83D3F">
        <w:rPr>
          <w:b w:val="0"/>
          <w:color w:val="auto"/>
        </w:rPr>
        <w:t>Zr</w:t>
      </w:r>
      <w:proofErr w:type="spellEnd"/>
      <w:r w:rsidR="00D83D3F">
        <w:rPr>
          <w:b w:val="0"/>
          <w:color w:val="auto"/>
        </w:rPr>
        <w:t xml:space="preserve"> layers [</w:t>
      </w:r>
      <w:r w:rsidRPr="00763D13">
        <w:rPr>
          <w:b w:val="0"/>
          <w:color w:val="auto"/>
        </w:rPr>
        <w:t xml:space="preserve">4]. Comparing the XRD patterns obtained for as-deposited and after laser processing of </w:t>
      </w:r>
      <w:proofErr w:type="spellStart"/>
      <w:r w:rsidRPr="00763D13">
        <w:rPr>
          <w:b w:val="0"/>
          <w:color w:val="auto"/>
        </w:rPr>
        <w:t>Ti</w:t>
      </w:r>
      <w:proofErr w:type="spellEnd"/>
      <w:r w:rsidRPr="00763D13">
        <w:rPr>
          <w:b w:val="0"/>
          <w:color w:val="auto"/>
        </w:rPr>
        <w:t>/</w:t>
      </w:r>
      <w:proofErr w:type="spellStart"/>
      <w:r w:rsidRPr="00763D13">
        <w:rPr>
          <w:b w:val="0"/>
          <w:color w:val="auto"/>
        </w:rPr>
        <w:t>Zr</w:t>
      </w:r>
      <w:proofErr w:type="spellEnd"/>
      <w:r w:rsidRPr="00763D13">
        <w:rPr>
          <w:b w:val="0"/>
          <w:color w:val="auto"/>
        </w:rPr>
        <w:t xml:space="preserve"> multilayer thin film, it can be observed that diffraction lines did not change positions. However, the intensities of these diffraction lines are changed, indicating that laser processing favored textur</w:t>
      </w:r>
      <w:r w:rsidR="00D83D3F">
        <w:rPr>
          <w:b w:val="0"/>
          <w:color w:val="auto"/>
        </w:rPr>
        <w:t>e with dominant α-</w:t>
      </w:r>
      <w:proofErr w:type="spellStart"/>
      <w:proofErr w:type="gramStart"/>
      <w:r w:rsidR="00D83D3F">
        <w:rPr>
          <w:b w:val="0"/>
          <w:color w:val="auto"/>
        </w:rPr>
        <w:t>Ti</w:t>
      </w:r>
      <w:proofErr w:type="spellEnd"/>
      <w:r w:rsidR="00D83D3F">
        <w:rPr>
          <w:b w:val="0"/>
          <w:color w:val="auto"/>
        </w:rPr>
        <w:t>(</w:t>
      </w:r>
      <w:proofErr w:type="gramEnd"/>
      <w:r w:rsidR="00D83D3F">
        <w:rPr>
          <w:b w:val="0"/>
          <w:color w:val="auto"/>
        </w:rPr>
        <w:t>102) and β-</w:t>
      </w:r>
      <w:proofErr w:type="spellStart"/>
      <w:r w:rsidRPr="00763D13">
        <w:rPr>
          <w:b w:val="0"/>
          <w:color w:val="auto"/>
        </w:rPr>
        <w:t>Ti</w:t>
      </w:r>
      <w:proofErr w:type="spellEnd"/>
      <w:r w:rsidRPr="00763D13">
        <w:rPr>
          <w:b w:val="0"/>
          <w:color w:val="auto"/>
        </w:rPr>
        <w:t>(200) crystalline orientation (Fig.</w:t>
      </w:r>
      <w:r w:rsidR="00D83D3F">
        <w:rPr>
          <w:b w:val="0"/>
          <w:color w:val="auto"/>
        </w:rPr>
        <w:t xml:space="preserve"> 6</w:t>
      </w:r>
      <w:r w:rsidRPr="00763D13">
        <w:rPr>
          <w:b w:val="0"/>
          <w:color w:val="auto"/>
        </w:rPr>
        <w:t>b).</w:t>
      </w:r>
    </w:p>
    <w:p w:rsidR="00CD2930" w:rsidRDefault="00763D13" w:rsidP="00405B0D">
      <w:pPr>
        <w:pStyle w:val="MDPI21heading1"/>
        <w:jc w:val="center"/>
        <w:rPr>
          <w:b w:val="0"/>
          <w:color w:val="auto"/>
        </w:rPr>
      </w:pPr>
      <w:r>
        <w:rPr>
          <w:b w:val="0"/>
          <w:noProof/>
          <w:snapToGrid/>
          <w:color w:val="auto"/>
          <w:lang w:val="en-GB" w:eastAsia="en-GB" w:bidi="ar-SA"/>
        </w:rPr>
        <w:lastRenderedPageBreak/>
        <w:drawing>
          <wp:inline distT="0" distB="0" distL="0" distR="0" wp14:anchorId="1D2275F0">
            <wp:extent cx="2889309" cy="3991970"/>
            <wp:effectExtent l="0" t="0" r="6350" b="889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93187" cy="3997329"/>
                    </a:xfrm>
                    <a:prstGeom prst="rect">
                      <a:avLst/>
                    </a:prstGeom>
                    <a:noFill/>
                  </pic:spPr>
                </pic:pic>
              </a:graphicData>
            </a:graphic>
          </wp:inline>
        </w:drawing>
      </w:r>
    </w:p>
    <w:p w:rsidR="00CD2930" w:rsidRPr="00763D13" w:rsidRDefault="00405B0D" w:rsidP="00CD2930">
      <w:pPr>
        <w:pStyle w:val="MDPI21heading1"/>
        <w:rPr>
          <w:b w:val="0"/>
          <w:color w:val="B51B94"/>
        </w:rPr>
      </w:pPr>
      <w:proofErr w:type="gramStart"/>
      <w:r w:rsidRPr="00763D13">
        <w:rPr>
          <w:b w:val="0"/>
          <w:color w:val="B51B94"/>
        </w:rPr>
        <w:t xml:space="preserve">Figure </w:t>
      </w:r>
      <w:r w:rsidR="00763D13" w:rsidRPr="00763D13">
        <w:rPr>
          <w:b w:val="0"/>
          <w:color w:val="B51B94"/>
        </w:rPr>
        <w:t>6</w:t>
      </w:r>
      <w:r w:rsidRPr="00763D13">
        <w:rPr>
          <w:b w:val="0"/>
          <w:color w:val="B51B94"/>
        </w:rPr>
        <w:t>.</w:t>
      </w:r>
      <w:proofErr w:type="gramEnd"/>
      <w:r w:rsidRPr="00763D13">
        <w:rPr>
          <w:b w:val="0"/>
          <w:color w:val="B51B94"/>
        </w:rPr>
        <w:t xml:space="preserve"> XRD patterns before (a) and after (b) laser modification of </w:t>
      </w:r>
      <w:proofErr w:type="gramStart"/>
      <w:r w:rsidRPr="00763D13">
        <w:rPr>
          <w:b w:val="0"/>
          <w:color w:val="B51B94"/>
        </w:rPr>
        <w:t>15x(</w:t>
      </w:r>
      <w:proofErr w:type="spellStart"/>
      <w:proofErr w:type="gramEnd"/>
      <w:r w:rsidRPr="00763D13">
        <w:rPr>
          <w:b w:val="0"/>
          <w:color w:val="B51B94"/>
        </w:rPr>
        <w:t>Ti</w:t>
      </w:r>
      <w:proofErr w:type="spellEnd"/>
      <w:r w:rsidRPr="00763D13">
        <w:rPr>
          <w:b w:val="0"/>
          <w:color w:val="B51B94"/>
        </w:rPr>
        <w:t>/</w:t>
      </w:r>
      <w:proofErr w:type="spellStart"/>
      <w:r w:rsidRPr="00763D13">
        <w:rPr>
          <w:b w:val="0"/>
          <w:color w:val="B51B94"/>
        </w:rPr>
        <w:t>Zr</w:t>
      </w:r>
      <w:proofErr w:type="spellEnd"/>
      <w:r w:rsidRPr="00763D13">
        <w:rPr>
          <w:b w:val="0"/>
          <w:color w:val="B51B94"/>
        </w:rPr>
        <w:t>)/Si multilayer thin film</w:t>
      </w:r>
    </w:p>
    <w:p w:rsidR="00740CC5" w:rsidRPr="00740CC5" w:rsidRDefault="00740CC5" w:rsidP="00CD2930">
      <w:pPr>
        <w:pStyle w:val="MDPI21heading1"/>
        <w:rPr>
          <w:b w:val="0"/>
          <w:color w:val="B51B94"/>
        </w:rPr>
      </w:pPr>
      <w:r w:rsidRPr="00740CC5">
        <w:rPr>
          <w:b w:val="0"/>
          <w:color w:val="B51B94"/>
        </w:rPr>
        <w:t>Before cell se</w:t>
      </w:r>
      <w:r>
        <w:rPr>
          <w:b w:val="0"/>
          <w:color w:val="B51B94"/>
        </w:rPr>
        <w:t>eding on laser-processed</w:t>
      </w:r>
      <w:r w:rsidRPr="00740CC5">
        <w:rPr>
          <w:b w:val="0"/>
          <w:color w:val="B51B94"/>
        </w:rPr>
        <w:t xml:space="preserve"> of</w:t>
      </w:r>
      <w:r>
        <w:rPr>
          <w:b w:val="0"/>
          <w:color w:val="B51B94"/>
        </w:rPr>
        <w:t xml:space="preserve"> the</w:t>
      </w:r>
      <w:r w:rsidRPr="00740CC5">
        <w:rPr>
          <w:b w:val="0"/>
          <w:color w:val="B51B94"/>
        </w:rPr>
        <w:t xml:space="preserve"> </w:t>
      </w:r>
      <w:proofErr w:type="gramStart"/>
      <w:r w:rsidRPr="00740CC5">
        <w:rPr>
          <w:b w:val="0"/>
          <w:color w:val="B51B94"/>
        </w:rPr>
        <w:t>30x(</w:t>
      </w:r>
      <w:proofErr w:type="spellStart"/>
      <w:proofErr w:type="gramEnd"/>
      <w:r w:rsidRPr="00740CC5">
        <w:rPr>
          <w:b w:val="0"/>
          <w:color w:val="B51B94"/>
        </w:rPr>
        <w:t>Ti</w:t>
      </w:r>
      <w:proofErr w:type="spellEnd"/>
      <w:r w:rsidRPr="00740CC5">
        <w:rPr>
          <w:b w:val="0"/>
          <w:color w:val="B51B94"/>
        </w:rPr>
        <w:t>/</w:t>
      </w:r>
      <w:proofErr w:type="spellStart"/>
      <w:r w:rsidRPr="00740CC5">
        <w:rPr>
          <w:b w:val="0"/>
          <w:color w:val="B51B94"/>
        </w:rPr>
        <w:t>Zr</w:t>
      </w:r>
      <w:proofErr w:type="spellEnd"/>
      <w:r w:rsidRPr="00740CC5">
        <w:rPr>
          <w:b w:val="0"/>
          <w:color w:val="B51B94"/>
        </w:rPr>
        <w:t xml:space="preserve">)/Si systems, the wettability was estimated by measuring the contact angle for as-deposited and laser-modified samples (Fig </w:t>
      </w:r>
      <w:r w:rsidR="00D83D3F">
        <w:rPr>
          <w:b w:val="0"/>
          <w:color w:val="B51B94"/>
        </w:rPr>
        <w:t>7</w:t>
      </w:r>
      <w:r w:rsidRPr="00740CC5">
        <w:rPr>
          <w:b w:val="0"/>
          <w:color w:val="B51B94"/>
        </w:rPr>
        <w:t>).</w:t>
      </w:r>
      <w:r>
        <w:rPr>
          <w:b w:val="0"/>
          <w:color w:val="B51B94"/>
        </w:rPr>
        <w:t xml:space="preserve"> Contact angle for laser-modified </w:t>
      </w:r>
      <w:proofErr w:type="spellStart"/>
      <w:r>
        <w:rPr>
          <w:b w:val="0"/>
          <w:color w:val="B51B94"/>
        </w:rPr>
        <w:t>Ti</w:t>
      </w:r>
      <w:proofErr w:type="spellEnd"/>
      <w:r>
        <w:rPr>
          <w:b w:val="0"/>
          <w:color w:val="B51B94"/>
        </w:rPr>
        <w:t>/</w:t>
      </w:r>
      <w:proofErr w:type="spellStart"/>
      <w:r>
        <w:rPr>
          <w:b w:val="0"/>
          <w:color w:val="B51B94"/>
        </w:rPr>
        <w:t>Zr</w:t>
      </w:r>
      <w:proofErr w:type="spellEnd"/>
      <w:r>
        <w:rPr>
          <w:b w:val="0"/>
          <w:color w:val="B51B94"/>
        </w:rPr>
        <w:t xml:space="preserve"> multilayer</w:t>
      </w:r>
      <w:r w:rsidRPr="00740CC5">
        <w:rPr>
          <w:b w:val="0"/>
          <w:color w:val="B51B94"/>
        </w:rPr>
        <w:t xml:space="preserve"> was greatly increased </w:t>
      </w:r>
      <w:r>
        <w:rPr>
          <w:b w:val="0"/>
          <w:color w:val="B51B94"/>
        </w:rPr>
        <w:t xml:space="preserve">up to 136.28 ° value, </w:t>
      </w:r>
      <w:r w:rsidRPr="00740CC5">
        <w:rPr>
          <w:b w:val="0"/>
          <w:color w:val="B51B94"/>
        </w:rPr>
        <w:t>which contributed to the achievement of a moderately hydrophobic surface</w:t>
      </w:r>
      <w:r>
        <w:rPr>
          <w:b w:val="0"/>
          <w:color w:val="B51B94"/>
        </w:rPr>
        <w:t>.</w:t>
      </w:r>
      <w:r w:rsidR="001B5BDC">
        <w:rPr>
          <w:b w:val="0"/>
          <w:color w:val="B51B94"/>
        </w:rPr>
        <w:t xml:space="preserve"> </w:t>
      </w:r>
      <w:r w:rsidR="001B5BDC" w:rsidRPr="001B5BDC">
        <w:rPr>
          <w:b w:val="0"/>
          <w:color w:val="B51B94"/>
        </w:rPr>
        <w:t xml:space="preserve">This increase in contact angle from the value of </w:t>
      </w:r>
      <w:r w:rsidR="001B5BDC">
        <w:rPr>
          <w:b w:val="0"/>
          <w:color w:val="B51B94"/>
        </w:rPr>
        <w:t>80.68 ° for</w:t>
      </w:r>
      <w:r w:rsidR="001B5BDC" w:rsidRPr="001B5BDC">
        <w:rPr>
          <w:b w:val="0"/>
          <w:color w:val="B51B94"/>
        </w:rPr>
        <w:t xml:space="preserve"> as-deposited sample is attributed to the formed surface topography in form of LIPSS with micro- and nanometer features, but also to the formation of </w:t>
      </w:r>
      <w:proofErr w:type="spellStart"/>
      <w:r w:rsidR="001B5BDC" w:rsidRPr="001B5BDC">
        <w:rPr>
          <w:b w:val="0"/>
          <w:color w:val="B51B94"/>
        </w:rPr>
        <w:t>Ti</w:t>
      </w:r>
      <w:proofErr w:type="spellEnd"/>
      <w:r w:rsidR="001B5BDC" w:rsidRPr="001B5BDC">
        <w:rPr>
          <w:b w:val="0"/>
          <w:color w:val="B51B94"/>
        </w:rPr>
        <w:t xml:space="preserve"> and </w:t>
      </w:r>
      <w:proofErr w:type="spellStart"/>
      <w:r w:rsidR="001B5BDC" w:rsidRPr="001B5BDC">
        <w:rPr>
          <w:b w:val="0"/>
          <w:color w:val="B51B94"/>
        </w:rPr>
        <w:t>Zr</w:t>
      </w:r>
      <w:proofErr w:type="spellEnd"/>
      <w:r w:rsidR="001B5BDC" w:rsidRPr="001B5BDC">
        <w:rPr>
          <w:b w:val="0"/>
          <w:color w:val="B51B94"/>
        </w:rPr>
        <w:t xml:space="preserve"> oxides on the contact surface</w:t>
      </w:r>
      <w:r w:rsidR="001B5BDC">
        <w:rPr>
          <w:b w:val="0"/>
          <w:color w:val="B51B94"/>
        </w:rPr>
        <w:t xml:space="preserve"> [</w:t>
      </w:r>
      <w:r w:rsidR="00D83D3F">
        <w:rPr>
          <w:b w:val="0"/>
          <w:color w:val="B51B94"/>
        </w:rPr>
        <w:t>29</w:t>
      </w:r>
      <w:r w:rsidR="001B5BDC">
        <w:rPr>
          <w:b w:val="0"/>
          <w:color w:val="B51B94"/>
        </w:rPr>
        <w:t>].</w:t>
      </w:r>
      <w:r w:rsidR="001970BF">
        <w:rPr>
          <w:b w:val="0"/>
          <w:color w:val="B51B94"/>
        </w:rPr>
        <w:t xml:space="preserve"> </w:t>
      </w:r>
      <w:r w:rsidR="001970BF" w:rsidRPr="001970BF">
        <w:rPr>
          <w:b w:val="0"/>
          <w:color w:val="B51B94"/>
        </w:rPr>
        <w:t>Surface wettability can influence protein adsorption by controlling the total amount of proteins bound to the material, as well as their conformation and orientation after adsorption.</w:t>
      </w:r>
      <w:r w:rsidR="001970BF">
        <w:rPr>
          <w:b w:val="0"/>
          <w:color w:val="B51B94"/>
        </w:rPr>
        <w:t xml:space="preserve"> </w:t>
      </w:r>
      <w:r w:rsidR="001970BF" w:rsidRPr="001970BF">
        <w:rPr>
          <w:b w:val="0"/>
          <w:color w:val="B51B94"/>
        </w:rPr>
        <w:t xml:space="preserve">The interaction between cells and </w:t>
      </w:r>
      <w:proofErr w:type="spellStart"/>
      <w:r w:rsidR="001970BF" w:rsidRPr="001970BF">
        <w:rPr>
          <w:b w:val="0"/>
          <w:color w:val="B51B94"/>
        </w:rPr>
        <w:t>Ti</w:t>
      </w:r>
      <w:proofErr w:type="spellEnd"/>
      <w:r w:rsidR="001970BF" w:rsidRPr="001970BF">
        <w:rPr>
          <w:b w:val="0"/>
          <w:color w:val="B51B94"/>
        </w:rPr>
        <w:t>-based alloy can be considered through the dynamics of proteins when adsorbed onto the material surfaces. Proteins are structurally and chemically asymmetric, during their adsorption the specific orientation and conformation were determined, defining domain of the molecule which will interact and attach with the material</w:t>
      </w:r>
      <w:r w:rsidR="001970BF">
        <w:rPr>
          <w:b w:val="0"/>
          <w:color w:val="B51B94"/>
        </w:rPr>
        <w:t xml:space="preserve"> </w:t>
      </w:r>
      <w:r w:rsidR="001970BF" w:rsidRPr="001970BF">
        <w:rPr>
          <w:b w:val="0"/>
          <w:color w:val="B51B94"/>
        </w:rPr>
        <w:t>[</w:t>
      </w:r>
      <w:r w:rsidR="001970BF">
        <w:rPr>
          <w:b w:val="0"/>
          <w:color w:val="B51B94"/>
        </w:rPr>
        <w:t>30</w:t>
      </w:r>
      <w:proofErr w:type="gramStart"/>
      <w:r w:rsidR="001970BF" w:rsidRPr="001970BF">
        <w:rPr>
          <w:b w:val="0"/>
          <w:color w:val="B51B94"/>
        </w:rPr>
        <w:t>]</w:t>
      </w:r>
      <w:r w:rsidR="001970BF">
        <w:rPr>
          <w:b w:val="0"/>
          <w:color w:val="B51B94"/>
        </w:rPr>
        <w:t xml:space="preserve"> </w:t>
      </w:r>
      <w:r w:rsidR="001970BF" w:rsidRPr="001970BF">
        <w:rPr>
          <w:b w:val="0"/>
          <w:color w:val="B51B94"/>
        </w:rPr>
        <w:t>.</w:t>
      </w:r>
      <w:proofErr w:type="gramEnd"/>
      <w:r w:rsidR="001970BF" w:rsidRPr="001970BF">
        <w:rPr>
          <w:b w:val="0"/>
          <w:color w:val="B51B94"/>
        </w:rPr>
        <w:t xml:space="preserve"> </w:t>
      </w:r>
    </w:p>
    <w:p w:rsidR="005F70FC" w:rsidRDefault="005F70FC" w:rsidP="005F70FC">
      <w:pPr>
        <w:pStyle w:val="MDPI21heading1"/>
        <w:jc w:val="center"/>
        <w:rPr>
          <w:b w:val="0"/>
          <w:color w:val="0070C0"/>
        </w:rPr>
      </w:pPr>
      <w:bookmarkStart w:id="0" w:name="_GoBack"/>
      <w:r>
        <w:rPr>
          <w:noProof/>
          <w:lang w:val="en-GB" w:eastAsia="en-GB" w:bidi="ar-SA"/>
        </w:rPr>
        <w:drawing>
          <wp:inline distT="0" distB="0" distL="0" distR="0" wp14:anchorId="66FFE593" wp14:editId="75F9B37E">
            <wp:extent cx="3712191" cy="1878592"/>
            <wp:effectExtent l="0" t="0" r="317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23514" cy="1884322"/>
                    </a:xfrm>
                    <a:prstGeom prst="rect">
                      <a:avLst/>
                    </a:prstGeom>
                    <a:noFill/>
                    <a:ln>
                      <a:noFill/>
                    </a:ln>
                    <a:effectLst/>
                    <a:extLst/>
                  </pic:spPr>
                </pic:pic>
              </a:graphicData>
            </a:graphic>
          </wp:inline>
        </w:drawing>
      </w:r>
      <w:bookmarkEnd w:id="0"/>
    </w:p>
    <w:p w:rsidR="005F70FC" w:rsidRPr="00D83D3F" w:rsidRDefault="005F70FC" w:rsidP="005F70FC">
      <w:pPr>
        <w:pStyle w:val="MDPI21heading1"/>
        <w:rPr>
          <w:b w:val="0"/>
          <w:color w:val="B51B94"/>
        </w:rPr>
      </w:pPr>
      <w:proofErr w:type="gramStart"/>
      <w:r w:rsidRPr="00D83D3F">
        <w:rPr>
          <w:b w:val="0"/>
          <w:color w:val="B51B94"/>
        </w:rPr>
        <w:t>Figure</w:t>
      </w:r>
      <w:r w:rsidR="001B5BDC" w:rsidRPr="00D83D3F">
        <w:rPr>
          <w:b w:val="0"/>
          <w:color w:val="B51B94"/>
        </w:rPr>
        <w:t xml:space="preserve"> </w:t>
      </w:r>
      <w:r w:rsidR="00763D13" w:rsidRPr="00D83D3F">
        <w:rPr>
          <w:b w:val="0"/>
          <w:color w:val="B51B94"/>
        </w:rPr>
        <w:t>7</w:t>
      </w:r>
      <w:r w:rsidRPr="00D83D3F">
        <w:rPr>
          <w:b w:val="0"/>
          <w:color w:val="B51B94"/>
        </w:rPr>
        <w:t>.</w:t>
      </w:r>
      <w:proofErr w:type="gramEnd"/>
      <w:r w:rsidRPr="00D83D3F">
        <w:rPr>
          <w:b w:val="0"/>
          <w:color w:val="B51B94"/>
        </w:rPr>
        <w:t xml:space="preserve"> Contact angle measurements for as-deposited and laser modified surfaces of </w:t>
      </w:r>
      <w:proofErr w:type="gramStart"/>
      <w:r w:rsidRPr="00D83D3F">
        <w:rPr>
          <w:b w:val="0"/>
          <w:color w:val="B51B94"/>
        </w:rPr>
        <w:t>30x(</w:t>
      </w:r>
      <w:proofErr w:type="spellStart"/>
      <w:proofErr w:type="gramEnd"/>
      <w:r w:rsidRPr="00D83D3F">
        <w:rPr>
          <w:b w:val="0"/>
          <w:color w:val="B51B94"/>
        </w:rPr>
        <w:t>Ti</w:t>
      </w:r>
      <w:proofErr w:type="spellEnd"/>
      <w:r w:rsidRPr="00D83D3F">
        <w:rPr>
          <w:b w:val="0"/>
          <w:color w:val="B51B94"/>
        </w:rPr>
        <w:t>/</w:t>
      </w:r>
      <w:proofErr w:type="spellStart"/>
      <w:r w:rsidRPr="00D83D3F">
        <w:rPr>
          <w:b w:val="0"/>
          <w:color w:val="B51B94"/>
        </w:rPr>
        <w:t>Zr</w:t>
      </w:r>
      <w:proofErr w:type="spellEnd"/>
      <w:r w:rsidRPr="00D83D3F">
        <w:rPr>
          <w:b w:val="0"/>
          <w:color w:val="B51B94"/>
        </w:rPr>
        <w:t>) multilayer thin film.</w:t>
      </w:r>
    </w:p>
    <w:p w:rsidR="00B54E6E" w:rsidRDefault="00E436D5" w:rsidP="00CD2930">
      <w:pPr>
        <w:pStyle w:val="MDPI21heading1"/>
        <w:rPr>
          <w:b w:val="0"/>
          <w:color w:val="auto"/>
        </w:rPr>
      </w:pPr>
      <w:r>
        <w:rPr>
          <w:b w:val="0"/>
          <w:color w:val="auto"/>
        </w:rPr>
        <w:lastRenderedPageBreak/>
        <w:t xml:space="preserve">The biocompatibility of the laser-modified </w:t>
      </w:r>
      <w:proofErr w:type="spellStart"/>
      <w:r>
        <w:rPr>
          <w:b w:val="0"/>
          <w:color w:val="auto"/>
        </w:rPr>
        <w:t>Ti</w:t>
      </w:r>
      <w:proofErr w:type="spellEnd"/>
      <w:r>
        <w:rPr>
          <w:b w:val="0"/>
          <w:color w:val="auto"/>
        </w:rPr>
        <w:t>/</w:t>
      </w:r>
      <w:proofErr w:type="spellStart"/>
      <w:r>
        <w:rPr>
          <w:b w:val="0"/>
          <w:color w:val="auto"/>
        </w:rPr>
        <w:t>Zr</w:t>
      </w:r>
      <w:proofErr w:type="spellEnd"/>
      <w:r>
        <w:rPr>
          <w:b w:val="0"/>
          <w:color w:val="auto"/>
        </w:rPr>
        <w:t xml:space="preserve"> multilayers is </w:t>
      </w:r>
      <w:r w:rsidR="00C41019" w:rsidRPr="00C41019">
        <w:rPr>
          <w:b w:val="0"/>
          <w:color w:val="auto"/>
        </w:rPr>
        <w:t>reflected in</w:t>
      </w:r>
      <w:r w:rsidR="00C41019">
        <w:rPr>
          <w:b w:val="0"/>
          <w:color w:val="auto"/>
        </w:rPr>
        <w:t xml:space="preserve"> </w:t>
      </w:r>
      <w:r>
        <w:rPr>
          <w:b w:val="0"/>
          <w:color w:val="auto"/>
        </w:rPr>
        <w:t>cell</w:t>
      </w:r>
      <w:r w:rsidR="003142AB">
        <w:rPr>
          <w:b w:val="0"/>
          <w:color w:val="auto"/>
        </w:rPr>
        <w:t xml:space="preserve"> </w:t>
      </w:r>
      <w:r w:rsidR="003142AB" w:rsidRPr="003142AB">
        <w:rPr>
          <w:b w:val="0"/>
          <w:color w:val="B51B94"/>
        </w:rPr>
        <w:t>adhesion</w:t>
      </w:r>
      <w:r w:rsidR="00C41019">
        <w:rPr>
          <w:b w:val="0"/>
          <w:color w:val="auto"/>
        </w:rPr>
        <w:t xml:space="preserve"> and proliferation through contact</w:t>
      </w:r>
      <w:r w:rsidR="00C41019" w:rsidRPr="00C41019">
        <w:rPr>
          <w:b w:val="0"/>
          <w:color w:val="auto"/>
        </w:rPr>
        <w:t xml:space="preserve">, adhesion, and spreading in the </w:t>
      </w:r>
      <w:r w:rsidR="00C41019">
        <w:rPr>
          <w:b w:val="0"/>
          <w:color w:val="auto"/>
        </w:rPr>
        <w:t>initial</w:t>
      </w:r>
      <w:r w:rsidR="00C41019" w:rsidRPr="00C41019">
        <w:rPr>
          <w:b w:val="0"/>
          <w:color w:val="auto"/>
        </w:rPr>
        <w:t xml:space="preserve"> phase of the cell-material interaction</w:t>
      </w:r>
      <w:r w:rsidR="00C41019">
        <w:rPr>
          <w:b w:val="0"/>
          <w:color w:val="auto"/>
        </w:rPr>
        <w:t xml:space="preserve">. Therewith, the laser-created surface topography with </w:t>
      </w:r>
      <w:proofErr w:type="spellStart"/>
      <w:r w:rsidR="00C41019">
        <w:rPr>
          <w:b w:val="0"/>
          <w:color w:val="auto"/>
        </w:rPr>
        <w:t>nano</w:t>
      </w:r>
      <w:proofErr w:type="spellEnd"/>
      <w:r w:rsidR="00C41019">
        <w:rPr>
          <w:b w:val="0"/>
          <w:color w:val="auto"/>
        </w:rPr>
        <w:t xml:space="preserve">- and micro features </w:t>
      </w:r>
      <w:r w:rsidR="00C41019" w:rsidRPr="00C41019">
        <w:rPr>
          <w:b w:val="0"/>
          <w:color w:val="auto"/>
        </w:rPr>
        <w:t>plays a key role in further cellular behavior</w:t>
      </w:r>
      <w:r w:rsidR="00C41019">
        <w:rPr>
          <w:b w:val="0"/>
          <w:color w:val="auto"/>
        </w:rPr>
        <w:t xml:space="preserve"> [3</w:t>
      </w:r>
      <w:r w:rsidR="001970BF">
        <w:rPr>
          <w:b w:val="0"/>
          <w:color w:val="auto"/>
        </w:rPr>
        <w:t>1</w:t>
      </w:r>
      <w:r w:rsidR="00C41019">
        <w:rPr>
          <w:b w:val="0"/>
          <w:color w:val="auto"/>
        </w:rPr>
        <w:t>]</w:t>
      </w:r>
      <w:r w:rsidR="00691514">
        <w:rPr>
          <w:b w:val="0"/>
          <w:color w:val="auto"/>
        </w:rPr>
        <w:t>.</w:t>
      </w:r>
      <w:r w:rsidR="00A0480C">
        <w:rPr>
          <w:b w:val="0"/>
          <w:color w:val="auto"/>
        </w:rPr>
        <w:t xml:space="preserve"> </w:t>
      </w:r>
      <w:r w:rsidR="00A0480C" w:rsidRPr="00A0480C">
        <w:rPr>
          <w:b w:val="0"/>
          <w:color w:val="auto"/>
        </w:rPr>
        <w:t>Morphological ch</w:t>
      </w:r>
      <w:r w:rsidR="003142AB">
        <w:rPr>
          <w:b w:val="0"/>
          <w:color w:val="auto"/>
        </w:rPr>
        <w:t>aracteristics of MSCs</w:t>
      </w:r>
      <w:r w:rsidR="00A0480C" w:rsidRPr="00A0480C">
        <w:rPr>
          <w:b w:val="0"/>
          <w:color w:val="auto"/>
        </w:rPr>
        <w:t xml:space="preserve"> cell proliferation on </w:t>
      </w:r>
      <w:r w:rsidR="00A0480C">
        <w:rPr>
          <w:b w:val="0"/>
          <w:color w:val="auto"/>
        </w:rPr>
        <w:t>unmodified</w:t>
      </w:r>
      <w:r w:rsidR="00A0480C" w:rsidRPr="00A0480C">
        <w:rPr>
          <w:b w:val="0"/>
          <w:color w:val="auto"/>
        </w:rPr>
        <w:t xml:space="preserve"> and laser-modified </w:t>
      </w:r>
      <w:proofErr w:type="gramStart"/>
      <w:r w:rsidR="00A0480C" w:rsidRPr="00A0480C">
        <w:rPr>
          <w:b w:val="0"/>
          <w:color w:val="auto"/>
        </w:rPr>
        <w:t>30x(</w:t>
      </w:r>
      <w:proofErr w:type="spellStart"/>
      <w:proofErr w:type="gramEnd"/>
      <w:r w:rsidR="00A0480C" w:rsidRPr="00A0480C">
        <w:rPr>
          <w:b w:val="0"/>
          <w:color w:val="auto"/>
        </w:rPr>
        <w:t>Ti</w:t>
      </w:r>
      <w:proofErr w:type="spellEnd"/>
      <w:r w:rsidR="00A0480C" w:rsidRPr="00A0480C">
        <w:rPr>
          <w:b w:val="0"/>
          <w:color w:val="auto"/>
        </w:rPr>
        <w:t>/</w:t>
      </w:r>
      <w:proofErr w:type="spellStart"/>
      <w:r w:rsidR="00A0480C" w:rsidRPr="00A0480C">
        <w:rPr>
          <w:b w:val="0"/>
          <w:color w:val="auto"/>
        </w:rPr>
        <w:t>Zr</w:t>
      </w:r>
      <w:proofErr w:type="spellEnd"/>
      <w:r w:rsidR="00A0480C" w:rsidRPr="00A0480C">
        <w:rPr>
          <w:b w:val="0"/>
          <w:color w:val="auto"/>
        </w:rPr>
        <w:t>)/Si multilayer surfaces was estimated by SEM and confocal analysis after one and three days cultivation.</w:t>
      </w:r>
      <w:r w:rsidR="00A0480C" w:rsidRPr="00A0480C">
        <w:t xml:space="preserve"> </w:t>
      </w:r>
      <w:r w:rsidR="009D4D17" w:rsidRPr="009D4D17">
        <w:rPr>
          <w:b w:val="0"/>
        </w:rPr>
        <w:t>After one-day</w:t>
      </w:r>
      <w:r w:rsidR="009D4D17">
        <w:rPr>
          <w:b w:val="0"/>
          <w:color w:val="auto"/>
        </w:rPr>
        <w:t xml:space="preserve"> cultivation on the surface of both unmodified and laser patterned </w:t>
      </w:r>
      <w:proofErr w:type="spellStart"/>
      <w:r w:rsidR="009D4D17">
        <w:rPr>
          <w:b w:val="0"/>
          <w:color w:val="auto"/>
        </w:rPr>
        <w:t>Ti</w:t>
      </w:r>
      <w:proofErr w:type="spellEnd"/>
      <w:r w:rsidR="009D4D17">
        <w:rPr>
          <w:b w:val="0"/>
          <w:color w:val="auto"/>
        </w:rPr>
        <w:t>/</w:t>
      </w:r>
      <w:proofErr w:type="spellStart"/>
      <w:r w:rsidR="009D4D17">
        <w:rPr>
          <w:b w:val="0"/>
          <w:color w:val="auto"/>
        </w:rPr>
        <w:t>Zr</w:t>
      </w:r>
      <w:proofErr w:type="spellEnd"/>
      <w:r w:rsidR="009D4D17">
        <w:rPr>
          <w:b w:val="0"/>
          <w:color w:val="auto"/>
        </w:rPr>
        <w:t xml:space="preserve"> multilayers, the </w:t>
      </w:r>
      <w:r w:rsidR="009D4D17" w:rsidRPr="009D4D17">
        <w:rPr>
          <w:b w:val="0"/>
          <w:color w:val="auto"/>
        </w:rPr>
        <w:t>MSCs cell</w:t>
      </w:r>
      <w:r w:rsidR="009D4D17">
        <w:rPr>
          <w:b w:val="0"/>
          <w:color w:val="auto"/>
        </w:rPr>
        <w:t>s have shown very go</w:t>
      </w:r>
      <w:r w:rsidR="00014BB5">
        <w:rPr>
          <w:b w:val="0"/>
          <w:color w:val="auto"/>
        </w:rPr>
        <w:t>od adhesion</w:t>
      </w:r>
      <w:r w:rsidR="009D4D17" w:rsidRPr="009D4D17">
        <w:t xml:space="preserve"> </w:t>
      </w:r>
      <w:r w:rsidR="009D4D17">
        <w:t>(</w:t>
      </w:r>
      <w:r w:rsidR="009D4D17">
        <w:rPr>
          <w:b w:val="0"/>
          <w:color w:val="auto"/>
        </w:rPr>
        <w:t xml:space="preserve">Fig. </w:t>
      </w:r>
      <w:r w:rsidR="003142AB">
        <w:rPr>
          <w:b w:val="0"/>
          <w:color w:val="auto"/>
        </w:rPr>
        <w:t>8</w:t>
      </w:r>
      <w:r w:rsidR="009D4D17">
        <w:rPr>
          <w:b w:val="0"/>
          <w:color w:val="auto"/>
        </w:rPr>
        <w:t xml:space="preserve">). </w:t>
      </w:r>
      <w:r w:rsidR="00A0480C" w:rsidRPr="00A0480C">
        <w:rPr>
          <w:b w:val="0"/>
          <w:color w:val="auto"/>
        </w:rPr>
        <w:t xml:space="preserve">On the as-deposited </w:t>
      </w:r>
      <w:proofErr w:type="gramStart"/>
      <w:r w:rsidR="00A0480C" w:rsidRPr="00A0480C">
        <w:rPr>
          <w:b w:val="0"/>
          <w:color w:val="auto"/>
        </w:rPr>
        <w:t>30x(</w:t>
      </w:r>
      <w:proofErr w:type="spellStart"/>
      <w:proofErr w:type="gramEnd"/>
      <w:r w:rsidR="00A0480C" w:rsidRPr="00A0480C">
        <w:rPr>
          <w:b w:val="0"/>
          <w:color w:val="auto"/>
        </w:rPr>
        <w:t>Ti</w:t>
      </w:r>
      <w:proofErr w:type="spellEnd"/>
      <w:r w:rsidR="00A0480C" w:rsidRPr="00A0480C">
        <w:rPr>
          <w:b w:val="0"/>
          <w:color w:val="auto"/>
        </w:rPr>
        <w:t>/</w:t>
      </w:r>
      <w:proofErr w:type="spellStart"/>
      <w:r w:rsidR="00A0480C" w:rsidRPr="00A0480C">
        <w:rPr>
          <w:b w:val="0"/>
          <w:color w:val="auto"/>
        </w:rPr>
        <w:t>Zr</w:t>
      </w:r>
      <w:proofErr w:type="spellEnd"/>
      <w:r w:rsidR="00A0480C" w:rsidRPr="00A0480C">
        <w:rPr>
          <w:b w:val="0"/>
          <w:color w:val="auto"/>
        </w:rPr>
        <w:t xml:space="preserve">)/Si sample with flat surfaces, there is easily visible cell groups an arbitrary cell growth occurring in all directions (Fig. </w:t>
      </w:r>
      <w:r w:rsidR="003142AB">
        <w:rPr>
          <w:b w:val="0"/>
          <w:color w:val="auto"/>
        </w:rPr>
        <w:t>8</w:t>
      </w:r>
      <w:r w:rsidR="00A0480C" w:rsidRPr="00A0480C">
        <w:rPr>
          <w:b w:val="0"/>
          <w:color w:val="auto"/>
        </w:rPr>
        <w:t>a</w:t>
      </w:r>
      <w:r w:rsidR="009D4D17">
        <w:rPr>
          <w:b w:val="0"/>
          <w:color w:val="auto"/>
        </w:rPr>
        <w:t xml:space="preserve"> and </w:t>
      </w:r>
      <w:r w:rsidR="003142AB">
        <w:rPr>
          <w:b w:val="0"/>
          <w:color w:val="auto"/>
        </w:rPr>
        <w:t>8</w:t>
      </w:r>
      <w:r w:rsidR="009D4D17">
        <w:rPr>
          <w:b w:val="0"/>
          <w:color w:val="auto"/>
        </w:rPr>
        <w:t>b</w:t>
      </w:r>
      <w:r w:rsidR="00A0480C" w:rsidRPr="00A0480C">
        <w:rPr>
          <w:b w:val="0"/>
          <w:color w:val="auto"/>
        </w:rPr>
        <w:t>), after one-day cultivation.</w:t>
      </w:r>
      <w:r w:rsidR="00A0480C">
        <w:rPr>
          <w:b w:val="0"/>
          <w:color w:val="auto"/>
        </w:rPr>
        <w:t xml:space="preserve"> O</w:t>
      </w:r>
      <w:r w:rsidR="00A0480C" w:rsidRPr="00A0480C">
        <w:rPr>
          <w:b w:val="0"/>
          <w:color w:val="auto"/>
        </w:rPr>
        <w:t xml:space="preserve">n the other hand, under the same experimental conditions, on </w:t>
      </w:r>
      <w:r w:rsidR="009D4D17">
        <w:rPr>
          <w:b w:val="0"/>
          <w:color w:val="auto"/>
        </w:rPr>
        <w:t xml:space="preserve">the </w:t>
      </w:r>
      <w:proofErr w:type="gramStart"/>
      <w:r w:rsidR="009D4D17" w:rsidRPr="009D4D17">
        <w:rPr>
          <w:b w:val="0"/>
          <w:color w:val="auto"/>
        </w:rPr>
        <w:t>30x(</w:t>
      </w:r>
      <w:proofErr w:type="spellStart"/>
      <w:proofErr w:type="gramEnd"/>
      <w:r w:rsidR="009D4D17" w:rsidRPr="009D4D17">
        <w:rPr>
          <w:b w:val="0"/>
          <w:color w:val="auto"/>
        </w:rPr>
        <w:t>Ti</w:t>
      </w:r>
      <w:proofErr w:type="spellEnd"/>
      <w:r w:rsidR="009D4D17" w:rsidRPr="009D4D17">
        <w:rPr>
          <w:b w:val="0"/>
          <w:color w:val="auto"/>
        </w:rPr>
        <w:t>/</w:t>
      </w:r>
      <w:proofErr w:type="spellStart"/>
      <w:r w:rsidR="009D4D17" w:rsidRPr="009D4D17">
        <w:rPr>
          <w:b w:val="0"/>
          <w:color w:val="auto"/>
        </w:rPr>
        <w:t>Zr</w:t>
      </w:r>
      <w:proofErr w:type="spellEnd"/>
      <w:r w:rsidR="009D4D17" w:rsidRPr="009D4D17">
        <w:rPr>
          <w:b w:val="0"/>
          <w:color w:val="auto"/>
        </w:rPr>
        <w:t xml:space="preserve">)/Si </w:t>
      </w:r>
      <w:r w:rsidR="009D4D17">
        <w:rPr>
          <w:b w:val="0"/>
          <w:color w:val="auto"/>
        </w:rPr>
        <w:t>multilayer with laser-induced</w:t>
      </w:r>
      <w:r w:rsidR="00A0480C" w:rsidRPr="00A0480C">
        <w:rPr>
          <w:b w:val="0"/>
          <w:color w:val="auto"/>
        </w:rPr>
        <w:t xml:space="preserve"> surface ripple morphology</w:t>
      </w:r>
      <w:r w:rsidR="009D4D17">
        <w:rPr>
          <w:b w:val="0"/>
          <w:color w:val="auto"/>
        </w:rPr>
        <w:t xml:space="preserve">, the osteoblast </w:t>
      </w:r>
      <w:r w:rsidR="00014BB5">
        <w:rPr>
          <w:b w:val="0"/>
          <w:color w:val="auto"/>
        </w:rPr>
        <w:t>cells adhered</w:t>
      </w:r>
      <w:r w:rsidR="009D4D17" w:rsidRPr="009D4D17">
        <w:rPr>
          <w:b w:val="0"/>
          <w:color w:val="auto"/>
        </w:rPr>
        <w:t>, with tendency for a growth along the ripples orientation</w:t>
      </w:r>
      <w:r w:rsidR="00014BB5">
        <w:rPr>
          <w:b w:val="0"/>
          <w:color w:val="auto"/>
        </w:rPr>
        <w:t xml:space="preserve"> </w:t>
      </w:r>
      <w:r w:rsidR="009D4D17" w:rsidRPr="009D4D17">
        <w:rPr>
          <w:b w:val="0"/>
          <w:color w:val="auto"/>
        </w:rPr>
        <w:t xml:space="preserve">(Fig. </w:t>
      </w:r>
      <w:r w:rsidR="003142AB">
        <w:rPr>
          <w:b w:val="0"/>
          <w:color w:val="auto"/>
        </w:rPr>
        <w:t>8</w:t>
      </w:r>
      <w:r w:rsidR="009D4D17">
        <w:rPr>
          <w:b w:val="0"/>
          <w:color w:val="auto"/>
        </w:rPr>
        <w:t>c</w:t>
      </w:r>
      <w:r w:rsidR="009D4D17" w:rsidRPr="009D4D17">
        <w:rPr>
          <w:b w:val="0"/>
          <w:color w:val="auto"/>
        </w:rPr>
        <w:t xml:space="preserve"> and </w:t>
      </w:r>
      <w:r w:rsidR="003142AB">
        <w:rPr>
          <w:b w:val="0"/>
          <w:color w:val="auto"/>
        </w:rPr>
        <w:t>8</w:t>
      </w:r>
      <w:r w:rsidR="009D4D17">
        <w:rPr>
          <w:b w:val="0"/>
          <w:color w:val="auto"/>
        </w:rPr>
        <w:t>d</w:t>
      </w:r>
      <w:r w:rsidR="009D4D17" w:rsidRPr="009D4D17">
        <w:rPr>
          <w:b w:val="0"/>
          <w:color w:val="auto"/>
        </w:rPr>
        <w:t>)</w:t>
      </w:r>
      <w:r w:rsidR="009D4D17">
        <w:rPr>
          <w:b w:val="0"/>
          <w:color w:val="auto"/>
        </w:rPr>
        <w:t>.</w:t>
      </w:r>
      <w:r w:rsidR="00174D46">
        <w:rPr>
          <w:b w:val="0"/>
          <w:color w:val="auto"/>
        </w:rPr>
        <w:t xml:space="preserve"> </w:t>
      </w:r>
      <w:r w:rsidR="00B54E6E" w:rsidRPr="00B54E6E">
        <w:rPr>
          <w:b w:val="0"/>
          <w:color w:val="auto"/>
        </w:rPr>
        <w:t xml:space="preserve">In addition to the evident directed growth of </w:t>
      </w:r>
      <w:r w:rsidR="00B54E6E" w:rsidRPr="003142AB">
        <w:rPr>
          <w:b w:val="0"/>
          <w:color w:val="B51B94"/>
        </w:rPr>
        <w:t>osteoblast</w:t>
      </w:r>
      <w:r w:rsidR="003142AB" w:rsidRPr="003142AB">
        <w:rPr>
          <w:b w:val="0"/>
          <w:color w:val="B51B94"/>
        </w:rPr>
        <w:t>-like</w:t>
      </w:r>
      <w:r w:rsidR="00B54E6E" w:rsidRPr="003142AB">
        <w:rPr>
          <w:b w:val="0"/>
          <w:color w:val="B51B94"/>
        </w:rPr>
        <w:t xml:space="preserve"> </w:t>
      </w:r>
      <w:r w:rsidR="00B54E6E" w:rsidRPr="00B54E6E">
        <w:rPr>
          <w:b w:val="0"/>
          <w:color w:val="auto"/>
        </w:rPr>
        <w:t xml:space="preserve">cells on a laser-created surface topography, it can be observed that the </w:t>
      </w:r>
      <w:r w:rsidR="00B54E6E">
        <w:rPr>
          <w:b w:val="0"/>
          <w:color w:val="auto"/>
        </w:rPr>
        <w:t>ripple morphology</w:t>
      </w:r>
      <w:r w:rsidR="00B54E6E" w:rsidRPr="00B54E6E">
        <w:rPr>
          <w:b w:val="0"/>
          <w:color w:val="auto"/>
        </w:rPr>
        <w:t xml:space="preserve"> induced better communication between cells, due to significantly elongated cell groups with the aim to connect</w:t>
      </w:r>
      <w:r w:rsidR="00B54E6E">
        <w:rPr>
          <w:b w:val="0"/>
          <w:color w:val="auto"/>
        </w:rPr>
        <w:t xml:space="preserve"> </w:t>
      </w:r>
      <w:r w:rsidR="00B54E6E" w:rsidRPr="00B54E6E">
        <w:rPr>
          <w:b w:val="0"/>
          <w:color w:val="auto"/>
        </w:rPr>
        <w:t xml:space="preserve">(Fig. </w:t>
      </w:r>
      <w:r w:rsidR="003142AB">
        <w:rPr>
          <w:b w:val="0"/>
          <w:color w:val="auto"/>
        </w:rPr>
        <w:t>8</w:t>
      </w:r>
      <w:r w:rsidR="00B54E6E" w:rsidRPr="00B54E6E">
        <w:rPr>
          <w:b w:val="0"/>
          <w:color w:val="auto"/>
        </w:rPr>
        <w:t xml:space="preserve">c and </w:t>
      </w:r>
      <w:r w:rsidR="003142AB">
        <w:rPr>
          <w:b w:val="0"/>
          <w:color w:val="auto"/>
        </w:rPr>
        <w:t>8</w:t>
      </w:r>
      <w:r w:rsidR="00B54E6E" w:rsidRPr="00B54E6E">
        <w:rPr>
          <w:b w:val="0"/>
          <w:color w:val="auto"/>
        </w:rPr>
        <w:t>d).</w:t>
      </w:r>
      <w:r w:rsidR="003142AB">
        <w:rPr>
          <w:b w:val="0"/>
          <w:color w:val="auto"/>
        </w:rPr>
        <w:t xml:space="preserve"> </w:t>
      </w:r>
      <w:r w:rsidR="003142AB" w:rsidRPr="003142AB">
        <w:rPr>
          <w:b w:val="0"/>
          <w:color w:val="B51B94"/>
        </w:rPr>
        <w:t xml:space="preserve">Statistically, a significantly larger number of cells per surface </w:t>
      </w:r>
      <w:r w:rsidR="00CF5C6F">
        <w:rPr>
          <w:b w:val="0"/>
          <w:color w:val="B51B94"/>
        </w:rPr>
        <w:t>(</w:t>
      </w:r>
      <w:r w:rsidR="00CF5C6F">
        <w:rPr>
          <w:b w:val="0"/>
          <w:color w:val="B51B94"/>
        </w:rPr>
        <w:t>250 x 250 </w:t>
      </w:r>
      <w:proofErr w:type="spellStart"/>
      <w:r w:rsidR="00CF5C6F">
        <w:rPr>
          <w:b w:val="0"/>
          <w:color w:val="B51B94"/>
        </w:rPr>
        <w:t>μm</w:t>
      </w:r>
      <w:proofErr w:type="spellEnd"/>
      <w:r w:rsidR="00CF5C6F">
        <w:rPr>
          <w:b w:val="0"/>
          <w:color w:val="B51B94"/>
        </w:rPr>
        <w:t>) were</w:t>
      </w:r>
      <w:r w:rsidR="003142AB" w:rsidRPr="003142AB">
        <w:rPr>
          <w:b w:val="0"/>
          <w:color w:val="B51B94"/>
        </w:rPr>
        <w:t xml:space="preserve"> attached </w:t>
      </w:r>
      <w:r w:rsidR="00CF5C6F">
        <w:rPr>
          <w:b w:val="0"/>
          <w:color w:val="B51B94"/>
        </w:rPr>
        <w:t>on</w:t>
      </w:r>
      <w:r w:rsidR="003142AB" w:rsidRPr="003142AB">
        <w:rPr>
          <w:b w:val="0"/>
          <w:color w:val="B51B94"/>
        </w:rPr>
        <w:t xml:space="preserve"> </w:t>
      </w:r>
      <w:r w:rsidR="00CF5C6F">
        <w:rPr>
          <w:b w:val="0"/>
          <w:color w:val="B51B94"/>
        </w:rPr>
        <w:t xml:space="preserve">the </w:t>
      </w:r>
      <w:r w:rsidR="003142AB" w:rsidRPr="003142AB">
        <w:rPr>
          <w:b w:val="0"/>
          <w:color w:val="B51B94"/>
        </w:rPr>
        <w:t>laser-</w:t>
      </w:r>
      <w:r w:rsidR="00CF5C6F">
        <w:rPr>
          <w:b w:val="0"/>
          <w:color w:val="B51B94"/>
        </w:rPr>
        <w:t xml:space="preserve">processed </w:t>
      </w:r>
      <w:proofErr w:type="spellStart"/>
      <w:r w:rsidR="00CF5C6F">
        <w:rPr>
          <w:b w:val="0"/>
          <w:color w:val="B51B94"/>
        </w:rPr>
        <w:t>Ti</w:t>
      </w:r>
      <w:proofErr w:type="spellEnd"/>
      <w:r w:rsidR="00CF5C6F">
        <w:rPr>
          <w:b w:val="0"/>
          <w:color w:val="B51B94"/>
        </w:rPr>
        <w:t>/</w:t>
      </w:r>
      <w:proofErr w:type="spellStart"/>
      <w:r w:rsidR="003142AB" w:rsidRPr="003142AB">
        <w:rPr>
          <w:b w:val="0"/>
          <w:color w:val="B51B94"/>
        </w:rPr>
        <w:t>Zr</w:t>
      </w:r>
      <w:proofErr w:type="spellEnd"/>
      <w:r w:rsidR="003142AB" w:rsidRPr="003142AB">
        <w:rPr>
          <w:b w:val="0"/>
          <w:color w:val="B51B94"/>
        </w:rPr>
        <w:t xml:space="preserve"> </w:t>
      </w:r>
      <w:r w:rsidR="00CF5C6F">
        <w:rPr>
          <w:b w:val="0"/>
          <w:color w:val="B51B94"/>
        </w:rPr>
        <w:t>multilayer (~ 80 cells) than to the flat as-</w:t>
      </w:r>
      <w:r w:rsidR="003142AB" w:rsidRPr="003142AB">
        <w:rPr>
          <w:b w:val="0"/>
          <w:color w:val="B51B94"/>
        </w:rPr>
        <w:t>deposited</w:t>
      </w:r>
      <w:r w:rsidR="00CF5C6F">
        <w:rPr>
          <w:b w:val="0"/>
          <w:color w:val="B51B94"/>
        </w:rPr>
        <w:t xml:space="preserve"> sample (~ 25 cells). </w:t>
      </w:r>
    </w:p>
    <w:p w:rsidR="004F7BD9" w:rsidRPr="00BB6843" w:rsidRDefault="00174D46" w:rsidP="00CD2930">
      <w:pPr>
        <w:pStyle w:val="MDPI21heading1"/>
        <w:rPr>
          <w:b w:val="0"/>
          <w:color w:val="B51B94"/>
        </w:rPr>
      </w:pPr>
      <w:r>
        <w:rPr>
          <w:b w:val="0"/>
          <w:color w:val="auto"/>
        </w:rPr>
        <w:t xml:space="preserve">The proliferation of </w:t>
      </w:r>
      <w:r w:rsidRPr="00174D46">
        <w:rPr>
          <w:b w:val="0"/>
          <w:color w:val="auto"/>
        </w:rPr>
        <w:t>MSCs cell</w:t>
      </w:r>
      <w:r>
        <w:rPr>
          <w:b w:val="0"/>
          <w:color w:val="auto"/>
        </w:rPr>
        <w:t xml:space="preserve">s </w:t>
      </w:r>
      <w:r w:rsidRPr="00174D46">
        <w:rPr>
          <w:b w:val="0"/>
          <w:color w:val="auto"/>
        </w:rPr>
        <w:t>was achieved significantly</w:t>
      </w:r>
      <w:r>
        <w:rPr>
          <w:b w:val="0"/>
          <w:color w:val="auto"/>
        </w:rPr>
        <w:t xml:space="preserve">, </w:t>
      </w:r>
      <w:r w:rsidR="00B54E6E" w:rsidRPr="00B54E6E">
        <w:rPr>
          <w:b w:val="0"/>
          <w:color w:val="auto"/>
        </w:rPr>
        <w:t xml:space="preserve">especially after </w:t>
      </w:r>
      <w:r w:rsidR="00B54E6E">
        <w:rPr>
          <w:b w:val="0"/>
          <w:color w:val="auto"/>
        </w:rPr>
        <w:t>three</w:t>
      </w:r>
      <w:r w:rsidR="00B54E6E" w:rsidRPr="00B54E6E">
        <w:rPr>
          <w:b w:val="0"/>
          <w:color w:val="auto"/>
        </w:rPr>
        <w:t xml:space="preserve"> days when the number of cells is increased</w:t>
      </w:r>
      <w:r w:rsidR="00B54E6E">
        <w:rPr>
          <w:b w:val="0"/>
          <w:color w:val="auto"/>
        </w:rPr>
        <w:t>.</w:t>
      </w:r>
      <w:r w:rsidR="00B54E6E" w:rsidRPr="00B54E6E">
        <w:rPr>
          <w:b w:val="0"/>
          <w:color w:val="auto"/>
        </w:rPr>
        <w:t xml:space="preserve"> </w:t>
      </w:r>
      <w:r w:rsidR="00B54E6E">
        <w:rPr>
          <w:b w:val="0"/>
          <w:color w:val="auto"/>
        </w:rPr>
        <w:t>W</w:t>
      </w:r>
      <w:r>
        <w:rPr>
          <w:b w:val="0"/>
          <w:color w:val="auto"/>
        </w:rPr>
        <w:t>here</w:t>
      </w:r>
      <w:r w:rsidRPr="00174D46">
        <w:rPr>
          <w:b w:val="0"/>
          <w:color w:val="auto"/>
        </w:rPr>
        <w:t xml:space="preserve"> </w:t>
      </w:r>
      <w:r>
        <w:rPr>
          <w:b w:val="0"/>
          <w:color w:val="auto"/>
        </w:rPr>
        <w:t xml:space="preserve">almost whole surfaces are covered by cells </w:t>
      </w:r>
      <w:r w:rsidRPr="00174D46">
        <w:rPr>
          <w:b w:val="0"/>
          <w:color w:val="auto"/>
        </w:rPr>
        <w:t>for both as-deposited</w:t>
      </w:r>
      <w:r w:rsidR="00682402">
        <w:rPr>
          <w:b w:val="0"/>
          <w:color w:val="auto"/>
        </w:rPr>
        <w:t xml:space="preserve"> (flat surface)</w:t>
      </w:r>
      <w:r w:rsidRPr="00174D46">
        <w:rPr>
          <w:b w:val="0"/>
          <w:color w:val="auto"/>
        </w:rPr>
        <w:t xml:space="preserve"> and laser-modified</w:t>
      </w:r>
      <w:r w:rsidR="00682402">
        <w:rPr>
          <w:b w:val="0"/>
          <w:color w:val="auto"/>
        </w:rPr>
        <w:t xml:space="preserve"> (ripple morphology)</w:t>
      </w:r>
      <w:r w:rsidRPr="00174D46">
        <w:rPr>
          <w:b w:val="0"/>
          <w:color w:val="auto"/>
        </w:rPr>
        <w:t xml:space="preserve"> </w:t>
      </w:r>
      <w:proofErr w:type="gramStart"/>
      <w:r>
        <w:rPr>
          <w:b w:val="0"/>
          <w:color w:val="auto"/>
        </w:rPr>
        <w:t>30x(</w:t>
      </w:r>
      <w:proofErr w:type="spellStart"/>
      <w:proofErr w:type="gramEnd"/>
      <w:r>
        <w:rPr>
          <w:b w:val="0"/>
          <w:color w:val="auto"/>
        </w:rPr>
        <w:t>Ti</w:t>
      </w:r>
      <w:proofErr w:type="spellEnd"/>
      <w:r>
        <w:rPr>
          <w:b w:val="0"/>
          <w:color w:val="auto"/>
        </w:rPr>
        <w:t>/</w:t>
      </w:r>
      <w:proofErr w:type="spellStart"/>
      <w:r>
        <w:rPr>
          <w:b w:val="0"/>
          <w:color w:val="auto"/>
        </w:rPr>
        <w:t>Zr</w:t>
      </w:r>
      <w:proofErr w:type="spellEnd"/>
      <w:r>
        <w:rPr>
          <w:b w:val="0"/>
          <w:color w:val="auto"/>
        </w:rPr>
        <w:t>)/Si sample</w:t>
      </w:r>
      <w:r w:rsidRPr="00174D46">
        <w:rPr>
          <w:b w:val="0"/>
          <w:color w:val="auto"/>
        </w:rPr>
        <w:t>s</w:t>
      </w:r>
      <w:r>
        <w:rPr>
          <w:b w:val="0"/>
          <w:color w:val="auto"/>
        </w:rPr>
        <w:t xml:space="preserve"> after three-days cultivation</w:t>
      </w:r>
      <w:r w:rsidR="00682402">
        <w:rPr>
          <w:b w:val="0"/>
          <w:color w:val="auto"/>
        </w:rPr>
        <w:t xml:space="preserve"> </w:t>
      </w:r>
      <w:r w:rsidR="00682402" w:rsidRPr="00682402">
        <w:rPr>
          <w:b w:val="0"/>
          <w:color w:val="auto"/>
        </w:rPr>
        <w:t xml:space="preserve">(Fig. </w:t>
      </w:r>
      <w:r w:rsidR="00CF5C6F">
        <w:rPr>
          <w:b w:val="0"/>
          <w:color w:val="auto"/>
        </w:rPr>
        <w:t>9</w:t>
      </w:r>
      <w:r w:rsidR="00682402" w:rsidRPr="00682402">
        <w:rPr>
          <w:b w:val="0"/>
          <w:color w:val="auto"/>
        </w:rPr>
        <w:t>).</w:t>
      </w:r>
      <w:r w:rsidR="00BB6843">
        <w:rPr>
          <w:b w:val="0"/>
          <w:color w:val="auto"/>
        </w:rPr>
        <w:t xml:space="preserve"> </w:t>
      </w:r>
      <w:r w:rsidR="00BB6843" w:rsidRPr="00BB6843">
        <w:rPr>
          <w:b w:val="0"/>
          <w:color w:val="B51B94"/>
        </w:rPr>
        <w:t>The number of cells for laser-modified 30x(</w:t>
      </w:r>
      <w:proofErr w:type="spellStart"/>
      <w:r w:rsidR="00BB6843" w:rsidRPr="00BB6843">
        <w:rPr>
          <w:b w:val="0"/>
          <w:color w:val="B51B94"/>
        </w:rPr>
        <w:t>Ti</w:t>
      </w:r>
      <w:proofErr w:type="spellEnd"/>
      <w:r w:rsidR="00BB6843" w:rsidRPr="00BB6843">
        <w:rPr>
          <w:b w:val="0"/>
          <w:color w:val="B51B94"/>
        </w:rPr>
        <w:t>/</w:t>
      </w:r>
      <w:proofErr w:type="spellStart"/>
      <w:r w:rsidR="00BB6843" w:rsidRPr="00BB6843">
        <w:rPr>
          <w:b w:val="0"/>
          <w:color w:val="B51B94"/>
        </w:rPr>
        <w:t>Zr</w:t>
      </w:r>
      <w:proofErr w:type="spellEnd"/>
      <w:r w:rsidR="00BB6843" w:rsidRPr="00BB6843">
        <w:rPr>
          <w:b w:val="0"/>
          <w:color w:val="B51B94"/>
        </w:rPr>
        <w:t xml:space="preserve">)/Si samples were about 220 cells per surface of 250 x 250 </w:t>
      </w:r>
      <w:proofErr w:type="spellStart"/>
      <w:r w:rsidR="00BB6843" w:rsidRPr="00BB6843">
        <w:rPr>
          <w:b w:val="0"/>
          <w:color w:val="B51B94"/>
        </w:rPr>
        <w:t>μm</w:t>
      </w:r>
      <w:proofErr w:type="spellEnd"/>
      <w:r w:rsidR="00BB6843">
        <w:rPr>
          <w:b w:val="0"/>
          <w:color w:val="B51B94"/>
        </w:rPr>
        <w:t xml:space="preserve">, while </w:t>
      </w:r>
      <w:r w:rsidR="00BB6843" w:rsidRPr="00BB6843">
        <w:rPr>
          <w:b w:val="0"/>
          <w:color w:val="B51B94"/>
        </w:rPr>
        <w:t>a slightly smaller number of cells about 170</w:t>
      </w:r>
      <w:r w:rsidR="00BD58C8">
        <w:rPr>
          <w:b w:val="0"/>
          <w:color w:val="B51B94"/>
        </w:rPr>
        <w:t xml:space="preserve"> cells</w:t>
      </w:r>
      <w:r w:rsidR="00BB6843" w:rsidRPr="00BB6843">
        <w:rPr>
          <w:b w:val="0"/>
          <w:color w:val="B51B94"/>
        </w:rPr>
        <w:t xml:space="preserve"> </w:t>
      </w:r>
      <w:r w:rsidR="00BD58C8">
        <w:rPr>
          <w:b w:val="0"/>
          <w:color w:val="B51B94"/>
        </w:rPr>
        <w:t>were</w:t>
      </w:r>
      <w:r w:rsidR="00BB6843" w:rsidRPr="00BB6843">
        <w:rPr>
          <w:b w:val="0"/>
          <w:color w:val="B51B94"/>
        </w:rPr>
        <w:t xml:space="preserve"> present on a flat surface</w:t>
      </w:r>
      <w:r w:rsidR="00BD58C8">
        <w:rPr>
          <w:b w:val="0"/>
          <w:color w:val="B51B94"/>
        </w:rPr>
        <w:t>.</w:t>
      </w:r>
      <w:r w:rsidR="00682402" w:rsidRPr="00BB6843">
        <w:rPr>
          <w:b w:val="0"/>
          <w:color w:val="B51B94"/>
        </w:rPr>
        <w:t xml:space="preserve"> </w:t>
      </w:r>
      <w:r w:rsidR="00BD58C8" w:rsidRPr="00BB6843">
        <w:rPr>
          <w:b w:val="0"/>
          <w:color w:val="B51B94"/>
        </w:rPr>
        <w:t>Cell metabolic activities, determined by MTT method including the measurement of the optical density at 545 nm, were found to result in approximately similar but statistically significant values</w:t>
      </w:r>
      <w:r w:rsidR="00BD58C8">
        <w:rPr>
          <w:b w:val="0"/>
          <w:color w:val="B51B94"/>
        </w:rPr>
        <w:t xml:space="preserve"> (~ 42 %)</w:t>
      </w:r>
      <w:r w:rsidR="00BD58C8" w:rsidRPr="00BB6843">
        <w:rPr>
          <w:b w:val="0"/>
          <w:color w:val="B51B94"/>
        </w:rPr>
        <w:t xml:space="preserve"> ​​for both laser-modified and unmodified samples.</w:t>
      </w:r>
      <w:r w:rsidR="00BD58C8">
        <w:rPr>
          <w:b w:val="0"/>
          <w:color w:val="B51B94"/>
        </w:rPr>
        <w:t xml:space="preserve"> </w:t>
      </w:r>
      <w:r w:rsidR="00682402" w:rsidRPr="00682402">
        <w:rPr>
          <w:b w:val="0"/>
          <w:color w:val="auto"/>
        </w:rPr>
        <w:t>It can be observed that the surface topography including micrometer sized laser-written lines with nanometer sized ripples did n</w:t>
      </w:r>
      <w:r w:rsidR="00BD58C8">
        <w:rPr>
          <w:b w:val="0"/>
          <w:color w:val="auto"/>
        </w:rPr>
        <w:t>ot influence on the</w:t>
      </w:r>
      <w:r w:rsidR="00682402" w:rsidRPr="00682402">
        <w:rPr>
          <w:b w:val="0"/>
          <w:color w:val="auto"/>
        </w:rPr>
        <w:t xml:space="preserve"> cell proliferation rate.</w:t>
      </w:r>
      <w:r w:rsidR="00682402">
        <w:rPr>
          <w:b w:val="0"/>
          <w:color w:val="auto"/>
        </w:rPr>
        <w:t xml:space="preserve"> T</w:t>
      </w:r>
      <w:r w:rsidR="00230C3E">
        <w:rPr>
          <w:b w:val="0"/>
          <w:color w:val="auto"/>
        </w:rPr>
        <w:t>hese</w:t>
      </w:r>
      <w:r w:rsidR="00682402" w:rsidRPr="00682402">
        <w:rPr>
          <w:b w:val="0"/>
          <w:color w:val="auto"/>
        </w:rPr>
        <w:t xml:space="preserve"> facts can contribute</w:t>
      </w:r>
      <w:r w:rsidR="00230C3E">
        <w:rPr>
          <w:b w:val="0"/>
          <w:color w:val="auto"/>
        </w:rPr>
        <w:t xml:space="preserve"> to</w:t>
      </w:r>
      <w:r w:rsidR="00682402" w:rsidRPr="00682402">
        <w:rPr>
          <w:b w:val="0"/>
          <w:color w:val="auto"/>
        </w:rPr>
        <w:t xml:space="preserve"> the </w:t>
      </w:r>
      <w:r w:rsidR="00230C3E">
        <w:rPr>
          <w:b w:val="0"/>
          <w:color w:val="auto"/>
        </w:rPr>
        <w:t>c</w:t>
      </w:r>
      <w:r w:rsidR="00230C3E" w:rsidRPr="00230C3E">
        <w:rPr>
          <w:b w:val="0"/>
          <w:color w:val="auto"/>
        </w:rPr>
        <w:t>onclusion</w:t>
      </w:r>
      <w:r w:rsidR="00A10842">
        <w:rPr>
          <w:b w:val="0"/>
          <w:color w:val="auto"/>
        </w:rPr>
        <w:t xml:space="preserve"> that </w:t>
      </w:r>
      <w:proofErr w:type="spellStart"/>
      <w:r w:rsidR="00A10842">
        <w:rPr>
          <w:b w:val="0"/>
          <w:color w:val="auto"/>
        </w:rPr>
        <w:t>Ti</w:t>
      </w:r>
      <w:proofErr w:type="spellEnd"/>
      <w:r w:rsidR="00A10842">
        <w:rPr>
          <w:b w:val="0"/>
          <w:color w:val="auto"/>
        </w:rPr>
        <w:t>/</w:t>
      </w:r>
      <w:proofErr w:type="spellStart"/>
      <w:r w:rsidR="00682402" w:rsidRPr="00682402">
        <w:rPr>
          <w:b w:val="0"/>
          <w:color w:val="auto"/>
        </w:rPr>
        <w:t>Zr</w:t>
      </w:r>
      <w:proofErr w:type="spellEnd"/>
      <w:r w:rsidR="00682402" w:rsidRPr="00682402">
        <w:rPr>
          <w:b w:val="0"/>
          <w:color w:val="auto"/>
        </w:rPr>
        <w:t xml:space="preserve"> multilayer systems have satisfactory biocompatibility regardless of surface conditions</w:t>
      </w:r>
      <w:r w:rsidR="004F7BD9">
        <w:rPr>
          <w:b w:val="0"/>
          <w:color w:val="auto"/>
        </w:rPr>
        <w:t xml:space="preserve"> </w:t>
      </w:r>
      <w:r w:rsidR="004F7BD9" w:rsidRPr="004F7BD9">
        <w:rPr>
          <w:b w:val="0"/>
          <w:color w:val="auto"/>
        </w:rPr>
        <w:t xml:space="preserve">(Fig. </w:t>
      </w:r>
      <w:r w:rsidR="00B5087D">
        <w:rPr>
          <w:b w:val="0"/>
          <w:color w:val="auto"/>
        </w:rPr>
        <w:t>9</w:t>
      </w:r>
      <w:r w:rsidR="004F7BD9">
        <w:rPr>
          <w:b w:val="0"/>
          <w:color w:val="auto"/>
        </w:rPr>
        <w:t xml:space="preserve">a and </w:t>
      </w:r>
      <w:r w:rsidR="00B5087D">
        <w:rPr>
          <w:b w:val="0"/>
          <w:color w:val="auto"/>
        </w:rPr>
        <w:t>9</w:t>
      </w:r>
      <w:r w:rsidR="004F7BD9">
        <w:rPr>
          <w:b w:val="0"/>
          <w:color w:val="auto"/>
        </w:rPr>
        <w:t>c)</w:t>
      </w:r>
      <w:r w:rsidR="00230C3E">
        <w:rPr>
          <w:b w:val="0"/>
          <w:color w:val="auto"/>
        </w:rPr>
        <w:t xml:space="preserve">. </w:t>
      </w:r>
      <w:r w:rsidR="004F7BD9" w:rsidRPr="004F7BD9">
        <w:rPr>
          <w:b w:val="0"/>
          <w:color w:val="auto"/>
        </w:rPr>
        <w:t xml:space="preserve">However, after three-day cultivation, the laser-modified surface was covered with a slightly larger number of smaller cells compared to as-deposited </w:t>
      </w:r>
      <w:proofErr w:type="gramStart"/>
      <w:r w:rsidR="004F7BD9" w:rsidRPr="004F7BD9">
        <w:rPr>
          <w:b w:val="0"/>
          <w:color w:val="auto"/>
        </w:rPr>
        <w:t>30x(</w:t>
      </w:r>
      <w:proofErr w:type="spellStart"/>
      <w:proofErr w:type="gramEnd"/>
      <w:r w:rsidR="004F7BD9" w:rsidRPr="004F7BD9">
        <w:rPr>
          <w:b w:val="0"/>
          <w:color w:val="auto"/>
        </w:rPr>
        <w:t>Ti</w:t>
      </w:r>
      <w:proofErr w:type="spellEnd"/>
      <w:r w:rsidR="004F7BD9" w:rsidRPr="004F7BD9">
        <w:rPr>
          <w:b w:val="0"/>
          <w:color w:val="auto"/>
        </w:rPr>
        <w:t>/</w:t>
      </w:r>
      <w:proofErr w:type="spellStart"/>
      <w:r w:rsidR="004F7BD9" w:rsidRPr="004F7BD9">
        <w:rPr>
          <w:b w:val="0"/>
          <w:color w:val="auto"/>
        </w:rPr>
        <w:t>Zr</w:t>
      </w:r>
      <w:proofErr w:type="spellEnd"/>
      <w:r w:rsidR="004F7BD9" w:rsidRPr="004F7BD9">
        <w:rPr>
          <w:b w:val="0"/>
          <w:color w:val="auto"/>
        </w:rPr>
        <w:t xml:space="preserve">)/Si multilayer, which is visible based on the osteoblast cytoskeleton (Fig. </w:t>
      </w:r>
      <w:r w:rsidR="00B5087D">
        <w:rPr>
          <w:b w:val="0"/>
          <w:color w:val="auto"/>
        </w:rPr>
        <w:t>9</w:t>
      </w:r>
      <w:r w:rsidR="004F7BD9" w:rsidRPr="004F7BD9">
        <w:rPr>
          <w:b w:val="0"/>
          <w:color w:val="auto"/>
        </w:rPr>
        <w:t xml:space="preserve">b and </w:t>
      </w:r>
      <w:r w:rsidR="00B5087D">
        <w:rPr>
          <w:b w:val="0"/>
          <w:color w:val="auto"/>
        </w:rPr>
        <w:t>9</w:t>
      </w:r>
      <w:r w:rsidR="004F7BD9" w:rsidRPr="004F7BD9">
        <w:rPr>
          <w:b w:val="0"/>
          <w:color w:val="auto"/>
        </w:rPr>
        <w:t>d).</w:t>
      </w:r>
      <w:r w:rsidR="00B5087D">
        <w:rPr>
          <w:b w:val="0"/>
          <w:color w:val="auto"/>
        </w:rPr>
        <w:t xml:space="preserve"> </w:t>
      </w:r>
      <w:r w:rsidR="00AF4200" w:rsidRPr="00AF4200">
        <w:rPr>
          <w:b w:val="0"/>
          <w:color w:val="auto"/>
        </w:rPr>
        <w:t>One of the most interesting findings is that osteoblast</w:t>
      </w:r>
      <w:r w:rsidR="00B5087D">
        <w:rPr>
          <w:b w:val="0"/>
          <w:color w:val="auto"/>
        </w:rPr>
        <w:t>-like</w:t>
      </w:r>
      <w:r w:rsidR="00AF4200" w:rsidRPr="00AF4200">
        <w:rPr>
          <w:b w:val="0"/>
          <w:color w:val="auto"/>
        </w:rPr>
        <w:t xml:space="preserve"> cells are oriented in all directions; they even had some kind of radial orientation in certain areas</w:t>
      </w:r>
      <w:r w:rsidR="00AF4200">
        <w:rPr>
          <w:b w:val="0"/>
          <w:color w:val="auto"/>
        </w:rPr>
        <w:t>, in case of the as-deposited sample</w:t>
      </w:r>
      <w:r w:rsidR="00AF4200" w:rsidRPr="00AF4200">
        <w:t xml:space="preserve"> </w:t>
      </w:r>
      <w:r w:rsidR="00AF4200">
        <w:t>(</w:t>
      </w:r>
      <w:r w:rsidR="00AF4200">
        <w:rPr>
          <w:b w:val="0"/>
          <w:color w:val="auto"/>
        </w:rPr>
        <w:t xml:space="preserve">Fig. </w:t>
      </w:r>
      <w:r w:rsidR="00B5087D">
        <w:rPr>
          <w:b w:val="0"/>
          <w:color w:val="auto"/>
        </w:rPr>
        <w:t>9</w:t>
      </w:r>
      <w:r w:rsidR="00AF4200">
        <w:rPr>
          <w:b w:val="0"/>
          <w:color w:val="auto"/>
        </w:rPr>
        <w:t>b)</w:t>
      </w:r>
      <w:r w:rsidR="00AF4200" w:rsidRPr="00AF4200">
        <w:rPr>
          <w:b w:val="0"/>
          <w:color w:val="auto"/>
        </w:rPr>
        <w:t>.</w:t>
      </w:r>
      <w:r w:rsidR="00AF4200">
        <w:rPr>
          <w:b w:val="0"/>
          <w:color w:val="auto"/>
        </w:rPr>
        <w:t xml:space="preserve"> While, on the surface topography with ripples</w:t>
      </w:r>
      <w:r w:rsidR="00AF4200" w:rsidRPr="00AF4200">
        <w:t xml:space="preserve"> </w:t>
      </w:r>
      <w:r w:rsidR="00AF4200" w:rsidRPr="00AF4200">
        <w:rPr>
          <w:b w:val="0"/>
          <w:color w:val="auto"/>
        </w:rPr>
        <w:t xml:space="preserve">has a cell tendency to grow towards the ripples direction, with clear proliferation between </w:t>
      </w:r>
      <w:r w:rsidR="00AF4200">
        <w:rPr>
          <w:b w:val="0"/>
          <w:color w:val="auto"/>
        </w:rPr>
        <w:t>one</w:t>
      </w:r>
      <w:r w:rsidR="00AF4200" w:rsidRPr="00AF4200">
        <w:rPr>
          <w:b w:val="0"/>
          <w:color w:val="auto"/>
        </w:rPr>
        <w:t xml:space="preserve"> to </w:t>
      </w:r>
      <w:r w:rsidR="00AF4200">
        <w:rPr>
          <w:b w:val="0"/>
          <w:color w:val="auto"/>
        </w:rPr>
        <w:t>three</w:t>
      </w:r>
      <w:r w:rsidR="00AF4200" w:rsidRPr="00AF4200">
        <w:rPr>
          <w:b w:val="0"/>
          <w:color w:val="auto"/>
        </w:rPr>
        <w:t xml:space="preserve"> days</w:t>
      </w:r>
      <w:r w:rsidR="00AF4200" w:rsidRPr="00AF4200">
        <w:t xml:space="preserve"> </w:t>
      </w:r>
      <w:r w:rsidR="00AF4200">
        <w:t>(</w:t>
      </w:r>
      <w:r w:rsidR="00AF4200">
        <w:rPr>
          <w:b w:val="0"/>
          <w:color w:val="auto"/>
        </w:rPr>
        <w:t xml:space="preserve">Fig. </w:t>
      </w:r>
      <w:r w:rsidR="00B5087D">
        <w:rPr>
          <w:b w:val="0"/>
          <w:color w:val="auto"/>
        </w:rPr>
        <w:t>9</w:t>
      </w:r>
      <w:r w:rsidR="00AF4200">
        <w:rPr>
          <w:b w:val="0"/>
          <w:color w:val="auto"/>
        </w:rPr>
        <w:t xml:space="preserve">d). </w:t>
      </w:r>
      <w:r w:rsidR="00A87520" w:rsidRPr="00A87520">
        <w:rPr>
          <w:b w:val="0"/>
          <w:color w:val="auto"/>
        </w:rPr>
        <w:t>Moreover, this study of the 30x(</w:t>
      </w:r>
      <w:proofErr w:type="spellStart"/>
      <w:r w:rsidR="00A87520" w:rsidRPr="00A87520">
        <w:rPr>
          <w:b w:val="0"/>
          <w:color w:val="auto"/>
        </w:rPr>
        <w:t>Ti</w:t>
      </w:r>
      <w:proofErr w:type="spellEnd"/>
      <w:r w:rsidR="00A87520" w:rsidRPr="00A87520">
        <w:rPr>
          <w:b w:val="0"/>
          <w:color w:val="auto"/>
        </w:rPr>
        <w:t>/</w:t>
      </w:r>
      <w:proofErr w:type="spellStart"/>
      <w:r w:rsidR="00A87520" w:rsidRPr="00A87520">
        <w:rPr>
          <w:b w:val="0"/>
          <w:color w:val="auto"/>
        </w:rPr>
        <w:t>Zr</w:t>
      </w:r>
      <w:proofErr w:type="spellEnd"/>
      <w:r w:rsidR="00A87520" w:rsidRPr="00A87520">
        <w:rPr>
          <w:b w:val="0"/>
          <w:color w:val="auto"/>
        </w:rPr>
        <w:t xml:space="preserve">)/Si multilayer </w:t>
      </w:r>
      <w:r w:rsidR="00A87520">
        <w:rPr>
          <w:b w:val="0"/>
          <w:color w:val="auto"/>
        </w:rPr>
        <w:t>demonstrated that in micro-line</w:t>
      </w:r>
      <w:r w:rsidR="00A87520" w:rsidRPr="00A87520">
        <w:rPr>
          <w:b w:val="0"/>
          <w:color w:val="auto"/>
        </w:rPr>
        <w:t xml:space="preserve"> features, the ridge width is commonly larger than or equal to the size of a single cell, permissive for cell attachment and migration, as well as cell alignment following the geometrical guidance. In contrast, </w:t>
      </w:r>
      <w:proofErr w:type="spellStart"/>
      <w:r w:rsidR="00A87520" w:rsidRPr="00A87520">
        <w:rPr>
          <w:b w:val="0"/>
          <w:color w:val="auto"/>
        </w:rPr>
        <w:t>nano</w:t>
      </w:r>
      <w:proofErr w:type="spellEnd"/>
      <w:r w:rsidR="00A87520" w:rsidRPr="00A87520">
        <w:rPr>
          <w:b w:val="0"/>
          <w:color w:val="auto"/>
        </w:rPr>
        <w:t>-</w:t>
      </w:r>
      <w:r w:rsidR="00A87520">
        <w:rPr>
          <w:b w:val="0"/>
          <w:color w:val="auto"/>
        </w:rPr>
        <w:t>ripple</w:t>
      </w:r>
      <w:r w:rsidR="00A87520" w:rsidRPr="00A87520">
        <w:rPr>
          <w:b w:val="0"/>
          <w:color w:val="auto"/>
        </w:rPr>
        <w:t xml:space="preserve"> features are similar to the ECM (extracellular matrix) architectures and typically much smaller than a single cell, consequently inducing cell alignment in a more fundamental way such as mimicking or </w:t>
      </w:r>
      <w:r w:rsidR="00A10842" w:rsidRPr="00A87520">
        <w:rPr>
          <w:b w:val="0"/>
          <w:color w:val="auto"/>
        </w:rPr>
        <w:t>signaling</w:t>
      </w:r>
      <w:r w:rsidR="00A87520" w:rsidRPr="00A87520">
        <w:rPr>
          <w:b w:val="0"/>
          <w:color w:val="auto"/>
        </w:rPr>
        <w:t xml:space="preserve"> the cell membrane receptors [</w:t>
      </w:r>
      <w:r w:rsidR="00A87520">
        <w:rPr>
          <w:b w:val="0"/>
          <w:color w:val="auto"/>
        </w:rPr>
        <w:t>3</w:t>
      </w:r>
      <w:r w:rsidR="001970BF">
        <w:rPr>
          <w:b w:val="0"/>
          <w:color w:val="auto"/>
        </w:rPr>
        <w:t>2</w:t>
      </w:r>
      <w:r w:rsidR="00A87520" w:rsidRPr="00A87520">
        <w:rPr>
          <w:b w:val="0"/>
          <w:color w:val="auto"/>
        </w:rPr>
        <w:t>].</w:t>
      </w:r>
    </w:p>
    <w:p w:rsidR="00CD2930" w:rsidRDefault="007D2C1A" w:rsidP="00405B0D">
      <w:pPr>
        <w:pStyle w:val="MDPI21heading1"/>
        <w:jc w:val="center"/>
        <w:rPr>
          <w:b w:val="0"/>
          <w:color w:val="auto"/>
        </w:rPr>
      </w:pPr>
      <w:r>
        <w:rPr>
          <w:b w:val="0"/>
          <w:noProof/>
          <w:snapToGrid/>
          <w:color w:val="auto"/>
          <w:lang w:val="en-GB" w:eastAsia="en-GB" w:bidi="ar-SA"/>
        </w:rPr>
        <w:lastRenderedPageBreak/>
        <w:drawing>
          <wp:inline distT="0" distB="0" distL="0" distR="0" wp14:anchorId="4359F63A">
            <wp:extent cx="3813810" cy="2988859"/>
            <wp:effectExtent l="0" t="0" r="0"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12240" cy="2987628"/>
                    </a:xfrm>
                    <a:prstGeom prst="rect">
                      <a:avLst/>
                    </a:prstGeom>
                    <a:noFill/>
                  </pic:spPr>
                </pic:pic>
              </a:graphicData>
            </a:graphic>
          </wp:inline>
        </w:drawing>
      </w:r>
    </w:p>
    <w:p w:rsidR="00405B0D" w:rsidRPr="007D2C1A" w:rsidRDefault="00FE0AA3" w:rsidP="00CD2930">
      <w:pPr>
        <w:pStyle w:val="MDPI21heading1"/>
        <w:rPr>
          <w:b w:val="0"/>
          <w:color w:val="B51B94"/>
        </w:rPr>
      </w:pPr>
      <w:proofErr w:type="gramStart"/>
      <w:r w:rsidRPr="007D2C1A">
        <w:rPr>
          <w:b w:val="0"/>
          <w:color w:val="B51B94"/>
        </w:rPr>
        <w:t xml:space="preserve">Figure </w:t>
      </w:r>
      <w:r w:rsidR="007D2C1A" w:rsidRPr="007D2C1A">
        <w:rPr>
          <w:b w:val="0"/>
          <w:color w:val="B51B94"/>
        </w:rPr>
        <w:t>8</w:t>
      </w:r>
      <w:r w:rsidRPr="007D2C1A">
        <w:rPr>
          <w:b w:val="0"/>
          <w:color w:val="B51B94"/>
        </w:rPr>
        <w:t>.</w:t>
      </w:r>
      <w:proofErr w:type="gramEnd"/>
      <w:r w:rsidRPr="007D2C1A">
        <w:rPr>
          <w:b w:val="0"/>
          <w:color w:val="B51B94"/>
        </w:rPr>
        <w:t xml:space="preserve"> SEM </w:t>
      </w:r>
      <w:r w:rsidR="00B173E3" w:rsidRPr="007D2C1A">
        <w:rPr>
          <w:b w:val="0"/>
          <w:color w:val="B51B94"/>
        </w:rPr>
        <w:t xml:space="preserve">and fluorescent </w:t>
      </w:r>
      <w:r w:rsidRPr="007D2C1A">
        <w:rPr>
          <w:b w:val="0"/>
          <w:color w:val="B51B94"/>
        </w:rPr>
        <w:t xml:space="preserve">images of </w:t>
      </w:r>
      <w:r w:rsidR="00B173E3" w:rsidRPr="007D2C1A">
        <w:rPr>
          <w:b w:val="0"/>
          <w:color w:val="B51B94"/>
        </w:rPr>
        <w:t>MSCs osteoblast</w:t>
      </w:r>
      <w:r w:rsidRPr="007D2C1A">
        <w:rPr>
          <w:b w:val="0"/>
          <w:color w:val="B51B94"/>
        </w:rPr>
        <w:t xml:space="preserve"> cultivated on the as-deposited (a) and (b), and laser-processed </w:t>
      </w:r>
      <w:r w:rsidR="00B173E3" w:rsidRPr="007D2C1A">
        <w:rPr>
          <w:b w:val="0"/>
          <w:color w:val="B51B94"/>
        </w:rPr>
        <w:t>30</w:t>
      </w:r>
      <w:r w:rsidRPr="007D2C1A">
        <w:rPr>
          <w:b w:val="0"/>
          <w:color w:val="B51B94"/>
        </w:rPr>
        <w:t>x(</w:t>
      </w:r>
      <w:proofErr w:type="spellStart"/>
      <w:r w:rsidRPr="007D2C1A">
        <w:rPr>
          <w:b w:val="0"/>
          <w:color w:val="B51B94"/>
        </w:rPr>
        <w:t>Ti</w:t>
      </w:r>
      <w:proofErr w:type="spellEnd"/>
      <w:r w:rsidRPr="007D2C1A">
        <w:rPr>
          <w:b w:val="0"/>
          <w:color w:val="B51B94"/>
        </w:rPr>
        <w:t>/</w:t>
      </w:r>
      <w:proofErr w:type="spellStart"/>
      <w:r w:rsidRPr="007D2C1A">
        <w:rPr>
          <w:b w:val="0"/>
          <w:color w:val="B51B94"/>
        </w:rPr>
        <w:t>Zr</w:t>
      </w:r>
      <w:proofErr w:type="spellEnd"/>
      <w:r w:rsidRPr="007D2C1A">
        <w:rPr>
          <w:b w:val="0"/>
          <w:color w:val="B51B94"/>
        </w:rPr>
        <w:t xml:space="preserve">)/Si multilayer thin film (c) and (d), for </w:t>
      </w:r>
      <w:r w:rsidR="00B173E3" w:rsidRPr="007D2C1A">
        <w:rPr>
          <w:b w:val="0"/>
          <w:color w:val="B51B94"/>
        </w:rPr>
        <w:t>one-day cultivation</w:t>
      </w:r>
      <w:r w:rsidRPr="007D2C1A">
        <w:rPr>
          <w:b w:val="0"/>
          <w:color w:val="B51B94"/>
        </w:rPr>
        <w:t>, respectively</w:t>
      </w:r>
    </w:p>
    <w:p w:rsidR="00405B0D" w:rsidRDefault="007D2C1A" w:rsidP="00B173E3">
      <w:pPr>
        <w:pStyle w:val="MDPI21heading1"/>
        <w:jc w:val="center"/>
        <w:rPr>
          <w:b w:val="0"/>
          <w:color w:val="auto"/>
        </w:rPr>
      </w:pPr>
      <w:r>
        <w:rPr>
          <w:b w:val="0"/>
          <w:noProof/>
          <w:snapToGrid/>
          <w:color w:val="auto"/>
          <w:lang w:val="en-GB" w:eastAsia="en-GB" w:bidi="ar-SA"/>
        </w:rPr>
        <w:drawing>
          <wp:inline distT="0" distB="0" distL="0" distR="0" wp14:anchorId="56C6E27A">
            <wp:extent cx="3994886" cy="3088901"/>
            <wp:effectExtent l="0" t="0" r="571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01294" cy="3093856"/>
                    </a:xfrm>
                    <a:prstGeom prst="rect">
                      <a:avLst/>
                    </a:prstGeom>
                    <a:noFill/>
                  </pic:spPr>
                </pic:pic>
              </a:graphicData>
            </a:graphic>
          </wp:inline>
        </w:drawing>
      </w:r>
    </w:p>
    <w:p w:rsidR="00405B0D" w:rsidRPr="007D2C1A" w:rsidRDefault="00B173E3" w:rsidP="00B173E3">
      <w:pPr>
        <w:pStyle w:val="MDPI21heading1"/>
        <w:rPr>
          <w:b w:val="0"/>
          <w:color w:val="B51B94"/>
        </w:rPr>
      </w:pPr>
      <w:proofErr w:type="gramStart"/>
      <w:r w:rsidRPr="007D2C1A">
        <w:rPr>
          <w:b w:val="0"/>
          <w:color w:val="B51B94"/>
        </w:rPr>
        <w:t xml:space="preserve">Figure </w:t>
      </w:r>
      <w:r w:rsidR="007D2C1A" w:rsidRPr="007D2C1A">
        <w:rPr>
          <w:b w:val="0"/>
          <w:color w:val="B51B94"/>
        </w:rPr>
        <w:t>9</w:t>
      </w:r>
      <w:r w:rsidRPr="007D2C1A">
        <w:rPr>
          <w:b w:val="0"/>
          <w:color w:val="B51B94"/>
        </w:rPr>
        <w:t>.</w:t>
      </w:r>
      <w:proofErr w:type="gramEnd"/>
      <w:r w:rsidRPr="007D2C1A">
        <w:rPr>
          <w:b w:val="0"/>
          <w:color w:val="B51B94"/>
        </w:rPr>
        <w:t xml:space="preserve"> SEM and fluorescent images of MSCs osteoblast cultivated on the as-deposited (a) and (b), and laser-processed 30x(</w:t>
      </w:r>
      <w:proofErr w:type="spellStart"/>
      <w:r w:rsidRPr="007D2C1A">
        <w:rPr>
          <w:b w:val="0"/>
          <w:color w:val="B51B94"/>
        </w:rPr>
        <w:t>Ti</w:t>
      </w:r>
      <w:proofErr w:type="spellEnd"/>
      <w:r w:rsidRPr="007D2C1A">
        <w:rPr>
          <w:b w:val="0"/>
          <w:color w:val="B51B94"/>
        </w:rPr>
        <w:t>/</w:t>
      </w:r>
      <w:proofErr w:type="spellStart"/>
      <w:r w:rsidRPr="007D2C1A">
        <w:rPr>
          <w:b w:val="0"/>
          <w:color w:val="B51B94"/>
        </w:rPr>
        <w:t>Zr</w:t>
      </w:r>
      <w:proofErr w:type="spellEnd"/>
      <w:r w:rsidRPr="007D2C1A">
        <w:rPr>
          <w:b w:val="0"/>
          <w:color w:val="B51B94"/>
        </w:rPr>
        <w:t xml:space="preserve">)/Si </w:t>
      </w:r>
      <w:r w:rsidRPr="00BB2C54">
        <w:rPr>
          <w:b w:val="0"/>
          <w:color w:val="B51B94"/>
        </w:rPr>
        <w:t>multilayer</w:t>
      </w:r>
      <w:r w:rsidRPr="007D2C1A">
        <w:rPr>
          <w:b w:val="0"/>
          <w:color w:val="B51B94"/>
        </w:rPr>
        <w:t xml:space="preserve"> thin film (c) and (d), for three-day cultivation, respectively</w:t>
      </w:r>
    </w:p>
    <w:p w:rsidR="00B8601C" w:rsidRDefault="00B8601C" w:rsidP="00B8601C">
      <w:pPr>
        <w:pStyle w:val="MDPI21heading1"/>
        <w:rPr>
          <w:color w:val="auto"/>
        </w:rPr>
      </w:pPr>
      <w:r w:rsidRPr="00B8601C">
        <w:rPr>
          <w:color w:val="auto"/>
        </w:rPr>
        <w:t>5. Conclusions</w:t>
      </w:r>
    </w:p>
    <w:p w:rsidR="002A1FA4" w:rsidRDefault="00324CD2" w:rsidP="0045640C">
      <w:pPr>
        <w:pStyle w:val="MDPI21heading1"/>
        <w:rPr>
          <w:b w:val="0"/>
          <w:color w:val="000000" w:themeColor="text1"/>
        </w:rPr>
      </w:pPr>
      <w:r>
        <w:rPr>
          <w:b w:val="0"/>
          <w:color w:val="000000" w:themeColor="text1"/>
        </w:rPr>
        <w:t xml:space="preserve">The </w:t>
      </w:r>
      <w:r w:rsidR="009C159F" w:rsidRPr="00324CD2">
        <w:rPr>
          <w:b w:val="0"/>
          <w:color w:val="000000" w:themeColor="text1"/>
        </w:rPr>
        <w:t xml:space="preserve">surface functionalization of the </w:t>
      </w:r>
      <w:proofErr w:type="spellStart"/>
      <w:r w:rsidR="009C159F" w:rsidRPr="00324CD2">
        <w:rPr>
          <w:b w:val="0"/>
          <w:color w:val="000000" w:themeColor="text1"/>
        </w:rPr>
        <w:t>Ti</w:t>
      </w:r>
      <w:proofErr w:type="spellEnd"/>
      <w:r w:rsidR="009C159F" w:rsidRPr="00324CD2">
        <w:rPr>
          <w:b w:val="0"/>
          <w:color w:val="000000" w:themeColor="text1"/>
        </w:rPr>
        <w:t xml:space="preserve">-based alloy in terms of </w:t>
      </w:r>
      <w:r w:rsidRPr="00324CD2">
        <w:rPr>
          <w:b w:val="0"/>
          <w:color w:val="000000" w:themeColor="text1"/>
        </w:rPr>
        <w:t>improving</w:t>
      </w:r>
      <w:r>
        <w:rPr>
          <w:b w:val="0"/>
          <w:color w:val="000000" w:themeColor="text1"/>
        </w:rPr>
        <w:t xml:space="preserve"> the osteoblast cell </w:t>
      </w:r>
      <w:r w:rsidR="009C159F" w:rsidRPr="00324CD2">
        <w:rPr>
          <w:b w:val="0"/>
          <w:color w:val="000000" w:themeColor="text1"/>
        </w:rPr>
        <w:t xml:space="preserve">response was achieved by </w:t>
      </w:r>
      <w:r>
        <w:rPr>
          <w:b w:val="0"/>
          <w:color w:val="000000" w:themeColor="text1"/>
        </w:rPr>
        <w:t xml:space="preserve">the deposition of </w:t>
      </w:r>
      <w:proofErr w:type="spellStart"/>
      <w:r w:rsidR="009C159F" w:rsidRPr="00324CD2">
        <w:rPr>
          <w:b w:val="0"/>
          <w:color w:val="000000" w:themeColor="text1"/>
        </w:rPr>
        <w:t>Ti</w:t>
      </w:r>
      <w:proofErr w:type="spellEnd"/>
      <w:r w:rsidR="009C159F" w:rsidRPr="00324CD2">
        <w:rPr>
          <w:b w:val="0"/>
          <w:color w:val="000000" w:themeColor="text1"/>
        </w:rPr>
        <w:t>/</w:t>
      </w:r>
      <w:proofErr w:type="spellStart"/>
      <w:r w:rsidR="009C159F" w:rsidRPr="00324CD2">
        <w:rPr>
          <w:b w:val="0"/>
          <w:color w:val="000000" w:themeColor="text1"/>
        </w:rPr>
        <w:t>Zr</w:t>
      </w:r>
      <w:proofErr w:type="spellEnd"/>
      <w:r w:rsidR="009C159F" w:rsidRPr="00324CD2">
        <w:rPr>
          <w:b w:val="0"/>
          <w:color w:val="000000" w:themeColor="text1"/>
        </w:rPr>
        <w:t xml:space="preserve"> multilayer structure and</w:t>
      </w:r>
      <w:r w:rsidR="00014BB5">
        <w:rPr>
          <w:b w:val="0"/>
          <w:color w:val="000000" w:themeColor="text1"/>
        </w:rPr>
        <w:t xml:space="preserve"> ultrafast</w:t>
      </w:r>
      <w:r w:rsidR="009C159F" w:rsidRPr="00324CD2">
        <w:rPr>
          <w:b w:val="0"/>
          <w:color w:val="000000" w:themeColor="text1"/>
        </w:rPr>
        <w:t xml:space="preserve"> laser processing.</w:t>
      </w:r>
      <w:r w:rsidR="00C61CC3">
        <w:rPr>
          <w:b w:val="0"/>
          <w:color w:val="000000" w:themeColor="text1"/>
        </w:rPr>
        <w:t xml:space="preserve"> A</w:t>
      </w:r>
      <w:r w:rsidR="00C61CC3" w:rsidRPr="00C61CC3">
        <w:rPr>
          <w:b w:val="0"/>
          <w:color w:val="000000" w:themeColor="text1"/>
        </w:rPr>
        <w:t>djusting the morphology and composition</w:t>
      </w:r>
      <w:r w:rsidR="00C61CC3">
        <w:rPr>
          <w:b w:val="0"/>
          <w:color w:val="000000" w:themeColor="text1"/>
        </w:rPr>
        <w:t xml:space="preserve"> of physical vapor deposited </w:t>
      </w:r>
      <w:proofErr w:type="gramStart"/>
      <w:r w:rsidR="00C61CC3">
        <w:rPr>
          <w:b w:val="0"/>
          <w:color w:val="000000" w:themeColor="text1"/>
        </w:rPr>
        <w:t>30x(</w:t>
      </w:r>
      <w:proofErr w:type="spellStart"/>
      <w:proofErr w:type="gramEnd"/>
      <w:r w:rsidR="00C61CC3">
        <w:rPr>
          <w:b w:val="0"/>
          <w:color w:val="000000" w:themeColor="text1"/>
        </w:rPr>
        <w:t>Ti</w:t>
      </w:r>
      <w:proofErr w:type="spellEnd"/>
      <w:r w:rsidR="00C61CC3">
        <w:rPr>
          <w:b w:val="0"/>
          <w:color w:val="000000" w:themeColor="text1"/>
        </w:rPr>
        <w:t>/</w:t>
      </w:r>
      <w:proofErr w:type="spellStart"/>
      <w:r w:rsidR="00C61CC3">
        <w:rPr>
          <w:b w:val="0"/>
          <w:color w:val="000000" w:themeColor="text1"/>
        </w:rPr>
        <w:t>Zr</w:t>
      </w:r>
      <w:proofErr w:type="spellEnd"/>
      <w:r w:rsidR="00C61CC3">
        <w:rPr>
          <w:b w:val="0"/>
          <w:color w:val="000000" w:themeColor="text1"/>
        </w:rPr>
        <w:t>)/Si multilayer structure was achieved at optimal combination of laser parameter</w:t>
      </w:r>
      <w:r w:rsidR="002A1FA4">
        <w:rPr>
          <w:b w:val="0"/>
          <w:color w:val="000000" w:themeColor="text1"/>
        </w:rPr>
        <w:t>s.</w:t>
      </w:r>
      <w:r w:rsidR="00C61CC3">
        <w:rPr>
          <w:b w:val="0"/>
          <w:color w:val="000000" w:themeColor="text1"/>
        </w:rPr>
        <w:t xml:space="preserve"> </w:t>
      </w:r>
      <w:r w:rsidR="002A1FA4">
        <w:rPr>
          <w:b w:val="0"/>
          <w:color w:val="000000" w:themeColor="text1"/>
        </w:rPr>
        <w:t xml:space="preserve">The micro- and nanometer morphological features were obtained by laser writing micrometer sized lines </w:t>
      </w:r>
      <w:r w:rsidR="002A1FA4" w:rsidRPr="002A1FA4">
        <w:rPr>
          <w:b w:val="0"/>
          <w:color w:val="000000" w:themeColor="text1"/>
        </w:rPr>
        <w:t>on a relatively large 5x5 mm surface</w:t>
      </w:r>
      <w:r w:rsidR="002A1FA4">
        <w:rPr>
          <w:b w:val="0"/>
          <w:color w:val="000000" w:themeColor="text1"/>
        </w:rPr>
        <w:t xml:space="preserve">. In each laser-written </w:t>
      </w:r>
      <w:r w:rsidR="005F3D9A">
        <w:rPr>
          <w:b w:val="0"/>
          <w:color w:val="000000" w:themeColor="text1"/>
        </w:rPr>
        <w:t>line</w:t>
      </w:r>
      <w:r w:rsidR="002A1FA4">
        <w:rPr>
          <w:b w:val="0"/>
          <w:color w:val="000000" w:themeColor="text1"/>
        </w:rPr>
        <w:t xml:space="preserve"> </w:t>
      </w:r>
      <w:r w:rsidR="005F3D9A">
        <w:rPr>
          <w:b w:val="0"/>
          <w:color w:val="000000" w:themeColor="text1"/>
        </w:rPr>
        <w:t>are</w:t>
      </w:r>
      <w:r w:rsidR="002A1FA4">
        <w:rPr>
          <w:b w:val="0"/>
          <w:color w:val="000000" w:themeColor="text1"/>
        </w:rPr>
        <w:t xml:space="preserve"> created </w:t>
      </w:r>
      <w:r w:rsidR="005F3D9A" w:rsidRPr="005F3D9A">
        <w:rPr>
          <w:b w:val="0"/>
          <w:color w:val="000000" w:themeColor="text1"/>
        </w:rPr>
        <w:t>the laser-induced periodic surface structure</w:t>
      </w:r>
      <w:r w:rsidR="005F3D9A">
        <w:rPr>
          <w:b w:val="0"/>
          <w:color w:val="000000" w:themeColor="text1"/>
        </w:rPr>
        <w:t xml:space="preserve"> </w:t>
      </w:r>
      <w:r w:rsidR="005F3D9A">
        <w:rPr>
          <w:b w:val="0"/>
          <w:color w:val="000000" w:themeColor="text1"/>
        </w:rPr>
        <w:lastRenderedPageBreak/>
        <w:t>defined as</w:t>
      </w:r>
      <w:r w:rsidR="005F3D9A" w:rsidRPr="005F3D9A">
        <w:t xml:space="preserve"> </w:t>
      </w:r>
      <w:r w:rsidR="005F3D9A" w:rsidRPr="005F3D9A">
        <w:rPr>
          <w:b w:val="0"/>
          <w:color w:val="000000" w:themeColor="text1"/>
        </w:rPr>
        <w:t>low</w:t>
      </w:r>
      <w:r w:rsidR="005F3D9A">
        <w:rPr>
          <w:b w:val="0"/>
          <w:color w:val="000000" w:themeColor="text1"/>
        </w:rPr>
        <w:t xml:space="preserve"> spatial frequency LIPSS (LSFL) with the periodicity close to 800 nm oriented normal to the laser polarization. W</w:t>
      </w:r>
      <w:r w:rsidR="005F3D9A" w:rsidRPr="005F3D9A">
        <w:rPr>
          <w:b w:val="0"/>
          <w:color w:val="000000" w:themeColor="text1"/>
        </w:rPr>
        <w:t>hile the space between the lines is filled</w:t>
      </w:r>
      <w:r w:rsidR="005F3D9A">
        <w:rPr>
          <w:b w:val="0"/>
          <w:color w:val="000000" w:themeColor="text1"/>
        </w:rPr>
        <w:t xml:space="preserve"> with </w:t>
      </w:r>
      <w:r w:rsidR="005F3D9A" w:rsidRPr="005F3D9A">
        <w:rPr>
          <w:b w:val="0"/>
          <w:color w:val="000000" w:themeColor="text1"/>
        </w:rPr>
        <w:t>high spatial frequency LIPSS (HSFL)</w:t>
      </w:r>
      <w:r w:rsidR="005F3D9A" w:rsidRPr="005F3D9A">
        <w:t xml:space="preserve"> </w:t>
      </w:r>
      <w:r w:rsidR="005F3D9A" w:rsidRPr="005F3D9A">
        <w:rPr>
          <w:b w:val="0"/>
          <w:color w:val="000000" w:themeColor="text1"/>
        </w:rPr>
        <w:t>oriented perpendicular to LSFL r</w:t>
      </w:r>
      <w:r w:rsidR="005F3D9A">
        <w:rPr>
          <w:b w:val="0"/>
          <w:color w:val="000000" w:themeColor="text1"/>
        </w:rPr>
        <w:t>ipples with periodicity of about</w:t>
      </w:r>
      <w:r w:rsidR="005F3D9A" w:rsidRPr="005F3D9A">
        <w:rPr>
          <w:b w:val="0"/>
          <w:color w:val="000000" w:themeColor="text1"/>
        </w:rPr>
        <w:t xml:space="preserve"> 200 nm</w:t>
      </w:r>
      <w:r w:rsidR="005F3D9A">
        <w:rPr>
          <w:b w:val="0"/>
          <w:color w:val="000000" w:themeColor="text1"/>
        </w:rPr>
        <w:t>. T</w:t>
      </w:r>
      <w:r w:rsidR="005F3D9A" w:rsidRPr="005F3D9A">
        <w:rPr>
          <w:b w:val="0"/>
          <w:color w:val="000000" w:themeColor="text1"/>
        </w:rPr>
        <w:t xml:space="preserve">he desired chemical composition required for good biocompatibility of </w:t>
      </w:r>
      <w:proofErr w:type="spellStart"/>
      <w:r w:rsidR="005F3D9A" w:rsidRPr="005F3D9A">
        <w:rPr>
          <w:b w:val="0"/>
          <w:color w:val="000000" w:themeColor="text1"/>
        </w:rPr>
        <w:t>Ti</w:t>
      </w:r>
      <w:proofErr w:type="spellEnd"/>
      <w:r w:rsidR="005F3D9A" w:rsidRPr="005F3D9A">
        <w:rPr>
          <w:b w:val="0"/>
          <w:color w:val="000000" w:themeColor="text1"/>
        </w:rPr>
        <w:t>-based alloys</w:t>
      </w:r>
      <w:r w:rsidR="00B67175">
        <w:rPr>
          <w:b w:val="0"/>
          <w:color w:val="000000" w:themeColor="text1"/>
        </w:rPr>
        <w:t xml:space="preserve"> is</w:t>
      </w:r>
      <w:r w:rsidR="005F3D9A" w:rsidRPr="005F3D9A">
        <w:rPr>
          <w:b w:val="0"/>
          <w:color w:val="000000" w:themeColor="text1"/>
        </w:rPr>
        <w:t xml:space="preserve"> </w:t>
      </w:r>
      <w:r w:rsidR="00B67175" w:rsidRPr="00B67175">
        <w:rPr>
          <w:b w:val="0"/>
          <w:color w:val="000000" w:themeColor="text1"/>
        </w:rPr>
        <w:t>provided</w:t>
      </w:r>
      <w:r w:rsidR="00B67175">
        <w:rPr>
          <w:b w:val="0"/>
          <w:color w:val="000000" w:themeColor="text1"/>
        </w:rPr>
        <w:t xml:space="preserve"> </w:t>
      </w:r>
      <w:r w:rsidR="005F3D9A" w:rsidRPr="005F3D9A">
        <w:rPr>
          <w:b w:val="0"/>
          <w:color w:val="000000" w:themeColor="text1"/>
        </w:rPr>
        <w:t xml:space="preserve">by the formation of a very thin oxide layer composed of </w:t>
      </w:r>
      <w:proofErr w:type="spellStart"/>
      <w:r w:rsidR="005F3D9A" w:rsidRPr="005F3D9A">
        <w:rPr>
          <w:b w:val="0"/>
          <w:color w:val="000000" w:themeColor="text1"/>
        </w:rPr>
        <w:t>Zr</w:t>
      </w:r>
      <w:proofErr w:type="spellEnd"/>
      <w:r w:rsidR="005F3D9A" w:rsidRPr="005F3D9A">
        <w:rPr>
          <w:b w:val="0"/>
          <w:color w:val="000000" w:themeColor="text1"/>
        </w:rPr>
        <w:t xml:space="preserve"> and </w:t>
      </w:r>
      <w:proofErr w:type="spellStart"/>
      <w:r w:rsidR="005F3D9A" w:rsidRPr="005F3D9A">
        <w:rPr>
          <w:b w:val="0"/>
          <w:color w:val="000000" w:themeColor="text1"/>
        </w:rPr>
        <w:t>Ti</w:t>
      </w:r>
      <w:proofErr w:type="spellEnd"/>
      <w:r w:rsidR="005F3D9A" w:rsidRPr="005F3D9A">
        <w:rPr>
          <w:b w:val="0"/>
          <w:color w:val="000000" w:themeColor="text1"/>
        </w:rPr>
        <w:t xml:space="preserve"> oxides, as well as </w:t>
      </w:r>
      <w:r w:rsidR="00B67175">
        <w:rPr>
          <w:b w:val="0"/>
          <w:color w:val="000000" w:themeColor="text1"/>
        </w:rPr>
        <w:t>intermixing of these components</w:t>
      </w:r>
      <w:r w:rsidR="005F3D9A" w:rsidRPr="005F3D9A">
        <w:rPr>
          <w:b w:val="0"/>
          <w:color w:val="000000" w:themeColor="text1"/>
        </w:rPr>
        <w:t xml:space="preserve"> in the sub-surface region.</w:t>
      </w:r>
    </w:p>
    <w:p w:rsidR="0045640C" w:rsidRDefault="0045640C" w:rsidP="0045640C">
      <w:pPr>
        <w:pStyle w:val="MDPI21heading1"/>
        <w:rPr>
          <w:b w:val="0"/>
          <w:color w:val="auto"/>
        </w:rPr>
      </w:pPr>
      <w:r w:rsidRPr="00B23A4B">
        <w:rPr>
          <w:b w:val="0"/>
          <w:color w:val="auto"/>
        </w:rPr>
        <w:t xml:space="preserve">The biocompatibility of the laser-processed </w:t>
      </w:r>
      <w:proofErr w:type="gramStart"/>
      <w:r w:rsidR="00AD1BC0" w:rsidRPr="00B23A4B">
        <w:rPr>
          <w:b w:val="0"/>
          <w:color w:val="auto"/>
        </w:rPr>
        <w:t>30</w:t>
      </w:r>
      <w:r w:rsidRPr="00B23A4B">
        <w:rPr>
          <w:b w:val="0"/>
          <w:color w:val="auto"/>
        </w:rPr>
        <w:t>x(</w:t>
      </w:r>
      <w:proofErr w:type="spellStart"/>
      <w:proofErr w:type="gramEnd"/>
      <w:r w:rsidRPr="00B23A4B">
        <w:rPr>
          <w:b w:val="0"/>
          <w:color w:val="auto"/>
        </w:rPr>
        <w:t>Ti</w:t>
      </w:r>
      <w:proofErr w:type="spellEnd"/>
      <w:r w:rsidRPr="00B23A4B">
        <w:rPr>
          <w:b w:val="0"/>
          <w:color w:val="auto"/>
        </w:rPr>
        <w:t>/</w:t>
      </w:r>
      <w:proofErr w:type="spellStart"/>
      <w:r w:rsidRPr="00B23A4B">
        <w:rPr>
          <w:b w:val="0"/>
          <w:color w:val="auto"/>
        </w:rPr>
        <w:t>Zr</w:t>
      </w:r>
      <w:proofErr w:type="spellEnd"/>
      <w:r w:rsidRPr="00B23A4B">
        <w:rPr>
          <w:b w:val="0"/>
          <w:color w:val="auto"/>
        </w:rPr>
        <w:t xml:space="preserve">)/Si </w:t>
      </w:r>
      <w:r w:rsidR="00AD1BC0" w:rsidRPr="00B23A4B">
        <w:rPr>
          <w:b w:val="0"/>
          <w:color w:val="auto"/>
        </w:rPr>
        <w:t>multilayers</w:t>
      </w:r>
      <w:r w:rsidRPr="00B23A4B">
        <w:rPr>
          <w:b w:val="0"/>
          <w:color w:val="auto"/>
        </w:rPr>
        <w:t xml:space="preserve"> is confirmed by </w:t>
      </w:r>
      <w:r w:rsidR="00AD1BC0" w:rsidRPr="00B23A4B">
        <w:rPr>
          <w:b w:val="0"/>
          <w:color w:val="auto"/>
        </w:rPr>
        <w:t>cultivation of</w:t>
      </w:r>
      <w:r w:rsidRPr="00B23A4B">
        <w:rPr>
          <w:b w:val="0"/>
          <w:color w:val="auto"/>
        </w:rPr>
        <w:t xml:space="preserve"> </w:t>
      </w:r>
      <w:r w:rsidR="00AD1BC0" w:rsidRPr="00B23A4B">
        <w:rPr>
          <w:b w:val="0"/>
          <w:color w:val="auto"/>
        </w:rPr>
        <w:t>MSCs established adherent mouse osteoblast cell line</w:t>
      </w:r>
      <w:r w:rsidRPr="00B23A4B">
        <w:rPr>
          <w:b w:val="0"/>
          <w:color w:val="auto"/>
        </w:rPr>
        <w:t xml:space="preserve">. The </w:t>
      </w:r>
      <w:r w:rsidR="00AD1BC0" w:rsidRPr="00B23A4B">
        <w:rPr>
          <w:b w:val="0"/>
          <w:color w:val="auto"/>
        </w:rPr>
        <w:t>osteoblast</w:t>
      </w:r>
      <w:r w:rsidRPr="00B23A4B">
        <w:rPr>
          <w:b w:val="0"/>
          <w:color w:val="auto"/>
        </w:rPr>
        <w:t xml:space="preserve"> cells adhered and proliferated on the </w:t>
      </w:r>
      <w:proofErr w:type="gramStart"/>
      <w:r w:rsidR="00AD1BC0" w:rsidRPr="00B23A4B">
        <w:rPr>
          <w:b w:val="0"/>
          <w:color w:val="auto"/>
        </w:rPr>
        <w:t>30x(</w:t>
      </w:r>
      <w:proofErr w:type="spellStart"/>
      <w:proofErr w:type="gramEnd"/>
      <w:r w:rsidR="00AD1BC0" w:rsidRPr="00B23A4B">
        <w:rPr>
          <w:b w:val="0"/>
          <w:color w:val="auto"/>
        </w:rPr>
        <w:t>Ti</w:t>
      </w:r>
      <w:proofErr w:type="spellEnd"/>
      <w:r w:rsidR="00AD1BC0" w:rsidRPr="00B23A4B">
        <w:rPr>
          <w:b w:val="0"/>
          <w:color w:val="auto"/>
        </w:rPr>
        <w:t>/</w:t>
      </w:r>
      <w:proofErr w:type="spellStart"/>
      <w:r w:rsidR="00AD1BC0" w:rsidRPr="00B23A4B">
        <w:rPr>
          <w:b w:val="0"/>
          <w:color w:val="auto"/>
        </w:rPr>
        <w:t>Zr</w:t>
      </w:r>
      <w:proofErr w:type="spellEnd"/>
      <w:r w:rsidR="00AD1BC0" w:rsidRPr="00B23A4B">
        <w:rPr>
          <w:b w:val="0"/>
          <w:color w:val="auto"/>
        </w:rPr>
        <w:t>)/Si multilaye</w:t>
      </w:r>
      <w:r w:rsidR="00AA2308">
        <w:rPr>
          <w:b w:val="0"/>
          <w:color w:val="auto"/>
        </w:rPr>
        <w:t>rs, regardless that the sample</w:t>
      </w:r>
      <w:r w:rsidR="00AD1BC0" w:rsidRPr="00B23A4B">
        <w:rPr>
          <w:b w:val="0"/>
          <w:color w:val="auto"/>
        </w:rPr>
        <w:t>s have been pre-laser treated to form specific surface topographies.</w:t>
      </w:r>
      <w:r w:rsidR="00B23A4B" w:rsidRPr="00B23A4B">
        <w:rPr>
          <w:b w:val="0"/>
          <w:color w:val="auto"/>
        </w:rPr>
        <w:t xml:space="preserve"> However, after one- and three-day cultivation, the osteoblast cells have shown a growth along ripples with tendency to connection via their elongated parts, in case of laser-patterned samples. </w:t>
      </w:r>
      <w:proofErr w:type="spellStart"/>
      <w:r w:rsidRPr="00B23A4B">
        <w:rPr>
          <w:b w:val="0"/>
          <w:color w:val="auto"/>
        </w:rPr>
        <w:t>Bioactivation</w:t>
      </w:r>
      <w:proofErr w:type="spellEnd"/>
      <w:r w:rsidRPr="00B23A4B">
        <w:rPr>
          <w:b w:val="0"/>
          <w:color w:val="auto"/>
        </w:rPr>
        <w:t xml:space="preserve"> of this specific </w:t>
      </w:r>
      <w:proofErr w:type="gramStart"/>
      <w:r w:rsidR="00B23A4B" w:rsidRPr="00B23A4B">
        <w:rPr>
          <w:b w:val="0"/>
          <w:color w:val="auto"/>
        </w:rPr>
        <w:t>30</w:t>
      </w:r>
      <w:r w:rsidRPr="00B23A4B">
        <w:rPr>
          <w:b w:val="0"/>
          <w:color w:val="auto"/>
        </w:rPr>
        <w:t>x(</w:t>
      </w:r>
      <w:proofErr w:type="spellStart"/>
      <w:proofErr w:type="gramEnd"/>
      <w:r w:rsidRPr="00B23A4B">
        <w:rPr>
          <w:b w:val="0"/>
          <w:color w:val="auto"/>
        </w:rPr>
        <w:t>Ti</w:t>
      </w:r>
      <w:proofErr w:type="spellEnd"/>
      <w:r w:rsidRPr="00B23A4B">
        <w:rPr>
          <w:b w:val="0"/>
          <w:color w:val="auto"/>
        </w:rPr>
        <w:t>/</w:t>
      </w:r>
      <w:proofErr w:type="spellStart"/>
      <w:r w:rsidRPr="00B23A4B">
        <w:rPr>
          <w:b w:val="0"/>
          <w:color w:val="auto"/>
        </w:rPr>
        <w:t>Zr</w:t>
      </w:r>
      <w:proofErr w:type="spellEnd"/>
      <w:r w:rsidRPr="00B23A4B">
        <w:rPr>
          <w:b w:val="0"/>
          <w:color w:val="auto"/>
        </w:rPr>
        <w:t>)/Si multilayer system with laser surface texturing and adjusting of surface composition, could be potentially useful for tissue engineering and application this material as implant.</w:t>
      </w:r>
    </w:p>
    <w:p w:rsidR="00B173E3" w:rsidRPr="00B23A4B" w:rsidRDefault="00B173E3" w:rsidP="0045640C">
      <w:pPr>
        <w:pStyle w:val="MDPI21heading1"/>
        <w:rPr>
          <w:b w:val="0"/>
          <w:color w:val="auto"/>
        </w:rPr>
      </w:pPr>
    </w:p>
    <w:p w:rsidR="00B173E3" w:rsidRPr="00B8601C" w:rsidRDefault="00B8601C" w:rsidP="00B8601C">
      <w:pPr>
        <w:pStyle w:val="MDPI21heading1"/>
        <w:rPr>
          <w:b w:val="0"/>
          <w:color w:val="auto"/>
        </w:rPr>
      </w:pPr>
      <w:r w:rsidRPr="00EF06EB">
        <w:rPr>
          <w:color w:val="auto"/>
        </w:rPr>
        <w:t>Author Contributions:</w:t>
      </w:r>
      <w:r w:rsidR="00565F57" w:rsidRPr="00565F57">
        <w:t xml:space="preserve"> </w:t>
      </w:r>
      <w:r w:rsidR="00565F57">
        <w:rPr>
          <w:b w:val="0"/>
          <w:color w:val="auto"/>
        </w:rPr>
        <w:t>The c</w:t>
      </w:r>
      <w:r w:rsidR="00565F57" w:rsidRPr="00565F57">
        <w:rPr>
          <w:b w:val="0"/>
          <w:color w:val="auto"/>
        </w:rPr>
        <w:t>ontributions by author are as follows</w:t>
      </w:r>
      <w:r w:rsidR="00565F57">
        <w:rPr>
          <w:b w:val="0"/>
          <w:color w:val="auto"/>
        </w:rPr>
        <w:t xml:space="preserve">: </w:t>
      </w:r>
      <w:r w:rsidRPr="00B8601C">
        <w:rPr>
          <w:b w:val="0"/>
          <w:color w:val="auto"/>
        </w:rPr>
        <w:t xml:space="preserve">conceptualization, </w:t>
      </w:r>
      <w:r w:rsidR="00565F57">
        <w:rPr>
          <w:b w:val="0"/>
          <w:color w:val="auto"/>
        </w:rPr>
        <w:t>S.P.</w:t>
      </w:r>
      <w:r w:rsidRPr="00B8601C">
        <w:rPr>
          <w:b w:val="0"/>
          <w:color w:val="auto"/>
        </w:rPr>
        <w:t xml:space="preserve">; methodology, </w:t>
      </w:r>
      <w:r w:rsidR="00FA12DF">
        <w:rPr>
          <w:b w:val="0"/>
          <w:color w:val="auto"/>
        </w:rPr>
        <w:t>D.P., E.S.,</w:t>
      </w:r>
      <w:r w:rsidR="00565F57">
        <w:rPr>
          <w:b w:val="0"/>
          <w:color w:val="auto"/>
        </w:rPr>
        <w:t xml:space="preserve"> and Z.R.</w:t>
      </w:r>
      <w:r w:rsidR="00FA12DF">
        <w:rPr>
          <w:b w:val="0"/>
          <w:color w:val="auto"/>
        </w:rPr>
        <w:t>; formal analysis,</w:t>
      </w:r>
      <w:r w:rsidR="00565F57">
        <w:rPr>
          <w:b w:val="0"/>
          <w:color w:val="auto"/>
        </w:rPr>
        <w:t xml:space="preserve"> J.K., M.M., </w:t>
      </w:r>
      <w:r w:rsidR="00346EFF">
        <w:rPr>
          <w:b w:val="0"/>
          <w:color w:val="auto"/>
        </w:rPr>
        <w:t xml:space="preserve">J.P. </w:t>
      </w:r>
      <w:r w:rsidR="00FA12DF">
        <w:rPr>
          <w:b w:val="0"/>
          <w:color w:val="auto"/>
        </w:rPr>
        <w:t>and Z.R.</w:t>
      </w:r>
      <w:r w:rsidRPr="00B8601C">
        <w:rPr>
          <w:b w:val="0"/>
          <w:color w:val="auto"/>
        </w:rPr>
        <w:t xml:space="preserve">; investigation, </w:t>
      </w:r>
      <w:r w:rsidR="00565F57">
        <w:rPr>
          <w:b w:val="0"/>
          <w:color w:val="auto"/>
        </w:rPr>
        <w:t xml:space="preserve">S.P. and D.P.; </w:t>
      </w:r>
      <w:r w:rsidRPr="00B8601C">
        <w:rPr>
          <w:b w:val="0"/>
          <w:color w:val="auto"/>
        </w:rPr>
        <w:t xml:space="preserve">writing—original draft preparation, </w:t>
      </w:r>
      <w:r w:rsidR="00565F57">
        <w:rPr>
          <w:b w:val="0"/>
          <w:color w:val="auto"/>
        </w:rPr>
        <w:t>S.P</w:t>
      </w:r>
      <w:r w:rsidRPr="00B8601C">
        <w:rPr>
          <w:b w:val="0"/>
          <w:color w:val="auto"/>
        </w:rPr>
        <w:t xml:space="preserve">.; writing—review and editing, </w:t>
      </w:r>
      <w:r w:rsidR="00565F57">
        <w:rPr>
          <w:b w:val="0"/>
          <w:color w:val="auto"/>
        </w:rPr>
        <w:t>S.P.</w:t>
      </w:r>
      <w:r w:rsidR="00346EFF">
        <w:rPr>
          <w:b w:val="0"/>
          <w:color w:val="auto"/>
        </w:rPr>
        <w:t>;</w:t>
      </w:r>
      <w:r w:rsidRPr="00B8601C">
        <w:rPr>
          <w:b w:val="0"/>
          <w:color w:val="auto"/>
        </w:rPr>
        <w:t xml:space="preserve"> supervision, </w:t>
      </w:r>
      <w:r w:rsidR="00565F57">
        <w:rPr>
          <w:b w:val="0"/>
          <w:color w:val="auto"/>
        </w:rPr>
        <w:t>E.S</w:t>
      </w:r>
      <w:r w:rsidRPr="00B8601C">
        <w:rPr>
          <w:b w:val="0"/>
          <w:color w:val="auto"/>
        </w:rPr>
        <w:t>.;.</w:t>
      </w:r>
    </w:p>
    <w:p w:rsidR="00B173E3" w:rsidRDefault="00B8601C" w:rsidP="00B8601C">
      <w:pPr>
        <w:pStyle w:val="MDPI21heading1"/>
        <w:rPr>
          <w:b w:val="0"/>
          <w:color w:val="auto"/>
        </w:rPr>
      </w:pPr>
      <w:r w:rsidRPr="00565F57">
        <w:rPr>
          <w:color w:val="auto"/>
        </w:rPr>
        <w:t>Funding:</w:t>
      </w:r>
      <w:r w:rsidRPr="00B8601C">
        <w:rPr>
          <w:b w:val="0"/>
          <w:color w:val="auto"/>
        </w:rPr>
        <w:t xml:space="preserve"> This research was funded by</w:t>
      </w:r>
      <w:r w:rsidR="009C159F" w:rsidRPr="009C159F">
        <w:t xml:space="preserve"> </w:t>
      </w:r>
      <w:r w:rsidR="009C159F" w:rsidRPr="009C159F">
        <w:rPr>
          <w:b w:val="0"/>
          <w:color w:val="auto"/>
        </w:rPr>
        <w:t>the EU‐H2020 research and innovation program under grant agreement N 654360 having benefitted from the access provided by Foundation for Research and Technology Hellas (FORTH) access provider (Institute of Electronic Structure and Lasers i.e. Institution) in Heraklion, Crete, Gree</w:t>
      </w:r>
      <w:r w:rsidR="009C159F">
        <w:rPr>
          <w:b w:val="0"/>
          <w:color w:val="auto"/>
        </w:rPr>
        <w:t xml:space="preserve">ce within the framework of the </w:t>
      </w:r>
      <w:r w:rsidR="009C159F" w:rsidRPr="009C159F">
        <w:rPr>
          <w:b w:val="0"/>
          <w:color w:val="auto"/>
        </w:rPr>
        <w:t>NFFA-Europe Transnational Access Activity.</w:t>
      </w:r>
      <w:r w:rsidRPr="00B8601C">
        <w:rPr>
          <w:b w:val="0"/>
          <w:color w:val="auto"/>
        </w:rPr>
        <w:t xml:space="preserve"> </w:t>
      </w:r>
      <w:r w:rsidR="009C159F" w:rsidRPr="009C159F">
        <w:rPr>
          <w:b w:val="0"/>
          <w:color w:val="auto"/>
        </w:rPr>
        <w:t xml:space="preserve">This research was sponsored by the Ministry of Education, Science and Technological Development of the Republic Serbia through projects </w:t>
      </w:r>
      <w:proofErr w:type="gramStart"/>
      <w:r w:rsidR="009C159F" w:rsidRPr="009C159F">
        <w:rPr>
          <w:b w:val="0"/>
          <w:color w:val="auto"/>
        </w:rPr>
        <w:t>No</w:t>
      </w:r>
      <w:proofErr w:type="gramEnd"/>
      <w:r w:rsidR="009C159F" w:rsidRPr="009C159F">
        <w:rPr>
          <w:b w:val="0"/>
          <w:color w:val="auto"/>
        </w:rPr>
        <w:t xml:space="preserve">. </w:t>
      </w:r>
      <w:proofErr w:type="gramStart"/>
      <w:r w:rsidR="009C159F" w:rsidRPr="009C159F">
        <w:rPr>
          <w:b w:val="0"/>
          <w:color w:val="auto"/>
        </w:rPr>
        <w:t>OI 171023, III 45016 and III45005.</w:t>
      </w:r>
      <w:proofErr w:type="gramEnd"/>
    </w:p>
    <w:p w:rsidR="00B8601C" w:rsidRPr="00B8601C" w:rsidRDefault="00B8601C" w:rsidP="00B8601C">
      <w:pPr>
        <w:pStyle w:val="MDPI21heading1"/>
        <w:rPr>
          <w:b w:val="0"/>
          <w:color w:val="auto"/>
        </w:rPr>
      </w:pPr>
      <w:r w:rsidRPr="009C159F">
        <w:rPr>
          <w:color w:val="auto"/>
        </w:rPr>
        <w:t>Acknowledgments:</w:t>
      </w:r>
      <w:r w:rsidRPr="00B8601C">
        <w:rPr>
          <w:b w:val="0"/>
          <w:color w:val="auto"/>
        </w:rPr>
        <w:t xml:space="preserve"> </w:t>
      </w:r>
      <w:r w:rsidR="009C159F" w:rsidRPr="009C159F">
        <w:rPr>
          <w:b w:val="0"/>
          <w:color w:val="auto"/>
        </w:rPr>
        <w:t xml:space="preserve">This research was sponsored by the Ministry of Education, Science and Technological Development of the Republic Serbia through projects </w:t>
      </w:r>
      <w:proofErr w:type="gramStart"/>
      <w:r w:rsidR="009C159F" w:rsidRPr="009C159F">
        <w:rPr>
          <w:b w:val="0"/>
          <w:color w:val="auto"/>
        </w:rPr>
        <w:t>No</w:t>
      </w:r>
      <w:proofErr w:type="gramEnd"/>
      <w:r w:rsidR="009C159F" w:rsidRPr="009C159F">
        <w:rPr>
          <w:b w:val="0"/>
          <w:color w:val="auto"/>
        </w:rPr>
        <w:t xml:space="preserve">. </w:t>
      </w:r>
      <w:proofErr w:type="gramStart"/>
      <w:r w:rsidR="009C159F" w:rsidRPr="009C159F">
        <w:rPr>
          <w:b w:val="0"/>
          <w:color w:val="auto"/>
        </w:rPr>
        <w:t>OI 171023, III 45016 and III45005.</w:t>
      </w:r>
      <w:proofErr w:type="gramEnd"/>
      <w:r w:rsidR="009C159F" w:rsidRPr="009C159F">
        <w:rPr>
          <w:b w:val="0"/>
          <w:color w:val="auto"/>
        </w:rPr>
        <w:t xml:space="preserve"> This project has received funding from the EU‐H2020 research and innovation program under grant agreement N 654360 having benefitted from the access provided by Foundation for Research and Technology Hellas (FORTH) access provider (Institute of Electronic Structure and Lasers i.e. Institution) in Heraklion, Crete, Greece within the framework of the  NFFA-Europe Transnational Access Activity.</w:t>
      </w:r>
    </w:p>
    <w:p w:rsidR="00405B0D" w:rsidRDefault="00B8601C" w:rsidP="00B8601C">
      <w:pPr>
        <w:pStyle w:val="MDPI21heading1"/>
        <w:rPr>
          <w:b w:val="0"/>
          <w:color w:val="auto"/>
        </w:rPr>
      </w:pPr>
      <w:r w:rsidRPr="009C159F">
        <w:rPr>
          <w:color w:val="auto"/>
        </w:rPr>
        <w:t>Conflicts of Interest:</w:t>
      </w:r>
      <w:r w:rsidRPr="00B8601C">
        <w:rPr>
          <w:b w:val="0"/>
          <w:color w:val="auto"/>
        </w:rPr>
        <w:t xml:space="preserve"> </w:t>
      </w:r>
      <w:r w:rsidR="009C159F" w:rsidRPr="009C159F">
        <w:rPr>
          <w:b w:val="0"/>
          <w:color w:val="auto"/>
        </w:rPr>
        <w:t>The funders had no role in the design of the study; in the collection, analyses, or interpretation of data; in the writing of the manuscript, or in the decision to publish the results</w:t>
      </w:r>
      <w:r w:rsidRPr="00B8601C">
        <w:rPr>
          <w:b w:val="0"/>
          <w:color w:val="auto"/>
        </w:rPr>
        <w:t>.</w:t>
      </w:r>
    </w:p>
    <w:p w:rsidR="00901110" w:rsidRDefault="00901110" w:rsidP="002F60F3">
      <w:pPr>
        <w:pStyle w:val="MDPI21heading1"/>
      </w:pPr>
      <w:r w:rsidRPr="00901110">
        <w:t>References</w:t>
      </w:r>
    </w:p>
    <w:p w:rsidR="004E5703" w:rsidRPr="004E5703" w:rsidRDefault="004E5703" w:rsidP="004E5703">
      <w:pPr>
        <w:pStyle w:val="MDPI21heading1"/>
        <w:rPr>
          <w:b w:val="0"/>
        </w:rPr>
      </w:pPr>
      <w:r w:rsidRPr="004E5703">
        <w:rPr>
          <w:b w:val="0"/>
        </w:rPr>
        <w:t xml:space="preserve">[1] Othman, </w:t>
      </w:r>
      <w:r w:rsidR="009F04BE" w:rsidRPr="004E5703">
        <w:rPr>
          <w:b w:val="0"/>
        </w:rPr>
        <w:t>Z.</w:t>
      </w:r>
      <w:r w:rsidR="009F04BE">
        <w:rPr>
          <w:b w:val="0"/>
        </w:rPr>
        <w:t xml:space="preserve">; </w:t>
      </w:r>
      <w:proofErr w:type="spellStart"/>
      <w:r w:rsidRPr="004E5703">
        <w:rPr>
          <w:b w:val="0"/>
        </w:rPr>
        <w:t>Cillero</w:t>
      </w:r>
      <w:proofErr w:type="spellEnd"/>
      <w:r w:rsidRPr="004E5703">
        <w:rPr>
          <w:b w:val="0"/>
        </w:rPr>
        <w:t xml:space="preserve"> Pastor, </w:t>
      </w:r>
      <w:r w:rsidR="009F04BE" w:rsidRPr="004E5703">
        <w:rPr>
          <w:b w:val="0"/>
        </w:rPr>
        <w:t>B.</w:t>
      </w:r>
      <w:r w:rsidR="009F04BE">
        <w:rPr>
          <w:b w:val="0"/>
        </w:rPr>
        <w:t>;</w:t>
      </w:r>
      <w:r w:rsidR="009F04BE" w:rsidRPr="004E5703">
        <w:rPr>
          <w:b w:val="0"/>
        </w:rPr>
        <w:t xml:space="preserve"> </w:t>
      </w:r>
      <w:r w:rsidR="00773F5C">
        <w:rPr>
          <w:b w:val="0"/>
        </w:rPr>
        <w:t>V</w:t>
      </w:r>
      <w:r w:rsidRPr="004E5703">
        <w:rPr>
          <w:b w:val="0"/>
        </w:rPr>
        <w:t xml:space="preserve">an </w:t>
      </w:r>
      <w:proofErr w:type="spellStart"/>
      <w:r w:rsidRPr="004E5703">
        <w:rPr>
          <w:b w:val="0"/>
        </w:rPr>
        <w:t>Rijt</w:t>
      </w:r>
      <w:proofErr w:type="spellEnd"/>
      <w:r w:rsidRPr="004E5703">
        <w:rPr>
          <w:b w:val="0"/>
        </w:rPr>
        <w:t xml:space="preserve">, </w:t>
      </w:r>
      <w:r w:rsidR="00773F5C" w:rsidRPr="004E5703">
        <w:rPr>
          <w:b w:val="0"/>
        </w:rPr>
        <w:t>S.</w:t>
      </w:r>
      <w:r w:rsidR="00773F5C">
        <w:rPr>
          <w:b w:val="0"/>
        </w:rPr>
        <w:t xml:space="preserve">; </w:t>
      </w:r>
      <w:proofErr w:type="spellStart"/>
      <w:r w:rsidRPr="004E5703">
        <w:rPr>
          <w:b w:val="0"/>
        </w:rPr>
        <w:t>Habibovic</w:t>
      </w:r>
      <w:proofErr w:type="spellEnd"/>
      <w:r w:rsidRPr="004E5703">
        <w:rPr>
          <w:b w:val="0"/>
        </w:rPr>
        <w:t xml:space="preserve">, </w:t>
      </w:r>
      <w:r w:rsidR="00773F5C" w:rsidRPr="004E5703">
        <w:rPr>
          <w:b w:val="0"/>
        </w:rPr>
        <w:t>P.</w:t>
      </w:r>
      <w:r w:rsidR="00773F5C">
        <w:rPr>
          <w:b w:val="0"/>
        </w:rPr>
        <w:t xml:space="preserve">; </w:t>
      </w:r>
      <w:r w:rsidRPr="004E5703">
        <w:rPr>
          <w:b w:val="0"/>
        </w:rPr>
        <w:t>Understanding interactions between biomaterials and biological systems using proteomic</w:t>
      </w:r>
      <w:r w:rsidR="00773F5C">
        <w:rPr>
          <w:b w:val="0"/>
        </w:rPr>
        <w:t>.</w:t>
      </w:r>
      <w:r w:rsidRPr="004E5703">
        <w:rPr>
          <w:b w:val="0"/>
        </w:rPr>
        <w:t xml:space="preserve"> </w:t>
      </w:r>
      <w:r w:rsidRPr="00773F5C">
        <w:rPr>
          <w:b w:val="0"/>
          <w:i/>
        </w:rPr>
        <w:t>Biomaterial</w:t>
      </w:r>
      <w:r w:rsidR="00773F5C">
        <w:rPr>
          <w:b w:val="0"/>
          <w:i/>
        </w:rPr>
        <w:t>s</w:t>
      </w:r>
      <w:r w:rsidR="00773F5C">
        <w:rPr>
          <w:b w:val="0"/>
        </w:rPr>
        <w:t xml:space="preserve"> </w:t>
      </w:r>
      <w:r w:rsidR="00773F5C" w:rsidRPr="00773F5C">
        <w:t>2018</w:t>
      </w:r>
      <w:r w:rsidR="00773F5C">
        <w:rPr>
          <w:b w:val="0"/>
        </w:rPr>
        <w:t xml:space="preserve">, </w:t>
      </w:r>
      <w:r w:rsidRPr="00773F5C">
        <w:rPr>
          <w:b w:val="0"/>
          <w:i/>
        </w:rPr>
        <w:t>167</w:t>
      </w:r>
      <w:r w:rsidR="00773F5C">
        <w:rPr>
          <w:b w:val="0"/>
        </w:rPr>
        <w:t>,</w:t>
      </w:r>
      <w:r w:rsidRPr="004E5703">
        <w:rPr>
          <w:b w:val="0"/>
        </w:rPr>
        <w:t xml:space="preserve"> 191-204</w:t>
      </w:r>
    </w:p>
    <w:p w:rsidR="004E5703" w:rsidRPr="004E5703" w:rsidRDefault="004E5703" w:rsidP="004E5703">
      <w:pPr>
        <w:pStyle w:val="MDPI21heading1"/>
        <w:rPr>
          <w:b w:val="0"/>
        </w:rPr>
      </w:pPr>
      <w:r w:rsidRPr="004E5703">
        <w:rPr>
          <w:b w:val="0"/>
        </w:rPr>
        <w:t>[</w:t>
      </w:r>
      <w:r>
        <w:rPr>
          <w:b w:val="0"/>
        </w:rPr>
        <w:t>2</w:t>
      </w:r>
      <w:r w:rsidRPr="004E5703">
        <w:rPr>
          <w:b w:val="0"/>
        </w:rPr>
        <w:t xml:space="preserve">] Su, </w:t>
      </w:r>
      <w:r w:rsidR="00773F5C" w:rsidRPr="004E5703">
        <w:rPr>
          <w:b w:val="0"/>
        </w:rPr>
        <w:t>Y.</w:t>
      </w:r>
      <w:r w:rsidR="00773F5C">
        <w:rPr>
          <w:b w:val="0"/>
        </w:rPr>
        <w:t>;</w:t>
      </w:r>
      <w:r w:rsidR="00773F5C" w:rsidRPr="004E5703">
        <w:rPr>
          <w:b w:val="0"/>
        </w:rPr>
        <w:t xml:space="preserve"> </w:t>
      </w:r>
      <w:r w:rsidRPr="004E5703">
        <w:rPr>
          <w:b w:val="0"/>
        </w:rPr>
        <w:t xml:space="preserve">Luo, </w:t>
      </w:r>
      <w:r w:rsidR="00773F5C" w:rsidRPr="004E5703">
        <w:rPr>
          <w:b w:val="0"/>
        </w:rPr>
        <w:t>C.</w:t>
      </w:r>
      <w:r w:rsidR="00773F5C">
        <w:rPr>
          <w:b w:val="0"/>
        </w:rPr>
        <w:t xml:space="preserve">; </w:t>
      </w:r>
      <w:r w:rsidRPr="004E5703">
        <w:rPr>
          <w:b w:val="0"/>
        </w:rPr>
        <w:t xml:space="preserve">Zhang, </w:t>
      </w:r>
      <w:r w:rsidR="00773F5C" w:rsidRPr="004E5703">
        <w:rPr>
          <w:b w:val="0"/>
        </w:rPr>
        <w:t>Z.</w:t>
      </w:r>
      <w:r w:rsidR="00773F5C">
        <w:rPr>
          <w:b w:val="0"/>
        </w:rPr>
        <w:t>;</w:t>
      </w:r>
      <w:r w:rsidR="00773F5C" w:rsidRPr="004E5703">
        <w:rPr>
          <w:b w:val="0"/>
        </w:rPr>
        <w:t xml:space="preserve"> </w:t>
      </w:r>
      <w:proofErr w:type="spellStart"/>
      <w:r w:rsidRPr="004E5703">
        <w:rPr>
          <w:b w:val="0"/>
        </w:rPr>
        <w:t>Hermawan</w:t>
      </w:r>
      <w:proofErr w:type="spellEnd"/>
      <w:r w:rsidRPr="004E5703">
        <w:rPr>
          <w:b w:val="0"/>
        </w:rPr>
        <w:t xml:space="preserve">, </w:t>
      </w:r>
      <w:r w:rsidR="00773F5C" w:rsidRPr="004E5703">
        <w:rPr>
          <w:b w:val="0"/>
        </w:rPr>
        <w:t>H.</w:t>
      </w:r>
      <w:r w:rsidR="00773F5C">
        <w:rPr>
          <w:b w:val="0"/>
        </w:rPr>
        <w:t xml:space="preserve">; </w:t>
      </w:r>
      <w:r w:rsidRPr="004E5703">
        <w:rPr>
          <w:b w:val="0"/>
        </w:rPr>
        <w:t xml:space="preserve">Zhu, </w:t>
      </w:r>
      <w:r w:rsidR="00773F5C" w:rsidRPr="004E5703">
        <w:rPr>
          <w:b w:val="0"/>
        </w:rPr>
        <w:t>D.</w:t>
      </w:r>
      <w:r w:rsidR="00773F5C">
        <w:rPr>
          <w:b w:val="0"/>
        </w:rPr>
        <w:t xml:space="preserve">; </w:t>
      </w:r>
      <w:r w:rsidRPr="004E5703">
        <w:rPr>
          <w:b w:val="0"/>
        </w:rPr>
        <w:t xml:space="preserve">Huang, </w:t>
      </w:r>
      <w:r w:rsidR="00773F5C">
        <w:rPr>
          <w:b w:val="0"/>
        </w:rPr>
        <w:t xml:space="preserve">J.; </w:t>
      </w:r>
      <w:r w:rsidRPr="004E5703">
        <w:rPr>
          <w:b w:val="0"/>
        </w:rPr>
        <w:t xml:space="preserve">Liang, </w:t>
      </w:r>
      <w:r w:rsidR="00773F5C" w:rsidRPr="004E5703">
        <w:rPr>
          <w:b w:val="0"/>
        </w:rPr>
        <w:t>Y.</w:t>
      </w:r>
      <w:r w:rsidR="00773F5C">
        <w:rPr>
          <w:b w:val="0"/>
        </w:rPr>
        <w:t>;</w:t>
      </w:r>
      <w:r w:rsidR="00773F5C" w:rsidRPr="004E5703">
        <w:rPr>
          <w:b w:val="0"/>
        </w:rPr>
        <w:t xml:space="preserve"> </w:t>
      </w:r>
      <w:r w:rsidRPr="004E5703">
        <w:rPr>
          <w:b w:val="0"/>
        </w:rPr>
        <w:t xml:space="preserve">Li, </w:t>
      </w:r>
      <w:r w:rsidR="00773F5C" w:rsidRPr="004E5703">
        <w:rPr>
          <w:b w:val="0"/>
        </w:rPr>
        <w:t>G.</w:t>
      </w:r>
      <w:r w:rsidR="00773F5C">
        <w:rPr>
          <w:b w:val="0"/>
        </w:rPr>
        <w:t xml:space="preserve">; </w:t>
      </w:r>
      <w:r w:rsidRPr="004E5703">
        <w:rPr>
          <w:b w:val="0"/>
        </w:rPr>
        <w:t xml:space="preserve">Ren, </w:t>
      </w:r>
      <w:r w:rsidR="00773F5C" w:rsidRPr="004E5703">
        <w:rPr>
          <w:b w:val="0"/>
        </w:rPr>
        <w:t>L.</w:t>
      </w:r>
      <w:r w:rsidR="00773F5C">
        <w:rPr>
          <w:b w:val="0"/>
        </w:rPr>
        <w:t xml:space="preserve">; </w:t>
      </w:r>
      <w:r w:rsidRPr="004E5703">
        <w:rPr>
          <w:b w:val="0"/>
        </w:rPr>
        <w:t>Bioinspired surface functionali</w:t>
      </w:r>
      <w:r w:rsidR="00773F5C">
        <w:rPr>
          <w:b w:val="0"/>
        </w:rPr>
        <w:t>zation of metallic biomaterials.</w:t>
      </w:r>
      <w:r w:rsidRPr="004E5703">
        <w:rPr>
          <w:b w:val="0"/>
        </w:rPr>
        <w:t xml:space="preserve"> </w:t>
      </w:r>
      <w:r w:rsidRPr="00773F5C">
        <w:rPr>
          <w:b w:val="0"/>
          <w:i/>
        </w:rPr>
        <w:t>Journal of the Mechanical Behavior of Biomedical Materials</w:t>
      </w:r>
      <w:r w:rsidRPr="004E5703">
        <w:rPr>
          <w:b w:val="0"/>
        </w:rPr>
        <w:t xml:space="preserve"> </w:t>
      </w:r>
      <w:r w:rsidR="00773F5C" w:rsidRPr="00773F5C">
        <w:t>2018</w:t>
      </w:r>
      <w:r w:rsidR="00773F5C">
        <w:rPr>
          <w:b w:val="0"/>
        </w:rPr>
        <w:t xml:space="preserve">, </w:t>
      </w:r>
      <w:r w:rsidR="00773F5C" w:rsidRPr="00773F5C">
        <w:rPr>
          <w:b w:val="0"/>
          <w:i/>
        </w:rPr>
        <w:t>77</w:t>
      </w:r>
      <w:r w:rsidR="00773F5C">
        <w:rPr>
          <w:b w:val="0"/>
        </w:rPr>
        <w:t>,</w:t>
      </w:r>
      <w:r w:rsidRPr="004E5703">
        <w:rPr>
          <w:b w:val="0"/>
        </w:rPr>
        <w:t xml:space="preserve"> 90-105</w:t>
      </w:r>
    </w:p>
    <w:p w:rsidR="004E5703" w:rsidRDefault="004E5703" w:rsidP="004E5703">
      <w:pPr>
        <w:pStyle w:val="MDPI21heading1"/>
        <w:rPr>
          <w:b w:val="0"/>
        </w:rPr>
      </w:pPr>
      <w:r w:rsidRPr="004E5703">
        <w:rPr>
          <w:b w:val="0"/>
        </w:rPr>
        <w:t>[</w:t>
      </w:r>
      <w:r>
        <w:rPr>
          <w:b w:val="0"/>
        </w:rPr>
        <w:t>3</w:t>
      </w:r>
      <w:r w:rsidRPr="004E5703">
        <w:rPr>
          <w:b w:val="0"/>
        </w:rPr>
        <w:t xml:space="preserve">] Bose, </w:t>
      </w:r>
      <w:r w:rsidR="00773F5C" w:rsidRPr="004E5703">
        <w:rPr>
          <w:b w:val="0"/>
        </w:rPr>
        <w:t>S.</w:t>
      </w:r>
      <w:r w:rsidR="00773F5C">
        <w:rPr>
          <w:b w:val="0"/>
        </w:rPr>
        <w:t>;</w:t>
      </w:r>
      <w:r w:rsidR="00773F5C" w:rsidRPr="004E5703">
        <w:rPr>
          <w:b w:val="0"/>
        </w:rPr>
        <w:t xml:space="preserve"> </w:t>
      </w:r>
      <w:r w:rsidRPr="004E5703">
        <w:rPr>
          <w:b w:val="0"/>
        </w:rPr>
        <w:t xml:space="preserve">Robertson, </w:t>
      </w:r>
      <w:r w:rsidR="00773F5C" w:rsidRPr="004E5703">
        <w:rPr>
          <w:b w:val="0"/>
        </w:rPr>
        <w:t>S.F.</w:t>
      </w:r>
      <w:r w:rsidR="00773F5C">
        <w:rPr>
          <w:b w:val="0"/>
        </w:rPr>
        <w:t>;</w:t>
      </w:r>
      <w:r w:rsidR="00773F5C" w:rsidRPr="004E5703">
        <w:rPr>
          <w:b w:val="0"/>
        </w:rPr>
        <w:t xml:space="preserve"> </w:t>
      </w:r>
      <w:proofErr w:type="spellStart"/>
      <w:r w:rsidRPr="004E5703">
        <w:rPr>
          <w:b w:val="0"/>
        </w:rPr>
        <w:t>Bandyopadhyay</w:t>
      </w:r>
      <w:proofErr w:type="spellEnd"/>
      <w:r w:rsidRPr="004E5703">
        <w:rPr>
          <w:b w:val="0"/>
        </w:rPr>
        <w:t xml:space="preserve">, </w:t>
      </w:r>
      <w:r w:rsidR="00773F5C" w:rsidRPr="004E5703">
        <w:rPr>
          <w:b w:val="0"/>
        </w:rPr>
        <w:t>A.</w:t>
      </w:r>
      <w:r w:rsidR="00773F5C">
        <w:rPr>
          <w:b w:val="0"/>
        </w:rPr>
        <w:t>;</w:t>
      </w:r>
      <w:r w:rsidR="00773F5C" w:rsidRPr="004E5703">
        <w:rPr>
          <w:b w:val="0"/>
        </w:rPr>
        <w:t xml:space="preserve"> </w:t>
      </w:r>
      <w:r w:rsidRPr="004E5703">
        <w:rPr>
          <w:b w:val="0"/>
        </w:rPr>
        <w:t>Surface modification of biomaterials and biomedical devic</w:t>
      </w:r>
      <w:r w:rsidR="00773F5C">
        <w:rPr>
          <w:b w:val="0"/>
        </w:rPr>
        <w:t>es using additive manufacturing.</w:t>
      </w:r>
      <w:r w:rsidRPr="004E5703">
        <w:rPr>
          <w:b w:val="0"/>
        </w:rPr>
        <w:t xml:space="preserve"> </w:t>
      </w:r>
      <w:proofErr w:type="spellStart"/>
      <w:r w:rsidRPr="00773F5C">
        <w:rPr>
          <w:b w:val="0"/>
          <w:i/>
        </w:rPr>
        <w:t>Acta</w:t>
      </w:r>
      <w:proofErr w:type="spellEnd"/>
      <w:r w:rsidRPr="00773F5C">
        <w:rPr>
          <w:b w:val="0"/>
          <w:i/>
        </w:rPr>
        <w:t xml:space="preserve"> </w:t>
      </w:r>
      <w:proofErr w:type="spellStart"/>
      <w:r w:rsidRPr="00773F5C">
        <w:rPr>
          <w:b w:val="0"/>
          <w:i/>
        </w:rPr>
        <w:t>Biomaterialia</w:t>
      </w:r>
      <w:proofErr w:type="spellEnd"/>
      <w:r w:rsidRPr="004E5703">
        <w:rPr>
          <w:b w:val="0"/>
        </w:rPr>
        <w:t xml:space="preserve"> </w:t>
      </w:r>
      <w:r w:rsidR="00773F5C" w:rsidRPr="00773F5C">
        <w:t>2018</w:t>
      </w:r>
      <w:r w:rsidR="00773F5C">
        <w:rPr>
          <w:b w:val="0"/>
        </w:rPr>
        <w:t xml:space="preserve">, </w:t>
      </w:r>
      <w:r w:rsidR="00773F5C" w:rsidRPr="00773F5C">
        <w:rPr>
          <w:b w:val="0"/>
          <w:i/>
        </w:rPr>
        <w:t>66,</w:t>
      </w:r>
      <w:r w:rsidRPr="004E5703">
        <w:rPr>
          <w:b w:val="0"/>
        </w:rPr>
        <w:t xml:space="preserve"> 6–22</w:t>
      </w:r>
    </w:p>
    <w:p w:rsidR="004E5703" w:rsidRPr="004E5703" w:rsidRDefault="004E5703" w:rsidP="004E5703">
      <w:pPr>
        <w:pStyle w:val="MDPI21heading1"/>
        <w:rPr>
          <w:b w:val="0"/>
        </w:rPr>
      </w:pPr>
      <w:r w:rsidRPr="004E5703">
        <w:rPr>
          <w:b w:val="0"/>
        </w:rPr>
        <w:lastRenderedPageBreak/>
        <w:t>[</w:t>
      </w:r>
      <w:r>
        <w:rPr>
          <w:b w:val="0"/>
        </w:rPr>
        <w:t>4</w:t>
      </w:r>
      <w:r w:rsidRPr="004E5703">
        <w:rPr>
          <w:b w:val="0"/>
        </w:rPr>
        <w:t xml:space="preserve">] Correa, </w:t>
      </w:r>
      <w:r w:rsidR="00773F5C" w:rsidRPr="004E5703">
        <w:rPr>
          <w:b w:val="0"/>
        </w:rPr>
        <w:t>D.R.N.</w:t>
      </w:r>
      <w:r w:rsidR="00773F5C">
        <w:rPr>
          <w:b w:val="0"/>
        </w:rPr>
        <w:t>;</w:t>
      </w:r>
      <w:r w:rsidR="00773F5C" w:rsidRPr="004E5703">
        <w:rPr>
          <w:b w:val="0"/>
        </w:rPr>
        <w:t xml:space="preserve"> </w:t>
      </w:r>
      <w:r w:rsidRPr="004E5703">
        <w:rPr>
          <w:b w:val="0"/>
        </w:rPr>
        <w:t xml:space="preserve">Kuroda, </w:t>
      </w:r>
      <w:r w:rsidR="00773F5C" w:rsidRPr="004E5703">
        <w:rPr>
          <w:b w:val="0"/>
        </w:rPr>
        <w:t>P.A.B.</w:t>
      </w:r>
      <w:r w:rsidR="00773F5C">
        <w:rPr>
          <w:b w:val="0"/>
        </w:rPr>
        <w:t>;</w:t>
      </w:r>
      <w:r w:rsidR="00773F5C" w:rsidRPr="004E5703">
        <w:rPr>
          <w:b w:val="0"/>
        </w:rPr>
        <w:t xml:space="preserve"> </w:t>
      </w:r>
      <w:proofErr w:type="spellStart"/>
      <w:r w:rsidRPr="004E5703">
        <w:rPr>
          <w:b w:val="0"/>
        </w:rPr>
        <w:t>Lourenço</w:t>
      </w:r>
      <w:proofErr w:type="spellEnd"/>
      <w:r w:rsidRPr="004E5703">
        <w:rPr>
          <w:b w:val="0"/>
        </w:rPr>
        <w:t xml:space="preserve">, </w:t>
      </w:r>
      <w:r w:rsidR="00773F5C" w:rsidRPr="004E5703">
        <w:rPr>
          <w:b w:val="0"/>
        </w:rPr>
        <w:t>M.L.</w:t>
      </w:r>
      <w:r w:rsidR="00773F5C">
        <w:rPr>
          <w:b w:val="0"/>
        </w:rPr>
        <w:t>;</w:t>
      </w:r>
      <w:r w:rsidR="00773F5C" w:rsidRPr="004E5703">
        <w:rPr>
          <w:b w:val="0"/>
        </w:rPr>
        <w:t xml:space="preserve"> </w:t>
      </w:r>
      <w:proofErr w:type="spellStart"/>
      <w:r w:rsidRPr="004E5703">
        <w:rPr>
          <w:b w:val="0"/>
        </w:rPr>
        <w:t>Fernandes</w:t>
      </w:r>
      <w:proofErr w:type="spellEnd"/>
      <w:r w:rsidRPr="004E5703">
        <w:rPr>
          <w:b w:val="0"/>
        </w:rPr>
        <w:t xml:space="preserve">, </w:t>
      </w:r>
      <w:r w:rsidR="00773F5C" w:rsidRPr="004E5703">
        <w:rPr>
          <w:b w:val="0"/>
        </w:rPr>
        <w:t>C.J.C.</w:t>
      </w:r>
      <w:r w:rsidR="00773F5C">
        <w:rPr>
          <w:b w:val="0"/>
        </w:rPr>
        <w:t>;</w:t>
      </w:r>
      <w:r w:rsidR="00773F5C" w:rsidRPr="004E5703">
        <w:rPr>
          <w:b w:val="0"/>
        </w:rPr>
        <w:t xml:space="preserve"> </w:t>
      </w:r>
      <w:proofErr w:type="spellStart"/>
      <w:r w:rsidRPr="004E5703">
        <w:rPr>
          <w:b w:val="0"/>
        </w:rPr>
        <w:t>Buzalaf</w:t>
      </w:r>
      <w:proofErr w:type="spellEnd"/>
      <w:r w:rsidRPr="004E5703">
        <w:rPr>
          <w:b w:val="0"/>
        </w:rPr>
        <w:t xml:space="preserve">, </w:t>
      </w:r>
      <w:r w:rsidR="00773F5C" w:rsidRPr="004E5703">
        <w:rPr>
          <w:b w:val="0"/>
        </w:rPr>
        <w:t>M.A.R.</w:t>
      </w:r>
      <w:r w:rsidR="00773F5C">
        <w:rPr>
          <w:b w:val="0"/>
        </w:rPr>
        <w:t>;</w:t>
      </w:r>
      <w:r w:rsidR="00773F5C" w:rsidRPr="004E5703">
        <w:rPr>
          <w:b w:val="0"/>
        </w:rPr>
        <w:t xml:space="preserve"> </w:t>
      </w:r>
      <w:proofErr w:type="spellStart"/>
      <w:r w:rsidR="00773F5C">
        <w:rPr>
          <w:b w:val="0"/>
        </w:rPr>
        <w:t>Zambuzzi</w:t>
      </w:r>
      <w:proofErr w:type="spellEnd"/>
      <w:r w:rsidR="00773F5C">
        <w:rPr>
          <w:b w:val="0"/>
        </w:rPr>
        <w:t>, </w:t>
      </w:r>
      <w:r w:rsidR="00773F5C" w:rsidRPr="004E5703">
        <w:rPr>
          <w:b w:val="0"/>
        </w:rPr>
        <w:t>W.F.</w:t>
      </w:r>
      <w:r w:rsidR="00773F5C">
        <w:rPr>
          <w:b w:val="0"/>
        </w:rPr>
        <w:t>;</w:t>
      </w:r>
      <w:r w:rsidR="00773F5C" w:rsidRPr="004E5703">
        <w:rPr>
          <w:b w:val="0"/>
        </w:rPr>
        <w:t xml:space="preserve"> </w:t>
      </w:r>
      <w:proofErr w:type="spellStart"/>
      <w:r w:rsidRPr="004E5703">
        <w:rPr>
          <w:b w:val="0"/>
        </w:rPr>
        <w:t>Grandini</w:t>
      </w:r>
      <w:proofErr w:type="spellEnd"/>
      <w:r w:rsidRPr="004E5703">
        <w:rPr>
          <w:b w:val="0"/>
        </w:rPr>
        <w:t xml:space="preserve">, </w:t>
      </w:r>
      <w:r w:rsidR="00773F5C" w:rsidRPr="004E5703">
        <w:rPr>
          <w:b w:val="0"/>
        </w:rPr>
        <w:t>C.R.</w:t>
      </w:r>
      <w:r w:rsidR="00773F5C">
        <w:rPr>
          <w:b w:val="0"/>
        </w:rPr>
        <w:t>;</w:t>
      </w:r>
      <w:r w:rsidR="00773F5C" w:rsidRPr="004E5703">
        <w:rPr>
          <w:b w:val="0"/>
        </w:rPr>
        <w:t xml:space="preserve"> </w:t>
      </w:r>
      <w:r w:rsidRPr="004E5703">
        <w:rPr>
          <w:b w:val="0"/>
        </w:rPr>
        <w:t>Development of Ti-15Zr-Mo alloys for applying as</w:t>
      </w:r>
      <w:r w:rsidR="00773F5C">
        <w:rPr>
          <w:b w:val="0"/>
        </w:rPr>
        <w:t xml:space="preserve"> implantable biomedical devices.</w:t>
      </w:r>
      <w:r w:rsidRPr="004E5703">
        <w:rPr>
          <w:b w:val="0"/>
        </w:rPr>
        <w:t xml:space="preserve"> </w:t>
      </w:r>
      <w:r w:rsidRPr="00773F5C">
        <w:rPr>
          <w:b w:val="0"/>
          <w:i/>
        </w:rPr>
        <w:t>Journal of Alloys and Compounds</w:t>
      </w:r>
      <w:r w:rsidRPr="004E5703">
        <w:rPr>
          <w:b w:val="0"/>
        </w:rPr>
        <w:t xml:space="preserve"> </w:t>
      </w:r>
      <w:r w:rsidR="00773F5C" w:rsidRPr="00773F5C">
        <w:t>2018</w:t>
      </w:r>
      <w:r w:rsidR="00773F5C">
        <w:rPr>
          <w:b w:val="0"/>
        </w:rPr>
        <w:t xml:space="preserve">, </w:t>
      </w:r>
      <w:r w:rsidR="00773F5C" w:rsidRPr="00773F5C">
        <w:rPr>
          <w:b w:val="0"/>
          <w:i/>
        </w:rPr>
        <w:t>749,</w:t>
      </w:r>
      <w:r w:rsidRPr="004E5703">
        <w:rPr>
          <w:b w:val="0"/>
        </w:rPr>
        <w:t xml:space="preserve"> 163-171</w:t>
      </w:r>
    </w:p>
    <w:p w:rsidR="004E5703" w:rsidRDefault="004E5703" w:rsidP="004E5703">
      <w:pPr>
        <w:pStyle w:val="MDPI21heading1"/>
        <w:rPr>
          <w:b w:val="0"/>
        </w:rPr>
      </w:pPr>
      <w:r w:rsidRPr="004E5703">
        <w:rPr>
          <w:b w:val="0"/>
        </w:rPr>
        <w:t>[</w:t>
      </w:r>
      <w:r>
        <w:rPr>
          <w:b w:val="0"/>
        </w:rPr>
        <w:t>5</w:t>
      </w:r>
      <w:r w:rsidRPr="004E5703">
        <w:rPr>
          <w:b w:val="0"/>
        </w:rPr>
        <w:t xml:space="preserve">] Rack, </w:t>
      </w:r>
      <w:r w:rsidR="00773F5C" w:rsidRPr="004E5703">
        <w:rPr>
          <w:b w:val="0"/>
        </w:rPr>
        <w:t>H.J.</w:t>
      </w:r>
      <w:r w:rsidR="00773F5C">
        <w:rPr>
          <w:b w:val="0"/>
        </w:rPr>
        <w:t>;</w:t>
      </w:r>
      <w:r w:rsidR="00773F5C" w:rsidRPr="004E5703">
        <w:rPr>
          <w:b w:val="0"/>
        </w:rPr>
        <w:t xml:space="preserve"> </w:t>
      </w:r>
      <w:proofErr w:type="spellStart"/>
      <w:r w:rsidRPr="004E5703">
        <w:rPr>
          <w:b w:val="0"/>
        </w:rPr>
        <w:t>Qazi</w:t>
      </w:r>
      <w:proofErr w:type="spellEnd"/>
      <w:r w:rsidRPr="004E5703">
        <w:rPr>
          <w:b w:val="0"/>
        </w:rPr>
        <w:t xml:space="preserve">, </w:t>
      </w:r>
      <w:r w:rsidR="00773F5C" w:rsidRPr="004E5703">
        <w:rPr>
          <w:b w:val="0"/>
        </w:rPr>
        <w:t>J.I.</w:t>
      </w:r>
      <w:r w:rsidR="00773F5C">
        <w:rPr>
          <w:b w:val="0"/>
        </w:rPr>
        <w:t>;</w:t>
      </w:r>
      <w:r w:rsidR="00773F5C" w:rsidRPr="004E5703">
        <w:rPr>
          <w:b w:val="0"/>
        </w:rPr>
        <w:t xml:space="preserve"> </w:t>
      </w:r>
      <w:r w:rsidRPr="004E5703">
        <w:rPr>
          <w:b w:val="0"/>
        </w:rPr>
        <w:t>Titanium alloys for biomedical app</w:t>
      </w:r>
      <w:r w:rsidR="00773F5C">
        <w:rPr>
          <w:b w:val="0"/>
        </w:rPr>
        <w:t>lications.</w:t>
      </w:r>
      <w:r w:rsidRPr="004E5703">
        <w:rPr>
          <w:b w:val="0"/>
        </w:rPr>
        <w:t xml:space="preserve"> </w:t>
      </w:r>
      <w:r w:rsidRPr="00773F5C">
        <w:rPr>
          <w:b w:val="0"/>
          <w:i/>
        </w:rPr>
        <w:t>Materials Science and Engineering C</w:t>
      </w:r>
      <w:r w:rsidRPr="004E5703">
        <w:rPr>
          <w:b w:val="0"/>
        </w:rPr>
        <w:t xml:space="preserve"> </w:t>
      </w:r>
      <w:r w:rsidR="00773F5C" w:rsidRPr="00773F5C">
        <w:t>2006</w:t>
      </w:r>
      <w:r w:rsidR="00773F5C" w:rsidRPr="00773F5C">
        <w:rPr>
          <w:b w:val="0"/>
        </w:rPr>
        <w:t>,</w:t>
      </w:r>
      <w:r w:rsidR="00773F5C">
        <w:rPr>
          <w:b w:val="0"/>
        </w:rPr>
        <w:t xml:space="preserve"> </w:t>
      </w:r>
      <w:r w:rsidR="00773F5C" w:rsidRPr="00773F5C">
        <w:rPr>
          <w:b w:val="0"/>
          <w:i/>
        </w:rPr>
        <w:t>26</w:t>
      </w:r>
      <w:r w:rsidR="00773F5C">
        <w:rPr>
          <w:b w:val="0"/>
        </w:rPr>
        <w:t xml:space="preserve">, </w:t>
      </w:r>
      <w:r w:rsidRPr="004E5703">
        <w:rPr>
          <w:b w:val="0"/>
        </w:rPr>
        <w:t>1269-1277</w:t>
      </w:r>
    </w:p>
    <w:p w:rsidR="006E0EA1" w:rsidRDefault="00C34B38" w:rsidP="004E5703">
      <w:pPr>
        <w:pStyle w:val="MDPI21heading1"/>
        <w:rPr>
          <w:b w:val="0"/>
        </w:rPr>
      </w:pPr>
      <w:r>
        <w:rPr>
          <w:b w:val="0"/>
        </w:rPr>
        <w:t>[</w:t>
      </w:r>
      <w:r w:rsidR="006E0EA1">
        <w:rPr>
          <w:b w:val="0"/>
        </w:rPr>
        <w:t>6</w:t>
      </w:r>
      <w:r w:rsidR="006E0EA1" w:rsidRPr="006E0EA1">
        <w:rPr>
          <w:b w:val="0"/>
        </w:rPr>
        <w:t xml:space="preserve">] Donato, </w:t>
      </w:r>
      <w:r w:rsidR="00F876DD" w:rsidRPr="006E0EA1">
        <w:rPr>
          <w:b w:val="0"/>
        </w:rPr>
        <w:t>T.A.G.</w:t>
      </w:r>
      <w:r w:rsidR="00F876DD">
        <w:rPr>
          <w:b w:val="0"/>
        </w:rPr>
        <w:t>;</w:t>
      </w:r>
      <w:r w:rsidR="00F876DD" w:rsidRPr="006E0EA1">
        <w:rPr>
          <w:b w:val="0"/>
        </w:rPr>
        <w:t xml:space="preserve"> </w:t>
      </w:r>
      <w:r w:rsidR="00F876DD">
        <w:rPr>
          <w:b w:val="0"/>
        </w:rPr>
        <w:t>D</w:t>
      </w:r>
      <w:r w:rsidR="006E0EA1" w:rsidRPr="006E0EA1">
        <w:rPr>
          <w:b w:val="0"/>
        </w:rPr>
        <w:t xml:space="preserve">e Almeida, </w:t>
      </w:r>
      <w:r w:rsidR="00F876DD" w:rsidRPr="006E0EA1">
        <w:rPr>
          <w:b w:val="0"/>
        </w:rPr>
        <w:t>L.H.</w:t>
      </w:r>
      <w:r w:rsidR="00F876DD">
        <w:rPr>
          <w:b w:val="0"/>
        </w:rPr>
        <w:t>;</w:t>
      </w:r>
      <w:r w:rsidR="00F876DD" w:rsidRPr="006E0EA1">
        <w:rPr>
          <w:b w:val="0"/>
        </w:rPr>
        <w:t xml:space="preserve"> </w:t>
      </w:r>
      <w:proofErr w:type="spellStart"/>
      <w:r w:rsidR="006E0EA1" w:rsidRPr="006E0EA1">
        <w:rPr>
          <w:b w:val="0"/>
        </w:rPr>
        <w:t>Nogueira</w:t>
      </w:r>
      <w:proofErr w:type="spellEnd"/>
      <w:r w:rsidR="006E0EA1" w:rsidRPr="006E0EA1">
        <w:rPr>
          <w:b w:val="0"/>
        </w:rPr>
        <w:t xml:space="preserve">, </w:t>
      </w:r>
      <w:r w:rsidR="00F876DD" w:rsidRPr="006E0EA1">
        <w:rPr>
          <w:b w:val="0"/>
        </w:rPr>
        <w:t>R.A.</w:t>
      </w:r>
      <w:r w:rsidR="00F876DD">
        <w:rPr>
          <w:b w:val="0"/>
        </w:rPr>
        <w:t>;</w:t>
      </w:r>
      <w:r w:rsidR="00F876DD" w:rsidRPr="006E0EA1">
        <w:rPr>
          <w:b w:val="0"/>
        </w:rPr>
        <w:t xml:space="preserve"> </w:t>
      </w:r>
      <w:r w:rsidR="006E0EA1" w:rsidRPr="006E0EA1">
        <w:rPr>
          <w:b w:val="0"/>
        </w:rPr>
        <w:t xml:space="preserve">Niemeyer, </w:t>
      </w:r>
      <w:r w:rsidR="00F876DD" w:rsidRPr="006E0EA1">
        <w:rPr>
          <w:b w:val="0"/>
        </w:rPr>
        <w:t>T.C.</w:t>
      </w:r>
      <w:r w:rsidR="00F876DD">
        <w:rPr>
          <w:b w:val="0"/>
        </w:rPr>
        <w:t>;</w:t>
      </w:r>
      <w:r w:rsidR="00F876DD" w:rsidRPr="006E0EA1">
        <w:rPr>
          <w:b w:val="0"/>
        </w:rPr>
        <w:t xml:space="preserve"> </w:t>
      </w:r>
      <w:proofErr w:type="spellStart"/>
      <w:r w:rsidR="006E0EA1" w:rsidRPr="006E0EA1">
        <w:rPr>
          <w:b w:val="0"/>
        </w:rPr>
        <w:t>Grandini</w:t>
      </w:r>
      <w:proofErr w:type="spellEnd"/>
      <w:r w:rsidR="006E0EA1" w:rsidRPr="006E0EA1">
        <w:rPr>
          <w:b w:val="0"/>
        </w:rPr>
        <w:t xml:space="preserve">, </w:t>
      </w:r>
      <w:r w:rsidR="00F876DD" w:rsidRPr="006E0EA1">
        <w:rPr>
          <w:b w:val="0"/>
        </w:rPr>
        <w:t>C.R.</w:t>
      </w:r>
      <w:r w:rsidR="00F876DD">
        <w:rPr>
          <w:b w:val="0"/>
        </w:rPr>
        <w:t>;</w:t>
      </w:r>
      <w:r w:rsidR="00F876DD" w:rsidRPr="006E0EA1">
        <w:rPr>
          <w:b w:val="0"/>
        </w:rPr>
        <w:t xml:space="preserve"> </w:t>
      </w:r>
      <w:proofErr w:type="spellStart"/>
      <w:r w:rsidR="006E0EA1" w:rsidRPr="006E0EA1">
        <w:rPr>
          <w:b w:val="0"/>
        </w:rPr>
        <w:t>Caram</w:t>
      </w:r>
      <w:proofErr w:type="spellEnd"/>
      <w:r w:rsidR="006E0EA1" w:rsidRPr="006E0EA1">
        <w:rPr>
          <w:b w:val="0"/>
        </w:rPr>
        <w:t xml:space="preserve">, </w:t>
      </w:r>
      <w:r w:rsidR="00F876DD" w:rsidRPr="006E0EA1">
        <w:rPr>
          <w:b w:val="0"/>
        </w:rPr>
        <w:t>R.</w:t>
      </w:r>
      <w:r w:rsidR="00F876DD">
        <w:rPr>
          <w:b w:val="0"/>
        </w:rPr>
        <w:t xml:space="preserve">; </w:t>
      </w:r>
      <w:r w:rsidR="006E0EA1" w:rsidRPr="006E0EA1">
        <w:rPr>
          <w:b w:val="0"/>
        </w:rPr>
        <w:t xml:space="preserve">Schneider, </w:t>
      </w:r>
      <w:r w:rsidR="00F876DD" w:rsidRPr="006E0EA1">
        <w:rPr>
          <w:b w:val="0"/>
        </w:rPr>
        <w:t>S.G.</w:t>
      </w:r>
      <w:r w:rsidR="00F876DD">
        <w:rPr>
          <w:b w:val="0"/>
        </w:rPr>
        <w:t>;</w:t>
      </w:r>
      <w:r w:rsidR="00F876DD" w:rsidRPr="006E0EA1">
        <w:rPr>
          <w:b w:val="0"/>
        </w:rPr>
        <w:t xml:space="preserve"> </w:t>
      </w:r>
      <w:r w:rsidR="006E0EA1" w:rsidRPr="006E0EA1">
        <w:rPr>
          <w:b w:val="0"/>
        </w:rPr>
        <w:t>Santos Jr</w:t>
      </w:r>
      <w:r w:rsidR="00F876DD">
        <w:rPr>
          <w:b w:val="0"/>
        </w:rPr>
        <w:t>,</w:t>
      </w:r>
      <w:r w:rsidR="00F876DD" w:rsidRPr="00F876DD">
        <w:rPr>
          <w:b w:val="0"/>
        </w:rPr>
        <w:t xml:space="preserve"> </w:t>
      </w:r>
      <w:r w:rsidR="00F876DD" w:rsidRPr="006E0EA1">
        <w:rPr>
          <w:b w:val="0"/>
        </w:rPr>
        <w:t>A.R.</w:t>
      </w:r>
      <w:r w:rsidR="00F876DD">
        <w:rPr>
          <w:b w:val="0"/>
        </w:rPr>
        <w:t>;</w:t>
      </w:r>
      <w:r w:rsidR="006E0EA1" w:rsidRPr="006E0EA1">
        <w:rPr>
          <w:b w:val="0"/>
        </w:rPr>
        <w:t xml:space="preserve"> Cytotoxicity study of some </w:t>
      </w:r>
      <w:proofErr w:type="spellStart"/>
      <w:r w:rsidR="006E0EA1" w:rsidRPr="006E0EA1">
        <w:rPr>
          <w:b w:val="0"/>
        </w:rPr>
        <w:t>Ti</w:t>
      </w:r>
      <w:proofErr w:type="spellEnd"/>
      <w:r w:rsidR="006E0EA1" w:rsidRPr="006E0EA1">
        <w:rPr>
          <w:b w:val="0"/>
        </w:rPr>
        <w:t xml:space="preserve"> alloys used as biomaterial</w:t>
      </w:r>
      <w:r w:rsidR="00F876DD">
        <w:rPr>
          <w:b w:val="0"/>
        </w:rPr>
        <w:t>.</w:t>
      </w:r>
      <w:r w:rsidR="006E0EA1" w:rsidRPr="006E0EA1">
        <w:rPr>
          <w:b w:val="0"/>
        </w:rPr>
        <w:t xml:space="preserve"> </w:t>
      </w:r>
      <w:r w:rsidR="006E0EA1" w:rsidRPr="00F876DD">
        <w:rPr>
          <w:b w:val="0"/>
          <w:i/>
        </w:rPr>
        <w:t>Materials Science and Engineering C</w:t>
      </w:r>
      <w:r w:rsidR="006E0EA1" w:rsidRPr="006E0EA1">
        <w:rPr>
          <w:b w:val="0"/>
        </w:rPr>
        <w:t xml:space="preserve"> </w:t>
      </w:r>
      <w:r w:rsidR="00F876DD" w:rsidRPr="00F876DD">
        <w:t>2009</w:t>
      </w:r>
      <w:r w:rsidR="00F876DD">
        <w:rPr>
          <w:b w:val="0"/>
        </w:rPr>
        <w:t xml:space="preserve">, </w:t>
      </w:r>
      <w:r w:rsidR="006E0EA1" w:rsidRPr="00F876DD">
        <w:rPr>
          <w:b w:val="0"/>
          <w:i/>
        </w:rPr>
        <w:t>29</w:t>
      </w:r>
      <w:r w:rsidR="00F876DD">
        <w:rPr>
          <w:b w:val="0"/>
        </w:rPr>
        <w:t>,</w:t>
      </w:r>
      <w:r w:rsidR="006E0EA1" w:rsidRPr="006E0EA1">
        <w:rPr>
          <w:b w:val="0"/>
        </w:rPr>
        <w:t xml:space="preserve"> 1365–1369</w:t>
      </w:r>
    </w:p>
    <w:p w:rsidR="006E0EA1" w:rsidRDefault="006E0EA1" w:rsidP="006E0EA1">
      <w:pPr>
        <w:pStyle w:val="MDPI21heading1"/>
        <w:rPr>
          <w:b w:val="0"/>
        </w:rPr>
      </w:pPr>
      <w:r w:rsidRPr="006E0EA1">
        <w:rPr>
          <w:b w:val="0"/>
        </w:rPr>
        <w:t>[</w:t>
      </w:r>
      <w:r w:rsidR="003B2FAC">
        <w:rPr>
          <w:b w:val="0"/>
        </w:rPr>
        <w:t>7</w:t>
      </w:r>
      <w:r w:rsidRPr="006E0EA1">
        <w:rPr>
          <w:b w:val="0"/>
        </w:rPr>
        <w:t xml:space="preserve">] Zhao, </w:t>
      </w:r>
      <w:r w:rsidR="00F876DD" w:rsidRPr="006E0EA1">
        <w:rPr>
          <w:b w:val="0"/>
        </w:rPr>
        <w:t>D.</w:t>
      </w:r>
      <w:r w:rsidR="00F876DD">
        <w:rPr>
          <w:b w:val="0"/>
        </w:rPr>
        <w:t xml:space="preserve">; </w:t>
      </w:r>
      <w:r w:rsidRPr="006E0EA1">
        <w:rPr>
          <w:b w:val="0"/>
        </w:rPr>
        <w:t xml:space="preserve">Chen, </w:t>
      </w:r>
      <w:r w:rsidR="00F876DD" w:rsidRPr="006E0EA1">
        <w:rPr>
          <w:b w:val="0"/>
        </w:rPr>
        <w:t>C.</w:t>
      </w:r>
      <w:r w:rsidR="00F876DD">
        <w:rPr>
          <w:b w:val="0"/>
        </w:rPr>
        <w:t>;</w:t>
      </w:r>
      <w:r w:rsidR="00F876DD" w:rsidRPr="006E0EA1">
        <w:rPr>
          <w:b w:val="0"/>
        </w:rPr>
        <w:t xml:space="preserve"> </w:t>
      </w:r>
      <w:r w:rsidRPr="006E0EA1">
        <w:rPr>
          <w:b w:val="0"/>
        </w:rPr>
        <w:t xml:space="preserve">Yao, </w:t>
      </w:r>
      <w:r w:rsidR="00F876DD" w:rsidRPr="006E0EA1">
        <w:rPr>
          <w:b w:val="0"/>
        </w:rPr>
        <w:t>K.</w:t>
      </w:r>
      <w:r w:rsidR="00F876DD">
        <w:rPr>
          <w:b w:val="0"/>
        </w:rPr>
        <w:t xml:space="preserve">; </w:t>
      </w:r>
      <w:r w:rsidRPr="006E0EA1">
        <w:rPr>
          <w:b w:val="0"/>
        </w:rPr>
        <w:t xml:space="preserve">Shi, </w:t>
      </w:r>
      <w:r w:rsidR="00F876DD" w:rsidRPr="006E0EA1">
        <w:rPr>
          <w:b w:val="0"/>
        </w:rPr>
        <w:t>X.</w:t>
      </w:r>
      <w:r w:rsidR="00F876DD">
        <w:rPr>
          <w:b w:val="0"/>
        </w:rPr>
        <w:t xml:space="preserve">; </w:t>
      </w:r>
      <w:r w:rsidRPr="006E0EA1">
        <w:rPr>
          <w:b w:val="0"/>
        </w:rPr>
        <w:t xml:space="preserve">Wang, </w:t>
      </w:r>
      <w:r w:rsidR="00F876DD" w:rsidRPr="006E0EA1">
        <w:rPr>
          <w:b w:val="0"/>
        </w:rPr>
        <w:t>Z.</w:t>
      </w:r>
      <w:r w:rsidR="00F876DD">
        <w:rPr>
          <w:b w:val="0"/>
        </w:rPr>
        <w:t>;</w:t>
      </w:r>
      <w:r w:rsidR="00F876DD" w:rsidRPr="006E0EA1">
        <w:rPr>
          <w:b w:val="0"/>
        </w:rPr>
        <w:t xml:space="preserve"> </w:t>
      </w:r>
      <w:r w:rsidRPr="006E0EA1">
        <w:rPr>
          <w:b w:val="0"/>
        </w:rPr>
        <w:t xml:space="preserve">Hahn, </w:t>
      </w:r>
      <w:r w:rsidR="00F876DD" w:rsidRPr="006E0EA1">
        <w:rPr>
          <w:b w:val="0"/>
        </w:rPr>
        <w:t>H.</w:t>
      </w:r>
      <w:r w:rsidR="00F876DD">
        <w:rPr>
          <w:b w:val="0"/>
        </w:rPr>
        <w:t>;</w:t>
      </w:r>
      <w:r w:rsidR="00F876DD" w:rsidRPr="006E0EA1">
        <w:rPr>
          <w:b w:val="0"/>
        </w:rPr>
        <w:t xml:space="preserve"> </w:t>
      </w:r>
      <w:proofErr w:type="spellStart"/>
      <w:r w:rsidRPr="006E0EA1">
        <w:rPr>
          <w:b w:val="0"/>
        </w:rPr>
        <w:t>Gleiter</w:t>
      </w:r>
      <w:proofErr w:type="spellEnd"/>
      <w:r w:rsidRPr="006E0EA1">
        <w:rPr>
          <w:b w:val="0"/>
        </w:rPr>
        <w:t xml:space="preserve">, </w:t>
      </w:r>
      <w:r w:rsidR="00F876DD" w:rsidRPr="006E0EA1">
        <w:rPr>
          <w:b w:val="0"/>
        </w:rPr>
        <w:t>H.</w:t>
      </w:r>
      <w:r w:rsidR="00F876DD">
        <w:rPr>
          <w:b w:val="0"/>
        </w:rPr>
        <w:t>;</w:t>
      </w:r>
      <w:r w:rsidR="00F876DD" w:rsidRPr="006E0EA1">
        <w:rPr>
          <w:b w:val="0"/>
        </w:rPr>
        <w:t xml:space="preserve"> </w:t>
      </w:r>
      <w:r w:rsidRPr="006E0EA1">
        <w:rPr>
          <w:b w:val="0"/>
        </w:rPr>
        <w:t xml:space="preserve">Chen, </w:t>
      </w:r>
      <w:r w:rsidR="00F876DD" w:rsidRPr="006E0EA1">
        <w:rPr>
          <w:b w:val="0"/>
        </w:rPr>
        <w:t>N.</w:t>
      </w:r>
      <w:r w:rsidR="00F876DD">
        <w:rPr>
          <w:b w:val="0"/>
        </w:rPr>
        <w:t xml:space="preserve">; </w:t>
      </w:r>
      <w:r w:rsidRPr="006E0EA1">
        <w:rPr>
          <w:b w:val="0"/>
        </w:rPr>
        <w:t xml:space="preserve">Designing biocompatible </w:t>
      </w:r>
      <w:proofErr w:type="spellStart"/>
      <w:r w:rsidRPr="006E0EA1">
        <w:rPr>
          <w:b w:val="0"/>
        </w:rPr>
        <w:t>Ti</w:t>
      </w:r>
      <w:proofErr w:type="spellEnd"/>
      <w:r w:rsidRPr="006E0EA1">
        <w:rPr>
          <w:b w:val="0"/>
        </w:rPr>
        <w:t>-based amorphous thin films with no toxic element</w:t>
      </w:r>
      <w:r w:rsidR="00F876DD">
        <w:rPr>
          <w:b w:val="0"/>
        </w:rPr>
        <w:t>.</w:t>
      </w:r>
      <w:r w:rsidRPr="006E0EA1">
        <w:rPr>
          <w:b w:val="0"/>
        </w:rPr>
        <w:t xml:space="preserve"> </w:t>
      </w:r>
      <w:r w:rsidRPr="00F876DD">
        <w:rPr>
          <w:b w:val="0"/>
          <w:i/>
        </w:rPr>
        <w:t>Journal of Alloys and Compounds</w:t>
      </w:r>
      <w:r w:rsidRPr="006E0EA1">
        <w:rPr>
          <w:b w:val="0"/>
        </w:rPr>
        <w:t xml:space="preserve"> </w:t>
      </w:r>
      <w:r w:rsidR="00F876DD" w:rsidRPr="00F876DD">
        <w:t>2017</w:t>
      </w:r>
      <w:r w:rsidR="00F876DD">
        <w:rPr>
          <w:b w:val="0"/>
        </w:rPr>
        <w:t xml:space="preserve">, </w:t>
      </w:r>
      <w:r w:rsidR="00F876DD" w:rsidRPr="00F876DD">
        <w:rPr>
          <w:b w:val="0"/>
          <w:i/>
        </w:rPr>
        <w:t>707</w:t>
      </w:r>
      <w:r w:rsidR="00F876DD">
        <w:rPr>
          <w:b w:val="0"/>
        </w:rPr>
        <w:t xml:space="preserve">, </w:t>
      </w:r>
      <w:r w:rsidRPr="006E0EA1">
        <w:rPr>
          <w:b w:val="0"/>
        </w:rPr>
        <w:t>142-147</w:t>
      </w:r>
    </w:p>
    <w:p w:rsidR="00BB2C54" w:rsidRDefault="00BB2C54" w:rsidP="006E0EA1">
      <w:pPr>
        <w:pStyle w:val="MDPI21heading1"/>
        <w:rPr>
          <w:b w:val="0"/>
          <w:color w:val="B51B94"/>
        </w:rPr>
      </w:pPr>
      <w:r w:rsidRPr="00BB2C54">
        <w:rPr>
          <w:b w:val="0"/>
          <w:color w:val="B51B94"/>
        </w:rPr>
        <w:t>[</w:t>
      </w:r>
      <w:r w:rsidR="003B2FAC">
        <w:rPr>
          <w:b w:val="0"/>
          <w:color w:val="B51B94"/>
        </w:rPr>
        <w:t>8</w:t>
      </w:r>
      <w:r w:rsidRPr="00BB2C54">
        <w:rPr>
          <w:b w:val="0"/>
          <w:color w:val="B51B94"/>
        </w:rPr>
        <w:t>]</w:t>
      </w:r>
      <w:r w:rsidR="00F51606">
        <w:rPr>
          <w:b w:val="0"/>
          <w:color w:val="B51B94"/>
        </w:rPr>
        <w:t xml:space="preserve"> Hsu, H.C.; Wu, S.C.; Sung, Y.C.</w:t>
      </w:r>
      <w:r w:rsidRPr="00BB2C54">
        <w:rPr>
          <w:b w:val="0"/>
          <w:color w:val="B51B94"/>
        </w:rPr>
        <w:t xml:space="preserve">; Ho, W.F.; The structure and mechanical properties of as-cast </w:t>
      </w:r>
      <w:proofErr w:type="spellStart"/>
      <w:r w:rsidRPr="00BB2C54">
        <w:rPr>
          <w:b w:val="0"/>
          <w:color w:val="B51B94"/>
        </w:rPr>
        <w:t>Zr</w:t>
      </w:r>
      <w:proofErr w:type="spellEnd"/>
      <w:r w:rsidRPr="00BB2C54">
        <w:rPr>
          <w:b w:val="0"/>
          <w:color w:val="B51B94"/>
        </w:rPr>
        <w:t>–</w:t>
      </w:r>
      <w:proofErr w:type="spellStart"/>
      <w:r w:rsidRPr="00BB2C54">
        <w:rPr>
          <w:b w:val="0"/>
          <w:color w:val="B51B94"/>
        </w:rPr>
        <w:t>Ti</w:t>
      </w:r>
      <w:proofErr w:type="spellEnd"/>
      <w:r w:rsidRPr="00BB2C54">
        <w:rPr>
          <w:b w:val="0"/>
          <w:color w:val="B51B94"/>
        </w:rPr>
        <w:t xml:space="preserve"> alloys.</w:t>
      </w:r>
      <w:r w:rsidRPr="00BB2C54">
        <w:rPr>
          <w:color w:val="B51B94"/>
        </w:rPr>
        <w:t xml:space="preserve"> </w:t>
      </w:r>
      <w:r w:rsidRPr="00BB2C54">
        <w:rPr>
          <w:b w:val="0"/>
          <w:i/>
          <w:color w:val="B51B94"/>
        </w:rPr>
        <w:t xml:space="preserve">Journal of Alloys and Compounds </w:t>
      </w:r>
      <w:r w:rsidRPr="00BB2C54">
        <w:rPr>
          <w:color w:val="B51B94"/>
        </w:rPr>
        <w:t>2009</w:t>
      </w:r>
      <w:r w:rsidRPr="00BB2C54">
        <w:rPr>
          <w:b w:val="0"/>
          <w:color w:val="B51B94"/>
        </w:rPr>
        <w:t xml:space="preserve">, </w:t>
      </w:r>
      <w:r w:rsidRPr="00BB2C54">
        <w:rPr>
          <w:b w:val="0"/>
          <w:i/>
          <w:color w:val="B51B94"/>
        </w:rPr>
        <w:t>488</w:t>
      </w:r>
      <w:r w:rsidRPr="00BB2C54">
        <w:rPr>
          <w:b w:val="0"/>
          <w:color w:val="B51B94"/>
        </w:rPr>
        <w:t>, 279–283</w:t>
      </w:r>
    </w:p>
    <w:p w:rsidR="00BB2C54" w:rsidRDefault="00BB2C54" w:rsidP="006E0EA1">
      <w:pPr>
        <w:pStyle w:val="MDPI21heading1"/>
        <w:rPr>
          <w:b w:val="0"/>
          <w:color w:val="B51B94"/>
        </w:rPr>
      </w:pPr>
      <w:r w:rsidRPr="00BB2C54">
        <w:rPr>
          <w:b w:val="0"/>
          <w:color w:val="B51B94"/>
        </w:rPr>
        <w:t>[</w:t>
      </w:r>
      <w:r w:rsidR="003B2FAC">
        <w:rPr>
          <w:b w:val="0"/>
          <w:color w:val="B51B94"/>
        </w:rPr>
        <w:t>9</w:t>
      </w:r>
      <w:r w:rsidRPr="00BB2C54">
        <w:rPr>
          <w:b w:val="0"/>
          <w:color w:val="B51B94"/>
        </w:rPr>
        <w:t>]</w:t>
      </w:r>
      <w:r w:rsidRPr="00BB2C54">
        <w:t xml:space="preserve"> </w:t>
      </w:r>
      <w:proofErr w:type="spellStart"/>
      <w:r w:rsidRPr="00BB2C54">
        <w:rPr>
          <w:b w:val="0"/>
          <w:color w:val="B51B94"/>
        </w:rPr>
        <w:t>Li,</w:t>
      </w:r>
      <w:r>
        <w:rPr>
          <w:b w:val="0"/>
          <w:color w:val="B51B94"/>
        </w:rPr>
        <w:t>Y</w:t>
      </w:r>
      <w:proofErr w:type="spellEnd"/>
      <w:r>
        <w:rPr>
          <w:b w:val="0"/>
          <w:color w:val="B51B94"/>
        </w:rPr>
        <w:t xml:space="preserve">,; Yang </w:t>
      </w:r>
      <w:r w:rsidRPr="00BB2C54">
        <w:rPr>
          <w:b w:val="0"/>
          <w:color w:val="B51B94"/>
        </w:rPr>
        <w:t xml:space="preserve">, </w:t>
      </w:r>
      <w:r>
        <w:rPr>
          <w:b w:val="0"/>
          <w:color w:val="B51B94"/>
        </w:rPr>
        <w:t>C.;</w:t>
      </w:r>
      <w:r w:rsidRPr="00BB2C54">
        <w:rPr>
          <w:b w:val="0"/>
          <w:color w:val="B51B94"/>
        </w:rPr>
        <w:t xml:space="preserve"> Zhao,</w:t>
      </w:r>
      <w:r>
        <w:rPr>
          <w:b w:val="0"/>
          <w:color w:val="B51B94"/>
        </w:rPr>
        <w:t xml:space="preserve"> H.;</w:t>
      </w:r>
      <w:r w:rsidRPr="00BB2C54">
        <w:rPr>
          <w:b w:val="0"/>
          <w:color w:val="B51B94"/>
        </w:rPr>
        <w:t xml:space="preserve"> Qu,</w:t>
      </w:r>
      <w:r>
        <w:rPr>
          <w:b w:val="0"/>
          <w:color w:val="B51B94"/>
        </w:rPr>
        <w:t xml:space="preserve"> S.;</w:t>
      </w:r>
      <w:r w:rsidRPr="00BB2C54">
        <w:rPr>
          <w:b w:val="0"/>
          <w:color w:val="B51B94"/>
        </w:rPr>
        <w:t xml:space="preserve"> Li</w:t>
      </w:r>
      <w:r>
        <w:rPr>
          <w:b w:val="0"/>
          <w:color w:val="B51B94"/>
        </w:rPr>
        <w:t>, X.;</w:t>
      </w:r>
      <w:r w:rsidRPr="00BB2C54">
        <w:rPr>
          <w:b w:val="0"/>
          <w:color w:val="B51B94"/>
        </w:rPr>
        <w:t xml:space="preserve"> Li</w:t>
      </w:r>
      <w:r>
        <w:rPr>
          <w:b w:val="0"/>
          <w:color w:val="B51B94"/>
        </w:rPr>
        <w:t>, Y.;</w:t>
      </w:r>
      <w:r w:rsidRPr="00BB2C54">
        <w:t xml:space="preserve"> </w:t>
      </w:r>
      <w:r w:rsidRPr="00BB2C54">
        <w:rPr>
          <w:b w:val="0"/>
          <w:color w:val="B51B94"/>
        </w:rPr>
        <w:t xml:space="preserve">New Developments of </w:t>
      </w:r>
      <w:proofErr w:type="spellStart"/>
      <w:r w:rsidRPr="00BB2C54">
        <w:rPr>
          <w:b w:val="0"/>
          <w:color w:val="B51B94"/>
        </w:rPr>
        <w:t>Ti</w:t>
      </w:r>
      <w:proofErr w:type="spellEnd"/>
      <w:r w:rsidRPr="00BB2C54">
        <w:rPr>
          <w:b w:val="0"/>
          <w:color w:val="B51B94"/>
        </w:rPr>
        <w:t>-Based Alloys for Biomedical Applications</w:t>
      </w:r>
      <w:r w:rsidR="00A33E23">
        <w:rPr>
          <w:b w:val="0"/>
          <w:color w:val="B51B94"/>
        </w:rPr>
        <w:t>.</w:t>
      </w:r>
      <w:r w:rsidR="00A33E23" w:rsidRPr="00A33E23">
        <w:t xml:space="preserve"> </w:t>
      </w:r>
      <w:r w:rsidR="00A33E23" w:rsidRPr="00A33E23">
        <w:rPr>
          <w:b w:val="0"/>
          <w:i/>
          <w:color w:val="B51B94"/>
        </w:rPr>
        <w:t>Materials</w:t>
      </w:r>
      <w:r w:rsidR="00A33E23" w:rsidRPr="00A33E23">
        <w:rPr>
          <w:b w:val="0"/>
          <w:color w:val="B51B94"/>
        </w:rPr>
        <w:t xml:space="preserve"> </w:t>
      </w:r>
      <w:r w:rsidR="00A33E23" w:rsidRPr="00A33E23">
        <w:rPr>
          <w:color w:val="B51B94"/>
        </w:rPr>
        <w:t>2014</w:t>
      </w:r>
      <w:r w:rsidR="00A33E23" w:rsidRPr="00A33E23">
        <w:rPr>
          <w:b w:val="0"/>
          <w:color w:val="B51B94"/>
        </w:rPr>
        <w:t>, 7, 1709-1800</w:t>
      </w:r>
    </w:p>
    <w:p w:rsidR="006B471A" w:rsidRDefault="006B471A" w:rsidP="006E0EA1">
      <w:pPr>
        <w:pStyle w:val="MDPI21heading1"/>
        <w:rPr>
          <w:b w:val="0"/>
          <w:color w:val="B51B94"/>
        </w:rPr>
      </w:pPr>
      <w:r w:rsidRPr="006B471A">
        <w:rPr>
          <w:b w:val="0"/>
          <w:color w:val="B51B94"/>
        </w:rPr>
        <w:t>[</w:t>
      </w:r>
      <w:r w:rsidR="00C34B38">
        <w:rPr>
          <w:b w:val="0"/>
          <w:color w:val="B51B94"/>
        </w:rPr>
        <w:t>1</w:t>
      </w:r>
      <w:r w:rsidR="003B2FAC">
        <w:rPr>
          <w:b w:val="0"/>
          <w:color w:val="B51B94"/>
        </w:rPr>
        <w:t>0</w:t>
      </w:r>
      <w:r w:rsidRPr="006B471A">
        <w:rPr>
          <w:b w:val="0"/>
          <w:color w:val="B51B94"/>
        </w:rPr>
        <w:t xml:space="preserve">] </w:t>
      </w:r>
      <w:proofErr w:type="spellStart"/>
      <w:r w:rsidRPr="006B471A">
        <w:rPr>
          <w:b w:val="0"/>
          <w:color w:val="B51B94"/>
        </w:rPr>
        <w:t>Aristizabala</w:t>
      </w:r>
      <w:proofErr w:type="spellEnd"/>
      <w:r>
        <w:rPr>
          <w:b w:val="0"/>
          <w:color w:val="B51B94"/>
        </w:rPr>
        <w:t xml:space="preserve">, M.; </w:t>
      </w:r>
      <w:proofErr w:type="spellStart"/>
      <w:r w:rsidRPr="006B471A">
        <w:rPr>
          <w:b w:val="0"/>
          <w:color w:val="B51B94"/>
        </w:rPr>
        <w:t>Jamshidib</w:t>
      </w:r>
      <w:proofErr w:type="spellEnd"/>
      <w:r>
        <w:rPr>
          <w:b w:val="0"/>
          <w:color w:val="B51B94"/>
        </w:rPr>
        <w:t xml:space="preserve">, P.; </w:t>
      </w:r>
      <w:proofErr w:type="spellStart"/>
      <w:r w:rsidRPr="006B471A">
        <w:rPr>
          <w:b w:val="0"/>
          <w:color w:val="B51B94"/>
        </w:rPr>
        <w:t>Sabooric</w:t>
      </w:r>
      <w:proofErr w:type="spellEnd"/>
      <w:r>
        <w:rPr>
          <w:b w:val="0"/>
          <w:color w:val="B51B94"/>
        </w:rPr>
        <w:t xml:space="preserve">, A.; </w:t>
      </w:r>
      <w:proofErr w:type="spellStart"/>
      <w:r w:rsidRPr="006B471A">
        <w:rPr>
          <w:b w:val="0"/>
          <w:color w:val="B51B94"/>
        </w:rPr>
        <w:t>Coxd</w:t>
      </w:r>
      <w:proofErr w:type="spellEnd"/>
      <w:r>
        <w:rPr>
          <w:b w:val="0"/>
          <w:color w:val="B51B94"/>
        </w:rPr>
        <w:t xml:space="preserve">, S.C.; </w:t>
      </w:r>
      <w:proofErr w:type="spellStart"/>
      <w:r w:rsidRPr="006B471A">
        <w:rPr>
          <w:b w:val="0"/>
          <w:color w:val="B51B94"/>
        </w:rPr>
        <w:t>Attallah</w:t>
      </w:r>
      <w:proofErr w:type="spellEnd"/>
      <w:r>
        <w:rPr>
          <w:b w:val="0"/>
          <w:color w:val="B51B94"/>
        </w:rPr>
        <w:t xml:space="preserve">, M.M.; </w:t>
      </w:r>
      <w:r w:rsidRPr="006B471A">
        <w:rPr>
          <w:b w:val="0"/>
          <w:color w:val="B51B94"/>
        </w:rPr>
        <w:t xml:space="preserve">Laser powder bed fusion of a </w:t>
      </w:r>
      <w:proofErr w:type="spellStart"/>
      <w:r w:rsidRPr="006B471A">
        <w:rPr>
          <w:b w:val="0"/>
          <w:color w:val="B51B94"/>
        </w:rPr>
        <w:t>Zr</w:t>
      </w:r>
      <w:proofErr w:type="spellEnd"/>
      <w:r w:rsidRPr="006B471A">
        <w:rPr>
          <w:b w:val="0"/>
          <w:color w:val="B51B94"/>
        </w:rPr>
        <w:t>-alloy: Tensile properties and biocompatibility</w:t>
      </w:r>
      <w:r>
        <w:rPr>
          <w:b w:val="0"/>
          <w:color w:val="B51B94"/>
        </w:rPr>
        <w:t xml:space="preserve">. </w:t>
      </w:r>
      <w:r w:rsidRPr="006B471A">
        <w:rPr>
          <w:b w:val="0"/>
          <w:i/>
          <w:color w:val="B51B94"/>
        </w:rPr>
        <w:t>Materials Letters</w:t>
      </w:r>
      <w:r w:rsidRPr="006B471A">
        <w:rPr>
          <w:b w:val="0"/>
          <w:color w:val="B51B94"/>
        </w:rPr>
        <w:t xml:space="preserve"> </w:t>
      </w:r>
      <w:r w:rsidRPr="006B471A">
        <w:rPr>
          <w:color w:val="B51B94"/>
        </w:rPr>
        <w:t>2020</w:t>
      </w:r>
      <w:r>
        <w:rPr>
          <w:b w:val="0"/>
          <w:color w:val="B51B94"/>
        </w:rPr>
        <w:t xml:space="preserve">, </w:t>
      </w:r>
      <w:r w:rsidRPr="006B471A">
        <w:rPr>
          <w:b w:val="0"/>
          <w:i/>
          <w:color w:val="B51B94"/>
        </w:rPr>
        <w:t>259</w:t>
      </w:r>
      <w:r>
        <w:rPr>
          <w:b w:val="0"/>
          <w:color w:val="B51B94"/>
        </w:rPr>
        <w:t xml:space="preserve">, </w:t>
      </w:r>
      <w:r w:rsidRPr="006B471A">
        <w:rPr>
          <w:b w:val="0"/>
          <w:color w:val="B51B94"/>
        </w:rPr>
        <w:t>126897</w:t>
      </w:r>
    </w:p>
    <w:p w:rsidR="009F6D63" w:rsidRPr="00BB2C54" w:rsidRDefault="002B39ED" w:rsidP="006E0EA1">
      <w:pPr>
        <w:pStyle w:val="MDPI21heading1"/>
        <w:rPr>
          <w:b w:val="0"/>
          <w:color w:val="B51B94"/>
        </w:rPr>
      </w:pPr>
      <w:r>
        <w:rPr>
          <w:b w:val="0"/>
          <w:color w:val="B51B94"/>
        </w:rPr>
        <w:t>[1</w:t>
      </w:r>
      <w:r w:rsidR="00F51606" w:rsidRPr="00F51606">
        <w:rPr>
          <w:b w:val="0"/>
          <w:color w:val="B51B94"/>
        </w:rPr>
        <w:t>1] Yu,</w:t>
      </w:r>
      <w:r w:rsidR="00164B98">
        <w:rPr>
          <w:b w:val="0"/>
          <w:color w:val="B51B94"/>
        </w:rPr>
        <w:t xml:space="preserve"> Z.;</w:t>
      </w:r>
      <w:r w:rsidR="00F51606" w:rsidRPr="00F51606">
        <w:rPr>
          <w:b w:val="0"/>
          <w:color w:val="B51B94"/>
        </w:rPr>
        <w:t xml:space="preserve"> Yang,</w:t>
      </w:r>
      <w:r w:rsidR="00164B98">
        <w:rPr>
          <w:b w:val="0"/>
          <w:color w:val="B51B94"/>
        </w:rPr>
        <w:t xml:space="preserve"> G.;</w:t>
      </w:r>
      <w:r w:rsidR="00F51606" w:rsidRPr="00F51606">
        <w:rPr>
          <w:b w:val="0"/>
          <w:color w:val="B51B94"/>
        </w:rPr>
        <w:t xml:space="preserve"> Zhang,</w:t>
      </w:r>
      <w:r w:rsidR="00164B98">
        <w:rPr>
          <w:b w:val="0"/>
          <w:color w:val="B51B94"/>
        </w:rPr>
        <w:t xml:space="preserve"> W.;</w:t>
      </w:r>
      <w:r w:rsidR="00F51606" w:rsidRPr="00F51606">
        <w:rPr>
          <w:b w:val="0"/>
          <w:color w:val="B51B94"/>
        </w:rPr>
        <w:t xml:space="preserve"> Hu</w:t>
      </w:r>
      <w:r w:rsidR="00164B98">
        <w:rPr>
          <w:b w:val="0"/>
          <w:color w:val="B51B94"/>
        </w:rPr>
        <w:t>, J.;</w:t>
      </w:r>
      <w:r w:rsidR="00164B98" w:rsidRPr="00164B98">
        <w:t xml:space="preserve"> </w:t>
      </w:r>
      <w:r w:rsidR="00164B98" w:rsidRPr="00164B98">
        <w:rPr>
          <w:b w:val="0"/>
          <w:color w:val="B51B94"/>
        </w:rPr>
        <w:t xml:space="preserve">Investigating the effect of picosecond laser texturing on microstructure and </w:t>
      </w:r>
      <w:proofErr w:type="spellStart"/>
      <w:r w:rsidR="00164B98" w:rsidRPr="00164B98">
        <w:rPr>
          <w:b w:val="0"/>
          <w:color w:val="B51B94"/>
        </w:rPr>
        <w:t>biofunctionalization</w:t>
      </w:r>
      <w:proofErr w:type="spellEnd"/>
      <w:r w:rsidR="00164B98" w:rsidRPr="00164B98">
        <w:rPr>
          <w:b w:val="0"/>
          <w:color w:val="B51B94"/>
        </w:rPr>
        <w:t xml:space="preserve"> of titanium alloy</w:t>
      </w:r>
      <w:r w:rsidR="00164B98">
        <w:rPr>
          <w:b w:val="0"/>
          <w:color w:val="B51B94"/>
        </w:rPr>
        <w:t>.</w:t>
      </w:r>
      <w:r w:rsidR="00F51606" w:rsidRPr="00F51606">
        <w:rPr>
          <w:b w:val="0"/>
          <w:i/>
          <w:color w:val="B51B94"/>
        </w:rPr>
        <w:t xml:space="preserve"> </w:t>
      </w:r>
      <w:r w:rsidR="009F6D63" w:rsidRPr="009F6D63">
        <w:rPr>
          <w:b w:val="0"/>
          <w:i/>
          <w:color w:val="B51B94"/>
        </w:rPr>
        <w:t>Journal of Materials Processing Tech</w:t>
      </w:r>
      <w:r w:rsidR="009F6D63" w:rsidRPr="009F6D63">
        <w:rPr>
          <w:b w:val="0"/>
          <w:color w:val="B51B94"/>
        </w:rPr>
        <w:t xml:space="preserve">. </w:t>
      </w:r>
      <w:r w:rsidR="009F6D63" w:rsidRPr="009F6D63">
        <w:rPr>
          <w:color w:val="B51B94"/>
        </w:rPr>
        <w:t>2018</w:t>
      </w:r>
      <w:r w:rsidR="009F6D63">
        <w:rPr>
          <w:color w:val="B51B94"/>
        </w:rPr>
        <w:t xml:space="preserve">, </w:t>
      </w:r>
      <w:r w:rsidR="009F6D63" w:rsidRPr="009F6D63">
        <w:rPr>
          <w:b w:val="0"/>
          <w:i/>
          <w:color w:val="B51B94"/>
        </w:rPr>
        <w:t>255</w:t>
      </w:r>
      <w:r w:rsidR="009F6D63">
        <w:rPr>
          <w:b w:val="0"/>
          <w:color w:val="B51B94"/>
        </w:rPr>
        <w:t>,</w:t>
      </w:r>
      <w:r w:rsidR="009F6D63" w:rsidRPr="009F6D63">
        <w:rPr>
          <w:b w:val="0"/>
          <w:color w:val="B51B94"/>
        </w:rPr>
        <w:t xml:space="preserve"> 129–136</w:t>
      </w:r>
    </w:p>
    <w:p w:rsidR="006E0EA1" w:rsidRDefault="002B39ED" w:rsidP="006E0EA1">
      <w:pPr>
        <w:pStyle w:val="MDPI21heading1"/>
        <w:rPr>
          <w:b w:val="0"/>
        </w:rPr>
      </w:pPr>
      <w:r>
        <w:rPr>
          <w:b w:val="0"/>
        </w:rPr>
        <w:t>[1</w:t>
      </w:r>
      <w:r w:rsidR="006E0EA1">
        <w:rPr>
          <w:b w:val="0"/>
        </w:rPr>
        <w:t>2</w:t>
      </w:r>
      <w:r w:rsidR="006E0EA1" w:rsidRPr="006E0EA1">
        <w:rPr>
          <w:b w:val="0"/>
        </w:rPr>
        <w:t xml:space="preserve">] </w:t>
      </w:r>
      <w:proofErr w:type="spellStart"/>
      <w:r w:rsidR="006E0EA1" w:rsidRPr="006E0EA1">
        <w:rPr>
          <w:b w:val="0"/>
        </w:rPr>
        <w:t>Sartinska</w:t>
      </w:r>
      <w:proofErr w:type="spellEnd"/>
      <w:r w:rsidR="006E0EA1" w:rsidRPr="006E0EA1">
        <w:rPr>
          <w:b w:val="0"/>
        </w:rPr>
        <w:t xml:space="preserve">, </w:t>
      </w:r>
      <w:r w:rsidR="00F876DD" w:rsidRPr="006E0EA1">
        <w:rPr>
          <w:b w:val="0"/>
        </w:rPr>
        <w:t>L.L</w:t>
      </w:r>
      <w:r w:rsidR="00F876DD">
        <w:rPr>
          <w:b w:val="0"/>
        </w:rPr>
        <w:t>.;</w:t>
      </w:r>
      <w:r w:rsidR="00F876DD" w:rsidRPr="006E0EA1">
        <w:rPr>
          <w:b w:val="0"/>
        </w:rPr>
        <w:t xml:space="preserve"> </w:t>
      </w:r>
      <w:proofErr w:type="spellStart"/>
      <w:r w:rsidR="006E0EA1" w:rsidRPr="006E0EA1">
        <w:rPr>
          <w:b w:val="0"/>
        </w:rPr>
        <w:t>Barchikovski</w:t>
      </w:r>
      <w:proofErr w:type="spellEnd"/>
      <w:r w:rsidR="006E0EA1" w:rsidRPr="006E0EA1">
        <w:rPr>
          <w:b w:val="0"/>
        </w:rPr>
        <w:t xml:space="preserve">, </w:t>
      </w:r>
      <w:r w:rsidR="00F876DD" w:rsidRPr="006E0EA1">
        <w:rPr>
          <w:b w:val="0"/>
        </w:rPr>
        <w:t>B.</w:t>
      </w:r>
      <w:r w:rsidR="00F876DD">
        <w:rPr>
          <w:b w:val="0"/>
        </w:rPr>
        <w:t xml:space="preserve">; </w:t>
      </w:r>
      <w:proofErr w:type="spellStart"/>
      <w:r w:rsidR="006E0EA1" w:rsidRPr="006E0EA1">
        <w:rPr>
          <w:b w:val="0"/>
        </w:rPr>
        <w:t>Wagenda</w:t>
      </w:r>
      <w:proofErr w:type="spellEnd"/>
      <w:r w:rsidR="006E0EA1" w:rsidRPr="006E0EA1">
        <w:rPr>
          <w:b w:val="0"/>
        </w:rPr>
        <w:t xml:space="preserve">, </w:t>
      </w:r>
      <w:r w:rsidR="00F876DD" w:rsidRPr="006E0EA1">
        <w:rPr>
          <w:b w:val="0"/>
        </w:rPr>
        <w:t>N.</w:t>
      </w:r>
      <w:r w:rsidR="00F876DD">
        <w:rPr>
          <w:b w:val="0"/>
        </w:rPr>
        <w:t>;</w:t>
      </w:r>
      <w:r w:rsidR="00F876DD" w:rsidRPr="006E0EA1">
        <w:rPr>
          <w:b w:val="0"/>
        </w:rPr>
        <w:t xml:space="preserve"> </w:t>
      </w:r>
      <w:r w:rsidR="006E0EA1" w:rsidRPr="006E0EA1">
        <w:rPr>
          <w:b w:val="0"/>
        </w:rPr>
        <w:t xml:space="preserve">Rut, </w:t>
      </w:r>
      <w:r w:rsidR="00F876DD" w:rsidRPr="006E0EA1">
        <w:rPr>
          <w:b w:val="0"/>
        </w:rPr>
        <w:t>B.M.</w:t>
      </w:r>
      <w:r w:rsidR="00F876DD">
        <w:rPr>
          <w:b w:val="0"/>
        </w:rPr>
        <w:t xml:space="preserve">; </w:t>
      </w:r>
      <w:proofErr w:type="spellStart"/>
      <w:r w:rsidR="006E0EA1" w:rsidRPr="006E0EA1">
        <w:rPr>
          <w:b w:val="0"/>
        </w:rPr>
        <w:t>Timofeeva</w:t>
      </w:r>
      <w:proofErr w:type="spellEnd"/>
      <w:r w:rsidR="006E0EA1" w:rsidRPr="006E0EA1">
        <w:rPr>
          <w:b w:val="0"/>
        </w:rPr>
        <w:t xml:space="preserve">, </w:t>
      </w:r>
      <w:r w:rsidR="00F876DD" w:rsidRPr="006E0EA1">
        <w:rPr>
          <w:b w:val="0"/>
        </w:rPr>
        <w:t>I.I.</w:t>
      </w:r>
      <w:r w:rsidR="00F876DD">
        <w:rPr>
          <w:b w:val="0"/>
        </w:rPr>
        <w:t xml:space="preserve">; </w:t>
      </w:r>
      <w:r w:rsidR="006E0EA1" w:rsidRPr="006E0EA1">
        <w:rPr>
          <w:b w:val="0"/>
        </w:rPr>
        <w:t>Laser induced mod</w:t>
      </w:r>
      <w:r w:rsidR="00F876DD">
        <w:rPr>
          <w:b w:val="0"/>
        </w:rPr>
        <w:t>ification of surface structures.</w:t>
      </w:r>
      <w:r w:rsidR="006E0EA1" w:rsidRPr="006E0EA1">
        <w:rPr>
          <w:b w:val="0"/>
        </w:rPr>
        <w:t xml:space="preserve"> </w:t>
      </w:r>
      <w:r w:rsidR="006E0EA1" w:rsidRPr="00F876DD">
        <w:rPr>
          <w:b w:val="0"/>
          <w:i/>
        </w:rPr>
        <w:t>Applied Surface Science</w:t>
      </w:r>
      <w:r w:rsidR="006E0EA1" w:rsidRPr="006E0EA1">
        <w:rPr>
          <w:b w:val="0"/>
        </w:rPr>
        <w:t xml:space="preserve"> </w:t>
      </w:r>
      <w:r w:rsidR="00F876DD" w:rsidRPr="00F876DD">
        <w:t>2007</w:t>
      </w:r>
      <w:r w:rsidR="00F876DD">
        <w:rPr>
          <w:b w:val="0"/>
        </w:rPr>
        <w:t xml:space="preserve">, </w:t>
      </w:r>
      <w:r w:rsidR="00F876DD" w:rsidRPr="00F876DD">
        <w:rPr>
          <w:b w:val="0"/>
          <w:i/>
        </w:rPr>
        <w:t>253</w:t>
      </w:r>
      <w:r w:rsidR="00F876DD">
        <w:rPr>
          <w:b w:val="0"/>
        </w:rPr>
        <w:t>,</w:t>
      </w:r>
      <w:r w:rsidR="006E0EA1" w:rsidRPr="006E0EA1">
        <w:rPr>
          <w:b w:val="0"/>
        </w:rPr>
        <w:t xml:space="preserve"> 4296–4299</w:t>
      </w:r>
    </w:p>
    <w:p w:rsidR="006E0EA1" w:rsidRDefault="002B39ED" w:rsidP="006E0EA1">
      <w:pPr>
        <w:pStyle w:val="MDPI21heading1"/>
        <w:rPr>
          <w:b w:val="0"/>
        </w:rPr>
      </w:pPr>
      <w:r>
        <w:rPr>
          <w:b w:val="0"/>
        </w:rPr>
        <w:t>[1</w:t>
      </w:r>
      <w:r w:rsidR="006E0EA1">
        <w:rPr>
          <w:b w:val="0"/>
        </w:rPr>
        <w:t>3</w:t>
      </w:r>
      <w:r w:rsidR="006E0EA1" w:rsidRPr="006E0EA1">
        <w:rPr>
          <w:b w:val="0"/>
        </w:rPr>
        <w:t xml:space="preserve">] </w:t>
      </w:r>
      <w:proofErr w:type="spellStart"/>
      <w:r w:rsidR="004F3A8F">
        <w:rPr>
          <w:b w:val="0"/>
        </w:rPr>
        <w:t>Frostevarg</w:t>
      </w:r>
      <w:proofErr w:type="spellEnd"/>
      <w:r w:rsidR="004F3A8F">
        <w:rPr>
          <w:b w:val="0"/>
        </w:rPr>
        <w:t xml:space="preserve">, </w:t>
      </w:r>
      <w:r w:rsidR="00F876DD">
        <w:rPr>
          <w:b w:val="0"/>
        </w:rPr>
        <w:t xml:space="preserve">J.; </w:t>
      </w:r>
      <w:r w:rsidR="004F3A8F">
        <w:rPr>
          <w:b w:val="0"/>
        </w:rPr>
        <w:t>Olsson</w:t>
      </w:r>
      <w:r w:rsidR="004F3A8F" w:rsidRPr="00702FBA">
        <w:rPr>
          <w:b w:val="0"/>
        </w:rPr>
        <w:t xml:space="preserve">, </w:t>
      </w:r>
      <w:r w:rsidR="00F876DD">
        <w:rPr>
          <w:b w:val="0"/>
        </w:rPr>
        <w:t xml:space="preserve">R.; </w:t>
      </w:r>
      <w:r w:rsidR="004F3A8F">
        <w:rPr>
          <w:b w:val="0"/>
        </w:rPr>
        <w:t xml:space="preserve">Powell, </w:t>
      </w:r>
      <w:r w:rsidR="00F876DD">
        <w:rPr>
          <w:b w:val="0"/>
        </w:rPr>
        <w:t xml:space="preserve">J.; </w:t>
      </w:r>
      <w:proofErr w:type="spellStart"/>
      <w:r w:rsidR="004F3A8F">
        <w:rPr>
          <w:b w:val="0"/>
        </w:rPr>
        <w:t>Palmquist</w:t>
      </w:r>
      <w:proofErr w:type="spellEnd"/>
      <w:r w:rsidR="004F3A8F">
        <w:rPr>
          <w:b w:val="0"/>
        </w:rPr>
        <w:t xml:space="preserve">, </w:t>
      </w:r>
      <w:r w:rsidR="00F876DD">
        <w:rPr>
          <w:b w:val="0"/>
        </w:rPr>
        <w:t xml:space="preserve">A.; </w:t>
      </w:r>
      <w:proofErr w:type="spellStart"/>
      <w:r w:rsidR="004F3A8F">
        <w:rPr>
          <w:b w:val="0"/>
        </w:rPr>
        <w:t>Branemark</w:t>
      </w:r>
      <w:proofErr w:type="spellEnd"/>
      <w:r w:rsidR="004F3A8F">
        <w:rPr>
          <w:b w:val="0"/>
        </w:rPr>
        <w:t xml:space="preserve">, </w:t>
      </w:r>
      <w:r w:rsidR="00F876DD">
        <w:rPr>
          <w:b w:val="0"/>
        </w:rPr>
        <w:t xml:space="preserve">R.; </w:t>
      </w:r>
      <w:r w:rsidR="004F3A8F" w:rsidRPr="00702FBA">
        <w:rPr>
          <w:b w:val="0"/>
        </w:rPr>
        <w:t xml:space="preserve">Formation mechanisms of surfaces for </w:t>
      </w:r>
      <w:proofErr w:type="spellStart"/>
      <w:r w:rsidR="004F3A8F" w:rsidRPr="00702FBA">
        <w:rPr>
          <w:b w:val="0"/>
        </w:rPr>
        <w:t>oss</w:t>
      </w:r>
      <w:r w:rsidR="004F3A8F">
        <w:rPr>
          <w:b w:val="0"/>
        </w:rPr>
        <w:t>eointegration</w:t>
      </w:r>
      <w:proofErr w:type="spellEnd"/>
      <w:r w:rsidR="004F3A8F">
        <w:rPr>
          <w:b w:val="0"/>
        </w:rPr>
        <w:t xml:space="preserve"> on titanium using </w:t>
      </w:r>
      <w:r w:rsidR="004F3A8F" w:rsidRPr="00702FBA">
        <w:rPr>
          <w:b w:val="0"/>
        </w:rPr>
        <w:t>pulsed laser spattering</w:t>
      </w:r>
      <w:r w:rsidR="00F876DD">
        <w:rPr>
          <w:b w:val="0"/>
        </w:rPr>
        <w:t>.</w:t>
      </w:r>
      <w:r w:rsidR="004F3A8F">
        <w:rPr>
          <w:b w:val="0"/>
        </w:rPr>
        <w:t xml:space="preserve"> </w:t>
      </w:r>
      <w:r w:rsidR="004F3A8F" w:rsidRPr="00F876DD">
        <w:rPr>
          <w:b w:val="0"/>
          <w:i/>
        </w:rPr>
        <w:t>Applied Surface Science</w:t>
      </w:r>
      <w:r w:rsidR="004F3A8F" w:rsidRPr="00702FBA">
        <w:rPr>
          <w:b w:val="0"/>
        </w:rPr>
        <w:t xml:space="preserve"> </w:t>
      </w:r>
      <w:r w:rsidR="004D21E2" w:rsidRPr="004D21E2">
        <w:t>2019</w:t>
      </w:r>
      <w:r w:rsidR="004D21E2">
        <w:rPr>
          <w:b w:val="0"/>
        </w:rPr>
        <w:t xml:space="preserve">, </w:t>
      </w:r>
      <w:r w:rsidR="004F3A8F" w:rsidRPr="004D21E2">
        <w:rPr>
          <w:b w:val="0"/>
          <w:i/>
        </w:rPr>
        <w:t>485</w:t>
      </w:r>
      <w:r w:rsidR="004D21E2">
        <w:rPr>
          <w:b w:val="0"/>
        </w:rPr>
        <w:t>,</w:t>
      </w:r>
      <w:r w:rsidR="004F3A8F" w:rsidRPr="00702FBA">
        <w:rPr>
          <w:b w:val="0"/>
        </w:rPr>
        <w:t xml:space="preserve"> 158–169</w:t>
      </w:r>
    </w:p>
    <w:p w:rsidR="006E0EA1" w:rsidRDefault="002B39ED" w:rsidP="003E7EA7">
      <w:pPr>
        <w:pStyle w:val="MDPI21heading1"/>
        <w:rPr>
          <w:b w:val="0"/>
        </w:rPr>
      </w:pPr>
      <w:r>
        <w:rPr>
          <w:b w:val="0"/>
        </w:rPr>
        <w:t>[1</w:t>
      </w:r>
      <w:r w:rsidR="00702FBA">
        <w:rPr>
          <w:b w:val="0"/>
        </w:rPr>
        <w:t>4</w:t>
      </w:r>
      <w:r w:rsidR="00702FBA" w:rsidRPr="00702FBA">
        <w:rPr>
          <w:b w:val="0"/>
        </w:rPr>
        <w:t xml:space="preserve">] </w:t>
      </w:r>
      <w:r w:rsidR="003E7EA7">
        <w:rPr>
          <w:b w:val="0"/>
        </w:rPr>
        <w:t xml:space="preserve">Berg, </w:t>
      </w:r>
      <w:r w:rsidR="004D21E2">
        <w:rPr>
          <w:b w:val="0"/>
        </w:rPr>
        <w:t xml:space="preserve">Y.; </w:t>
      </w:r>
      <w:r w:rsidR="003E7EA7">
        <w:rPr>
          <w:b w:val="0"/>
        </w:rPr>
        <w:t xml:space="preserve">Kotler, </w:t>
      </w:r>
      <w:r w:rsidR="004D21E2">
        <w:rPr>
          <w:b w:val="0"/>
        </w:rPr>
        <w:t xml:space="preserve">Z.; </w:t>
      </w:r>
      <w:proofErr w:type="spellStart"/>
      <w:r w:rsidR="003E7EA7">
        <w:rPr>
          <w:b w:val="0"/>
        </w:rPr>
        <w:t>Shacham-Diamand</w:t>
      </w:r>
      <w:proofErr w:type="spellEnd"/>
      <w:r w:rsidR="003E7EA7">
        <w:rPr>
          <w:b w:val="0"/>
        </w:rPr>
        <w:t xml:space="preserve">, </w:t>
      </w:r>
      <w:r w:rsidR="004D21E2">
        <w:rPr>
          <w:b w:val="0"/>
        </w:rPr>
        <w:t xml:space="preserve">Y.; </w:t>
      </w:r>
      <w:r w:rsidR="003E7EA7" w:rsidRPr="003E7EA7">
        <w:rPr>
          <w:b w:val="0"/>
        </w:rPr>
        <w:t>Holes generation in glass using large spot femtosecond laser pulses</w:t>
      </w:r>
      <w:r w:rsidR="004D21E2">
        <w:rPr>
          <w:b w:val="0"/>
        </w:rPr>
        <w:t>.</w:t>
      </w:r>
      <w:r w:rsidR="003E7EA7">
        <w:rPr>
          <w:b w:val="0"/>
        </w:rPr>
        <w:t xml:space="preserve"> </w:t>
      </w:r>
      <w:proofErr w:type="gramStart"/>
      <w:r w:rsidR="00702FBA" w:rsidRPr="004D21E2">
        <w:rPr>
          <w:b w:val="0"/>
          <w:i/>
        </w:rPr>
        <w:t xml:space="preserve">Journal of Micromechanics and </w:t>
      </w:r>
      <w:proofErr w:type="spellStart"/>
      <w:r w:rsidR="00702FBA" w:rsidRPr="004D21E2">
        <w:rPr>
          <w:b w:val="0"/>
          <w:i/>
        </w:rPr>
        <w:t>Microengineering</w:t>
      </w:r>
      <w:proofErr w:type="spellEnd"/>
      <w:r w:rsidR="00702FBA">
        <w:rPr>
          <w:b w:val="0"/>
        </w:rPr>
        <w:t xml:space="preserve"> </w:t>
      </w:r>
      <w:r w:rsidR="004D21E2" w:rsidRPr="004D21E2">
        <w:t>2018</w:t>
      </w:r>
      <w:r w:rsidR="004D21E2">
        <w:rPr>
          <w:b w:val="0"/>
        </w:rPr>
        <w:t xml:space="preserve">, </w:t>
      </w:r>
      <w:r w:rsidR="004D21E2" w:rsidRPr="004D21E2">
        <w:rPr>
          <w:b w:val="0"/>
          <w:i/>
        </w:rPr>
        <w:t>28</w:t>
      </w:r>
      <w:r w:rsidR="004D21E2">
        <w:rPr>
          <w:b w:val="0"/>
        </w:rPr>
        <w:t>,</w:t>
      </w:r>
      <w:r w:rsidR="003E7EA7">
        <w:rPr>
          <w:b w:val="0"/>
        </w:rPr>
        <w:t xml:space="preserve"> </w:t>
      </w:r>
      <w:r w:rsidR="003E7EA7" w:rsidRPr="003E7EA7">
        <w:rPr>
          <w:b w:val="0"/>
        </w:rPr>
        <w:t>035009.</w:t>
      </w:r>
      <w:proofErr w:type="gramEnd"/>
    </w:p>
    <w:p w:rsidR="00702FBA" w:rsidRPr="00702FBA" w:rsidRDefault="002B39ED" w:rsidP="00702FBA">
      <w:pPr>
        <w:pStyle w:val="MDPI21heading1"/>
        <w:rPr>
          <w:b w:val="0"/>
        </w:rPr>
      </w:pPr>
      <w:r>
        <w:rPr>
          <w:b w:val="0"/>
        </w:rPr>
        <w:t>[1</w:t>
      </w:r>
      <w:r w:rsidR="00702FBA">
        <w:rPr>
          <w:b w:val="0"/>
        </w:rPr>
        <w:t>5</w:t>
      </w:r>
      <w:r w:rsidR="00702FBA" w:rsidRPr="00702FBA">
        <w:rPr>
          <w:b w:val="0"/>
        </w:rPr>
        <w:t>]</w:t>
      </w:r>
      <w:r w:rsidR="00702FBA" w:rsidRPr="00702FBA">
        <w:t xml:space="preserve"> </w:t>
      </w:r>
      <w:proofErr w:type="spellStart"/>
      <w:r w:rsidR="00702FBA" w:rsidRPr="00702FBA">
        <w:rPr>
          <w:b w:val="0"/>
        </w:rPr>
        <w:t>Jenko</w:t>
      </w:r>
      <w:proofErr w:type="spellEnd"/>
      <w:r w:rsidR="00702FBA" w:rsidRPr="00702FBA">
        <w:rPr>
          <w:b w:val="0"/>
        </w:rPr>
        <w:t xml:space="preserve">, </w:t>
      </w:r>
      <w:r w:rsidR="004D21E2" w:rsidRPr="00702FBA">
        <w:rPr>
          <w:b w:val="0"/>
        </w:rPr>
        <w:t>M.</w:t>
      </w:r>
      <w:r w:rsidR="004D21E2">
        <w:rPr>
          <w:b w:val="0"/>
        </w:rPr>
        <w:t>;</w:t>
      </w:r>
      <w:r w:rsidR="004D21E2" w:rsidRPr="00702FBA">
        <w:rPr>
          <w:b w:val="0"/>
        </w:rPr>
        <w:t xml:space="preserve"> </w:t>
      </w:r>
      <w:proofErr w:type="spellStart"/>
      <w:r w:rsidR="00702FBA" w:rsidRPr="00702FBA">
        <w:rPr>
          <w:b w:val="0"/>
        </w:rPr>
        <w:t>Gorensek</w:t>
      </w:r>
      <w:proofErr w:type="spellEnd"/>
      <w:r w:rsidR="00702FBA" w:rsidRPr="00702FBA">
        <w:rPr>
          <w:b w:val="0"/>
        </w:rPr>
        <w:t xml:space="preserve">, </w:t>
      </w:r>
      <w:r w:rsidR="004D21E2" w:rsidRPr="00702FBA">
        <w:rPr>
          <w:b w:val="0"/>
        </w:rPr>
        <w:t>M.</w:t>
      </w:r>
      <w:r w:rsidR="004D21E2">
        <w:rPr>
          <w:b w:val="0"/>
        </w:rPr>
        <w:t xml:space="preserve">; </w:t>
      </w:r>
      <w:proofErr w:type="spellStart"/>
      <w:r w:rsidR="00702FBA" w:rsidRPr="00702FBA">
        <w:rPr>
          <w:b w:val="0"/>
        </w:rPr>
        <w:t>Godec</w:t>
      </w:r>
      <w:proofErr w:type="spellEnd"/>
      <w:r w:rsidR="00702FBA" w:rsidRPr="00702FBA">
        <w:rPr>
          <w:b w:val="0"/>
        </w:rPr>
        <w:t xml:space="preserve">, </w:t>
      </w:r>
      <w:r w:rsidR="004D21E2" w:rsidRPr="00702FBA">
        <w:rPr>
          <w:b w:val="0"/>
        </w:rPr>
        <w:t>M.</w:t>
      </w:r>
      <w:r w:rsidR="004D21E2">
        <w:rPr>
          <w:b w:val="0"/>
        </w:rPr>
        <w:t xml:space="preserve">; </w:t>
      </w:r>
      <w:proofErr w:type="spellStart"/>
      <w:r w:rsidR="00702FBA" w:rsidRPr="00702FBA">
        <w:rPr>
          <w:b w:val="0"/>
        </w:rPr>
        <w:t>Hodnik</w:t>
      </w:r>
      <w:proofErr w:type="spellEnd"/>
      <w:r w:rsidR="00702FBA" w:rsidRPr="00702FBA">
        <w:rPr>
          <w:b w:val="0"/>
        </w:rPr>
        <w:t xml:space="preserve">, </w:t>
      </w:r>
      <w:r w:rsidR="004D21E2" w:rsidRPr="00702FBA">
        <w:rPr>
          <w:b w:val="0"/>
        </w:rPr>
        <w:t>M.</w:t>
      </w:r>
      <w:r w:rsidR="004D21E2">
        <w:rPr>
          <w:b w:val="0"/>
        </w:rPr>
        <w:t xml:space="preserve">; </w:t>
      </w:r>
      <w:proofErr w:type="spellStart"/>
      <w:r w:rsidR="00702FBA" w:rsidRPr="00702FBA">
        <w:rPr>
          <w:b w:val="0"/>
        </w:rPr>
        <w:t>Setina-Batic</w:t>
      </w:r>
      <w:proofErr w:type="spellEnd"/>
      <w:r w:rsidR="00702FBA" w:rsidRPr="00702FBA">
        <w:rPr>
          <w:b w:val="0"/>
        </w:rPr>
        <w:t xml:space="preserve">, </w:t>
      </w:r>
      <w:r w:rsidR="004D21E2" w:rsidRPr="00702FBA">
        <w:rPr>
          <w:b w:val="0"/>
        </w:rPr>
        <w:t>B.</w:t>
      </w:r>
      <w:r w:rsidR="004D21E2">
        <w:rPr>
          <w:b w:val="0"/>
        </w:rPr>
        <w:t xml:space="preserve">; </w:t>
      </w:r>
      <w:proofErr w:type="spellStart"/>
      <w:r w:rsidR="00702FBA" w:rsidRPr="00702FBA">
        <w:rPr>
          <w:b w:val="0"/>
        </w:rPr>
        <w:t>Donik</w:t>
      </w:r>
      <w:proofErr w:type="spellEnd"/>
      <w:r w:rsidR="00702FBA" w:rsidRPr="00702FBA">
        <w:rPr>
          <w:b w:val="0"/>
        </w:rPr>
        <w:t xml:space="preserve">, </w:t>
      </w:r>
      <w:r w:rsidR="004D21E2" w:rsidRPr="00702FBA">
        <w:rPr>
          <w:b w:val="0"/>
        </w:rPr>
        <w:t>C.</w:t>
      </w:r>
      <w:r w:rsidR="004D21E2">
        <w:rPr>
          <w:b w:val="0"/>
        </w:rPr>
        <w:t xml:space="preserve">; </w:t>
      </w:r>
      <w:r w:rsidR="00702FBA" w:rsidRPr="00702FBA">
        <w:rPr>
          <w:b w:val="0"/>
        </w:rPr>
        <w:t xml:space="preserve">Grant, </w:t>
      </w:r>
      <w:r w:rsidR="004D21E2" w:rsidRPr="00702FBA">
        <w:rPr>
          <w:b w:val="0"/>
        </w:rPr>
        <w:t>J.T.</w:t>
      </w:r>
      <w:r w:rsidR="004D21E2">
        <w:rPr>
          <w:b w:val="0"/>
        </w:rPr>
        <w:t>;</w:t>
      </w:r>
      <w:r w:rsidR="004D21E2" w:rsidRPr="00702FBA">
        <w:rPr>
          <w:b w:val="0"/>
        </w:rPr>
        <w:t xml:space="preserve"> </w:t>
      </w:r>
      <w:proofErr w:type="spellStart"/>
      <w:r w:rsidR="004D21E2">
        <w:rPr>
          <w:b w:val="0"/>
        </w:rPr>
        <w:t>Dolinar</w:t>
      </w:r>
      <w:proofErr w:type="spellEnd"/>
      <w:r w:rsidR="004D21E2">
        <w:rPr>
          <w:b w:val="0"/>
        </w:rPr>
        <w:t>, </w:t>
      </w:r>
      <w:r w:rsidR="004D21E2" w:rsidRPr="00702FBA">
        <w:rPr>
          <w:b w:val="0"/>
        </w:rPr>
        <w:t>D.</w:t>
      </w:r>
      <w:r w:rsidR="004D21E2">
        <w:rPr>
          <w:b w:val="0"/>
        </w:rPr>
        <w:t xml:space="preserve">; </w:t>
      </w:r>
      <w:r w:rsidR="00702FBA" w:rsidRPr="00702FBA">
        <w:rPr>
          <w:b w:val="0"/>
        </w:rPr>
        <w:t xml:space="preserve">Surface chemistry and microstructure of metallic biomaterials for hip and knee </w:t>
      </w:r>
      <w:proofErr w:type="spellStart"/>
      <w:r w:rsidR="00702FBA" w:rsidRPr="00702FBA">
        <w:rPr>
          <w:b w:val="0"/>
        </w:rPr>
        <w:t>endoprostheses</w:t>
      </w:r>
      <w:proofErr w:type="spellEnd"/>
      <w:r w:rsidR="004D21E2">
        <w:rPr>
          <w:b w:val="0"/>
        </w:rPr>
        <w:t>.</w:t>
      </w:r>
      <w:r w:rsidR="00702FBA" w:rsidRPr="00702FBA">
        <w:rPr>
          <w:b w:val="0"/>
        </w:rPr>
        <w:t xml:space="preserve"> </w:t>
      </w:r>
      <w:r w:rsidR="00702FBA" w:rsidRPr="004D21E2">
        <w:rPr>
          <w:b w:val="0"/>
          <w:i/>
        </w:rPr>
        <w:t>Applied Surface Science</w:t>
      </w:r>
      <w:r w:rsidR="00702FBA" w:rsidRPr="00702FBA">
        <w:rPr>
          <w:b w:val="0"/>
        </w:rPr>
        <w:t xml:space="preserve"> </w:t>
      </w:r>
      <w:r w:rsidR="004D21E2" w:rsidRPr="004D21E2">
        <w:t>2018</w:t>
      </w:r>
      <w:r w:rsidR="004D21E2">
        <w:rPr>
          <w:b w:val="0"/>
        </w:rPr>
        <w:t xml:space="preserve">, </w:t>
      </w:r>
      <w:r w:rsidR="004D21E2" w:rsidRPr="004D21E2">
        <w:rPr>
          <w:b w:val="0"/>
          <w:i/>
        </w:rPr>
        <w:t>427</w:t>
      </w:r>
      <w:r w:rsidR="004D21E2">
        <w:rPr>
          <w:b w:val="0"/>
        </w:rPr>
        <w:t>,</w:t>
      </w:r>
      <w:r w:rsidR="00702FBA" w:rsidRPr="00702FBA">
        <w:rPr>
          <w:b w:val="0"/>
        </w:rPr>
        <w:t xml:space="preserve"> 584–593 </w:t>
      </w:r>
    </w:p>
    <w:p w:rsidR="006E0EA1" w:rsidRDefault="002B39ED" w:rsidP="00702FBA">
      <w:pPr>
        <w:pStyle w:val="MDPI21heading1"/>
        <w:rPr>
          <w:b w:val="0"/>
        </w:rPr>
      </w:pPr>
      <w:r>
        <w:rPr>
          <w:b w:val="0"/>
        </w:rPr>
        <w:t>[1</w:t>
      </w:r>
      <w:r w:rsidR="00702FBA">
        <w:rPr>
          <w:b w:val="0"/>
        </w:rPr>
        <w:t>6</w:t>
      </w:r>
      <w:r w:rsidR="00702FBA" w:rsidRPr="00702FBA">
        <w:rPr>
          <w:b w:val="0"/>
        </w:rPr>
        <w:t xml:space="preserve">] </w:t>
      </w:r>
      <w:proofErr w:type="spellStart"/>
      <w:r w:rsidR="00702FBA" w:rsidRPr="00702FBA">
        <w:rPr>
          <w:b w:val="0"/>
        </w:rPr>
        <w:t>Simitzi</w:t>
      </w:r>
      <w:proofErr w:type="spellEnd"/>
      <w:r w:rsidR="00702FBA" w:rsidRPr="00702FBA">
        <w:rPr>
          <w:b w:val="0"/>
        </w:rPr>
        <w:t xml:space="preserve">, </w:t>
      </w:r>
      <w:r w:rsidR="004D21E2" w:rsidRPr="00702FBA">
        <w:rPr>
          <w:b w:val="0"/>
        </w:rPr>
        <w:t>C.</w:t>
      </w:r>
      <w:r w:rsidR="004D21E2">
        <w:rPr>
          <w:b w:val="0"/>
        </w:rPr>
        <w:t>;</w:t>
      </w:r>
      <w:r w:rsidR="004D21E2" w:rsidRPr="00702FBA">
        <w:rPr>
          <w:b w:val="0"/>
        </w:rPr>
        <w:t xml:space="preserve"> </w:t>
      </w:r>
      <w:proofErr w:type="spellStart"/>
      <w:r w:rsidR="00702FBA" w:rsidRPr="00702FBA">
        <w:rPr>
          <w:b w:val="0"/>
        </w:rPr>
        <w:t>Ranella</w:t>
      </w:r>
      <w:proofErr w:type="spellEnd"/>
      <w:r w:rsidR="00702FBA" w:rsidRPr="00702FBA">
        <w:rPr>
          <w:b w:val="0"/>
        </w:rPr>
        <w:t xml:space="preserve">, </w:t>
      </w:r>
      <w:r w:rsidR="004D21E2" w:rsidRPr="00702FBA">
        <w:rPr>
          <w:b w:val="0"/>
        </w:rPr>
        <w:t>A.</w:t>
      </w:r>
      <w:r w:rsidR="004D21E2">
        <w:rPr>
          <w:b w:val="0"/>
        </w:rPr>
        <w:t xml:space="preserve">; </w:t>
      </w:r>
      <w:proofErr w:type="spellStart"/>
      <w:r w:rsidR="00702FBA" w:rsidRPr="00702FBA">
        <w:rPr>
          <w:b w:val="0"/>
        </w:rPr>
        <w:t>Stratakis</w:t>
      </w:r>
      <w:proofErr w:type="spellEnd"/>
      <w:r w:rsidR="00702FBA" w:rsidRPr="00702FBA">
        <w:rPr>
          <w:b w:val="0"/>
        </w:rPr>
        <w:t xml:space="preserve">, </w:t>
      </w:r>
      <w:r w:rsidR="004D21E2" w:rsidRPr="00702FBA">
        <w:rPr>
          <w:b w:val="0"/>
        </w:rPr>
        <w:t>E.</w:t>
      </w:r>
      <w:r w:rsidR="004D21E2">
        <w:rPr>
          <w:b w:val="0"/>
        </w:rPr>
        <w:t xml:space="preserve">; </w:t>
      </w:r>
      <w:r w:rsidR="00702FBA" w:rsidRPr="00702FBA">
        <w:rPr>
          <w:b w:val="0"/>
        </w:rPr>
        <w:t>Controlling the morphology and outgrowth of nerve and neuroglial cells: T</w:t>
      </w:r>
      <w:r w:rsidR="004D21E2">
        <w:rPr>
          <w:b w:val="0"/>
        </w:rPr>
        <w:t>he effect of surface topography.</w:t>
      </w:r>
      <w:r w:rsidR="00702FBA" w:rsidRPr="00702FBA">
        <w:rPr>
          <w:b w:val="0"/>
        </w:rPr>
        <w:t xml:space="preserve"> </w:t>
      </w:r>
      <w:proofErr w:type="spellStart"/>
      <w:r w:rsidR="00702FBA" w:rsidRPr="004D21E2">
        <w:rPr>
          <w:b w:val="0"/>
          <w:i/>
        </w:rPr>
        <w:t>Acta</w:t>
      </w:r>
      <w:proofErr w:type="spellEnd"/>
      <w:r w:rsidR="00702FBA" w:rsidRPr="004D21E2">
        <w:rPr>
          <w:b w:val="0"/>
          <w:i/>
        </w:rPr>
        <w:t xml:space="preserve"> </w:t>
      </w:r>
      <w:proofErr w:type="spellStart"/>
      <w:r w:rsidR="00702FBA" w:rsidRPr="004D21E2">
        <w:rPr>
          <w:b w:val="0"/>
          <w:i/>
        </w:rPr>
        <w:t>Biomaterialia</w:t>
      </w:r>
      <w:proofErr w:type="spellEnd"/>
      <w:r w:rsidR="00702FBA" w:rsidRPr="00702FBA">
        <w:rPr>
          <w:b w:val="0"/>
        </w:rPr>
        <w:t xml:space="preserve"> </w:t>
      </w:r>
      <w:r w:rsidR="004D21E2" w:rsidRPr="004D21E2">
        <w:t>2017</w:t>
      </w:r>
      <w:r w:rsidR="004D21E2">
        <w:rPr>
          <w:b w:val="0"/>
        </w:rPr>
        <w:t xml:space="preserve">, </w:t>
      </w:r>
      <w:r w:rsidR="004D21E2" w:rsidRPr="004D21E2">
        <w:rPr>
          <w:b w:val="0"/>
          <w:i/>
        </w:rPr>
        <w:t>51</w:t>
      </w:r>
      <w:r w:rsidR="004D21E2">
        <w:rPr>
          <w:b w:val="0"/>
        </w:rPr>
        <w:t>,</w:t>
      </w:r>
      <w:r w:rsidR="00702FBA" w:rsidRPr="00702FBA">
        <w:rPr>
          <w:b w:val="0"/>
        </w:rPr>
        <w:t xml:space="preserve"> 21–52</w:t>
      </w:r>
    </w:p>
    <w:p w:rsidR="002B39ED" w:rsidRDefault="002B39ED" w:rsidP="00702FBA">
      <w:pPr>
        <w:pStyle w:val="MDPI21heading1"/>
        <w:rPr>
          <w:b w:val="0"/>
          <w:color w:val="B51B94"/>
        </w:rPr>
      </w:pPr>
      <w:r>
        <w:rPr>
          <w:b w:val="0"/>
          <w:color w:val="B51B94"/>
        </w:rPr>
        <w:t>[17</w:t>
      </w:r>
      <w:r w:rsidRPr="002B39ED">
        <w:rPr>
          <w:b w:val="0"/>
          <w:color w:val="B51B94"/>
        </w:rPr>
        <w:t xml:space="preserve">] </w:t>
      </w:r>
      <w:proofErr w:type="spellStart"/>
      <w:r>
        <w:rPr>
          <w:b w:val="0"/>
          <w:color w:val="B51B94"/>
        </w:rPr>
        <w:t>Gregorcic</w:t>
      </w:r>
      <w:proofErr w:type="spellEnd"/>
      <w:r w:rsidRPr="002B39ED">
        <w:rPr>
          <w:b w:val="0"/>
          <w:color w:val="B51B94"/>
        </w:rPr>
        <w:t>,</w:t>
      </w:r>
      <w:r>
        <w:rPr>
          <w:rFonts w:ascii="Cambria Math" w:hAnsi="Cambria Math" w:cs="Cambria Math"/>
          <w:b w:val="0"/>
          <w:color w:val="B51B94"/>
        </w:rPr>
        <w:t xml:space="preserve"> P.</w:t>
      </w:r>
      <w:proofErr w:type="gramStart"/>
      <w:r>
        <w:rPr>
          <w:rFonts w:ascii="Cambria Math" w:hAnsi="Cambria Math" w:cs="Cambria Math"/>
          <w:b w:val="0"/>
          <w:color w:val="B51B94"/>
        </w:rPr>
        <w:t>;</w:t>
      </w:r>
      <w:r>
        <w:rPr>
          <w:b w:val="0"/>
          <w:color w:val="B51B94"/>
        </w:rPr>
        <w:t>,</w:t>
      </w:r>
      <w:proofErr w:type="gramEnd"/>
      <w:r>
        <w:rPr>
          <w:b w:val="0"/>
          <w:color w:val="B51B94"/>
        </w:rPr>
        <w:t xml:space="preserve"> </w:t>
      </w:r>
      <w:proofErr w:type="spellStart"/>
      <w:r w:rsidRPr="002B39ED">
        <w:rPr>
          <w:b w:val="0"/>
          <w:color w:val="B51B94"/>
        </w:rPr>
        <w:t>Sedla</w:t>
      </w:r>
      <w:r>
        <w:rPr>
          <w:rFonts w:cs="Palatino Linotype"/>
          <w:b w:val="0"/>
          <w:color w:val="B51B94"/>
        </w:rPr>
        <w:t>c</w:t>
      </w:r>
      <w:r>
        <w:rPr>
          <w:b w:val="0"/>
          <w:color w:val="B51B94"/>
        </w:rPr>
        <w:t>ek</w:t>
      </w:r>
      <w:proofErr w:type="spellEnd"/>
      <w:r w:rsidRPr="002B39ED">
        <w:rPr>
          <w:b w:val="0"/>
          <w:color w:val="B51B94"/>
        </w:rPr>
        <w:t>,</w:t>
      </w:r>
      <w:r>
        <w:rPr>
          <w:b w:val="0"/>
          <w:color w:val="B51B94"/>
        </w:rPr>
        <w:t xml:space="preserve"> M.; </w:t>
      </w:r>
      <w:proofErr w:type="spellStart"/>
      <w:r>
        <w:rPr>
          <w:b w:val="0"/>
          <w:color w:val="B51B94"/>
        </w:rPr>
        <w:t>Podgornik</w:t>
      </w:r>
      <w:proofErr w:type="spellEnd"/>
      <w:r w:rsidRPr="002B39ED">
        <w:rPr>
          <w:b w:val="0"/>
          <w:color w:val="B51B94"/>
        </w:rPr>
        <w:t>,</w:t>
      </w:r>
      <w:r>
        <w:rPr>
          <w:b w:val="0"/>
          <w:color w:val="B51B94"/>
        </w:rPr>
        <w:t xml:space="preserve"> B.; </w:t>
      </w:r>
      <w:proofErr w:type="spellStart"/>
      <w:r>
        <w:rPr>
          <w:b w:val="0"/>
          <w:color w:val="B51B94"/>
        </w:rPr>
        <w:t>Reif</w:t>
      </w:r>
      <w:proofErr w:type="spellEnd"/>
      <w:r>
        <w:rPr>
          <w:b w:val="0"/>
          <w:color w:val="B51B94"/>
        </w:rPr>
        <w:t>, J.;</w:t>
      </w:r>
      <w:r w:rsidRPr="002B39ED">
        <w:t xml:space="preserve"> </w:t>
      </w:r>
      <w:r w:rsidRPr="002B39ED">
        <w:rPr>
          <w:b w:val="0"/>
          <w:color w:val="B51B94"/>
        </w:rPr>
        <w:t xml:space="preserve">Formation of laser-induced periodic surface structures (LIPSS) on </w:t>
      </w:r>
      <w:proofErr w:type="spellStart"/>
      <w:r w:rsidRPr="002B39ED">
        <w:rPr>
          <w:b w:val="0"/>
          <w:color w:val="B51B94"/>
        </w:rPr>
        <w:t>toolsteel</w:t>
      </w:r>
      <w:proofErr w:type="spellEnd"/>
      <w:r w:rsidRPr="002B39ED">
        <w:rPr>
          <w:b w:val="0"/>
          <w:color w:val="B51B94"/>
        </w:rPr>
        <w:t xml:space="preserve"> by multiple picosecond laser pulses</w:t>
      </w:r>
      <w:r>
        <w:rPr>
          <w:b w:val="0"/>
          <w:color w:val="B51B94"/>
        </w:rPr>
        <w:t xml:space="preserve"> of different polarizations. </w:t>
      </w:r>
      <w:r w:rsidRPr="002B39ED">
        <w:rPr>
          <w:b w:val="0"/>
          <w:i/>
          <w:color w:val="B51B94"/>
        </w:rPr>
        <w:t>Applied Surface Science</w:t>
      </w:r>
      <w:r w:rsidRPr="002B39ED">
        <w:rPr>
          <w:b w:val="0"/>
          <w:color w:val="B51B94"/>
        </w:rPr>
        <w:t xml:space="preserve"> </w:t>
      </w:r>
      <w:r w:rsidRPr="002B39ED">
        <w:rPr>
          <w:color w:val="B51B94"/>
        </w:rPr>
        <w:t>2016</w:t>
      </w:r>
      <w:r>
        <w:rPr>
          <w:b w:val="0"/>
          <w:color w:val="B51B94"/>
        </w:rPr>
        <w:t xml:space="preserve">, </w:t>
      </w:r>
      <w:r w:rsidRPr="002B39ED">
        <w:rPr>
          <w:b w:val="0"/>
          <w:i/>
          <w:color w:val="B51B94"/>
        </w:rPr>
        <w:t>387</w:t>
      </w:r>
      <w:r>
        <w:rPr>
          <w:b w:val="0"/>
          <w:color w:val="B51B94"/>
        </w:rPr>
        <w:t>,</w:t>
      </w:r>
      <w:r w:rsidRPr="002B39ED">
        <w:rPr>
          <w:b w:val="0"/>
          <w:color w:val="B51B94"/>
        </w:rPr>
        <w:t xml:space="preserve"> 698–706</w:t>
      </w:r>
    </w:p>
    <w:p w:rsidR="002B39ED" w:rsidRDefault="002B39ED" w:rsidP="002B39ED">
      <w:pPr>
        <w:pStyle w:val="MDPI21heading1"/>
        <w:rPr>
          <w:b w:val="0"/>
          <w:color w:val="B51B94"/>
        </w:rPr>
      </w:pPr>
      <w:r w:rsidRPr="002B39ED">
        <w:rPr>
          <w:b w:val="0"/>
          <w:color w:val="B51B94"/>
        </w:rPr>
        <w:t>[1</w:t>
      </w:r>
      <w:r>
        <w:rPr>
          <w:b w:val="0"/>
          <w:color w:val="B51B94"/>
        </w:rPr>
        <w:t>8</w:t>
      </w:r>
      <w:r w:rsidRPr="002B39ED">
        <w:rPr>
          <w:b w:val="0"/>
          <w:color w:val="B51B94"/>
        </w:rPr>
        <w:t>]</w:t>
      </w:r>
      <w:r>
        <w:rPr>
          <w:b w:val="0"/>
          <w:color w:val="B51B94"/>
        </w:rPr>
        <w:t xml:space="preserve"> </w:t>
      </w:r>
      <w:proofErr w:type="spellStart"/>
      <w:r>
        <w:rPr>
          <w:b w:val="0"/>
          <w:color w:val="B51B94"/>
        </w:rPr>
        <w:t>Varlamova</w:t>
      </w:r>
      <w:proofErr w:type="spellEnd"/>
      <w:r w:rsidRPr="002B39ED">
        <w:rPr>
          <w:b w:val="0"/>
          <w:color w:val="B51B94"/>
        </w:rPr>
        <w:t>,</w:t>
      </w:r>
      <w:r>
        <w:rPr>
          <w:b w:val="0"/>
          <w:color w:val="B51B94"/>
        </w:rPr>
        <w:t xml:space="preserve"> O.; </w:t>
      </w:r>
      <w:proofErr w:type="spellStart"/>
      <w:r>
        <w:rPr>
          <w:b w:val="0"/>
          <w:color w:val="B51B94"/>
        </w:rPr>
        <w:t>Costache</w:t>
      </w:r>
      <w:proofErr w:type="spellEnd"/>
      <w:r w:rsidRPr="002B39ED">
        <w:rPr>
          <w:b w:val="0"/>
          <w:color w:val="B51B94"/>
        </w:rPr>
        <w:t>,</w:t>
      </w:r>
      <w:r>
        <w:rPr>
          <w:b w:val="0"/>
          <w:color w:val="B51B94"/>
        </w:rPr>
        <w:t xml:space="preserve"> F.; </w:t>
      </w:r>
      <w:proofErr w:type="spellStart"/>
      <w:r>
        <w:rPr>
          <w:b w:val="0"/>
          <w:color w:val="B51B94"/>
        </w:rPr>
        <w:t>Reif</w:t>
      </w:r>
      <w:proofErr w:type="spellEnd"/>
      <w:r w:rsidRPr="002B39ED">
        <w:rPr>
          <w:b w:val="0"/>
          <w:color w:val="B51B94"/>
        </w:rPr>
        <w:t>,</w:t>
      </w:r>
      <w:r>
        <w:rPr>
          <w:b w:val="0"/>
          <w:color w:val="B51B94"/>
        </w:rPr>
        <w:t xml:space="preserve"> J.; </w:t>
      </w:r>
      <w:proofErr w:type="spellStart"/>
      <w:r w:rsidRPr="002B39ED">
        <w:rPr>
          <w:b w:val="0"/>
          <w:color w:val="B51B94"/>
        </w:rPr>
        <w:t>Bestehorn</w:t>
      </w:r>
      <w:proofErr w:type="spellEnd"/>
      <w:r>
        <w:rPr>
          <w:b w:val="0"/>
          <w:color w:val="B51B94"/>
        </w:rPr>
        <w:t xml:space="preserve"> M.;</w:t>
      </w:r>
      <w:r w:rsidRPr="002B39ED">
        <w:t xml:space="preserve"> </w:t>
      </w:r>
      <w:r w:rsidRPr="002B39ED">
        <w:rPr>
          <w:b w:val="0"/>
          <w:color w:val="B51B94"/>
        </w:rPr>
        <w:t>Self-organized pattern formation upon femtosecond laser</w:t>
      </w:r>
      <w:r>
        <w:rPr>
          <w:b w:val="0"/>
          <w:color w:val="B51B94"/>
        </w:rPr>
        <w:t xml:space="preserve"> </w:t>
      </w:r>
      <w:r w:rsidRPr="002B39ED">
        <w:rPr>
          <w:b w:val="0"/>
          <w:color w:val="B51B94"/>
        </w:rPr>
        <w:t>ablation by circularly polarized light</w:t>
      </w:r>
      <w:r>
        <w:rPr>
          <w:b w:val="0"/>
          <w:color w:val="B51B94"/>
        </w:rPr>
        <w:t xml:space="preserve">. </w:t>
      </w:r>
      <w:r w:rsidRPr="002B39ED">
        <w:rPr>
          <w:b w:val="0"/>
          <w:i/>
          <w:color w:val="B51B94"/>
        </w:rPr>
        <w:t>Applied Surface Science</w:t>
      </w:r>
      <w:r w:rsidRPr="002B39ED">
        <w:rPr>
          <w:b w:val="0"/>
          <w:color w:val="B51B94"/>
        </w:rPr>
        <w:t xml:space="preserve"> </w:t>
      </w:r>
      <w:r w:rsidRPr="002B39ED">
        <w:rPr>
          <w:color w:val="B51B94"/>
        </w:rPr>
        <w:t>2006</w:t>
      </w:r>
      <w:r>
        <w:rPr>
          <w:b w:val="0"/>
          <w:color w:val="B51B94"/>
        </w:rPr>
        <w:t xml:space="preserve">, </w:t>
      </w:r>
      <w:r w:rsidRPr="002B39ED">
        <w:rPr>
          <w:b w:val="0"/>
          <w:i/>
          <w:color w:val="B51B94"/>
        </w:rPr>
        <w:t>252</w:t>
      </w:r>
      <w:r>
        <w:rPr>
          <w:b w:val="0"/>
          <w:color w:val="B51B94"/>
        </w:rPr>
        <w:t>,</w:t>
      </w:r>
      <w:r w:rsidRPr="002B39ED">
        <w:rPr>
          <w:b w:val="0"/>
          <w:color w:val="B51B94"/>
        </w:rPr>
        <w:t xml:space="preserve"> 4702–4706</w:t>
      </w:r>
    </w:p>
    <w:p w:rsidR="002B39ED" w:rsidRPr="002B39ED" w:rsidRDefault="002B39ED" w:rsidP="002B39ED">
      <w:pPr>
        <w:pStyle w:val="MDPI21heading1"/>
        <w:rPr>
          <w:b w:val="0"/>
          <w:color w:val="B51B94"/>
        </w:rPr>
      </w:pPr>
      <w:r w:rsidRPr="002B39ED">
        <w:rPr>
          <w:b w:val="0"/>
          <w:color w:val="B51B94"/>
        </w:rPr>
        <w:t>[1</w:t>
      </w:r>
      <w:r>
        <w:rPr>
          <w:b w:val="0"/>
          <w:color w:val="B51B94"/>
        </w:rPr>
        <w:t>9</w:t>
      </w:r>
      <w:r w:rsidRPr="002B39ED">
        <w:rPr>
          <w:b w:val="0"/>
          <w:color w:val="B51B94"/>
        </w:rPr>
        <w:t>]</w:t>
      </w:r>
      <w:r>
        <w:rPr>
          <w:b w:val="0"/>
          <w:color w:val="B51B94"/>
        </w:rPr>
        <w:t xml:space="preserve"> </w:t>
      </w:r>
      <w:proofErr w:type="spellStart"/>
      <w:r w:rsidRPr="002B39ED">
        <w:rPr>
          <w:b w:val="0"/>
          <w:color w:val="B51B94"/>
        </w:rPr>
        <w:t>Gittens</w:t>
      </w:r>
      <w:proofErr w:type="spellEnd"/>
      <w:r w:rsidRPr="002B39ED">
        <w:rPr>
          <w:b w:val="0"/>
          <w:color w:val="B51B94"/>
        </w:rPr>
        <w:t xml:space="preserve">, R.A.; Lachlan, T.M.; Olivares-Navarrete, R.; </w:t>
      </w:r>
      <w:proofErr w:type="spellStart"/>
      <w:r w:rsidRPr="002B39ED">
        <w:rPr>
          <w:b w:val="0"/>
          <w:color w:val="B51B94"/>
        </w:rPr>
        <w:t>Cai</w:t>
      </w:r>
      <w:proofErr w:type="spellEnd"/>
      <w:r w:rsidRPr="002B39ED">
        <w:rPr>
          <w:b w:val="0"/>
          <w:color w:val="B51B94"/>
        </w:rPr>
        <w:t xml:space="preserve">, Y.; </w:t>
      </w:r>
      <w:proofErr w:type="spellStart"/>
      <w:r w:rsidRPr="002B39ED">
        <w:rPr>
          <w:b w:val="0"/>
          <w:color w:val="B51B94"/>
        </w:rPr>
        <w:t>Berner</w:t>
      </w:r>
      <w:proofErr w:type="spellEnd"/>
      <w:r w:rsidRPr="002B39ED">
        <w:rPr>
          <w:b w:val="0"/>
          <w:color w:val="B51B94"/>
        </w:rPr>
        <w:t xml:space="preserve">, S.; Tannenbaum, R.; Schwartz, Z.; </w:t>
      </w:r>
      <w:proofErr w:type="spellStart"/>
      <w:r w:rsidRPr="002B39ED">
        <w:rPr>
          <w:b w:val="0"/>
          <w:color w:val="B51B94"/>
        </w:rPr>
        <w:t>Sandhage</w:t>
      </w:r>
      <w:proofErr w:type="spellEnd"/>
      <w:r w:rsidRPr="002B39ED">
        <w:rPr>
          <w:b w:val="0"/>
          <w:color w:val="B51B94"/>
        </w:rPr>
        <w:t xml:space="preserve">, K.H.; </w:t>
      </w:r>
      <w:proofErr w:type="spellStart"/>
      <w:r w:rsidRPr="002B39ED">
        <w:rPr>
          <w:b w:val="0"/>
          <w:color w:val="B51B94"/>
        </w:rPr>
        <w:t>Boyan</w:t>
      </w:r>
      <w:proofErr w:type="spellEnd"/>
      <w:r w:rsidRPr="002B39ED">
        <w:rPr>
          <w:b w:val="0"/>
          <w:color w:val="B51B94"/>
        </w:rPr>
        <w:t xml:space="preserve">, B.D.; The effects of combined micron-/submicron-scale surface </w:t>
      </w:r>
      <w:r w:rsidRPr="002B39ED">
        <w:rPr>
          <w:b w:val="0"/>
          <w:color w:val="B51B94"/>
        </w:rPr>
        <w:lastRenderedPageBreak/>
        <w:t>roughness and</w:t>
      </w:r>
      <w:r>
        <w:rPr>
          <w:b w:val="0"/>
          <w:color w:val="B51B94"/>
        </w:rPr>
        <w:t xml:space="preserve"> </w:t>
      </w:r>
      <w:r w:rsidRPr="002B39ED">
        <w:rPr>
          <w:b w:val="0"/>
          <w:color w:val="B51B94"/>
        </w:rPr>
        <w:t xml:space="preserve">nanoscale features on cell proliferation and differentiation. </w:t>
      </w:r>
      <w:r w:rsidRPr="002B39ED">
        <w:rPr>
          <w:b w:val="0"/>
          <w:i/>
          <w:color w:val="B51B94"/>
        </w:rPr>
        <w:t>Biomaterials</w:t>
      </w:r>
      <w:r w:rsidRPr="002B39ED">
        <w:rPr>
          <w:b w:val="0"/>
          <w:color w:val="B51B94"/>
        </w:rPr>
        <w:t xml:space="preserve"> </w:t>
      </w:r>
      <w:r w:rsidRPr="002B39ED">
        <w:rPr>
          <w:color w:val="B51B94"/>
        </w:rPr>
        <w:t>2011</w:t>
      </w:r>
      <w:r w:rsidRPr="002B39ED">
        <w:rPr>
          <w:b w:val="0"/>
          <w:color w:val="B51B94"/>
        </w:rPr>
        <w:t xml:space="preserve">, </w:t>
      </w:r>
      <w:r w:rsidRPr="002B39ED">
        <w:rPr>
          <w:b w:val="0"/>
          <w:i/>
          <w:color w:val="B51B94"/>
        </w:rPr>
        <w:t>32</w:t>
      </w:r>
      <w:r w:rsidRPr="002B39ED">
        <w:rPr>
          <w:b w:val="0"/>
          <w:color w:val="B51B94"/>
        </w:rPr>
        <w:t>, 3395-3403</w:t>
      </w:r>
    </w:p>
    <w:p w:rsidR="00702FBA" w:rsidRDefault="00702FBA" w:rsidP="00702FBA">
      <w:pPr>
        <w:pStyle w:val="MDPI21heading1"/>
        <w:rPr>
          <w:b w:val="0"/>
        </w:rPr>
      </w:pPr>
      <w:r w:rsidRPr="00702FBA">
        <w:rPr>
          <w:b w:val="0"/>
        </w:rPr>
        <w:t>[2</w:t>
      </w:r>
      <w:r w:rsidR="00E15A51">
        <w:rPr>
          <w:b w:val="0"/>
        </w:rPr>
        <w:t>0</w:t>
      </w:r>
      <w:r w:rsidRPr="00702FBA">
        <w:rPr>
          <w:b w:val="0"/>
        </w:rPr>
        <w:t>]</w:t>
      </w:r>
      <w:r>
        <w:rPr>
          <w:b w:val="0"/>
        </w:rPr>
        <w:t xml:space="preserve"> </w:t>
      </w:r>
      <w:proofErr w:type="spellStart"/>
      <w:r w:rsidR="004F3A8F">
        <w:rPr>
          <w:b w:val="0"/>
        </w:rPr>
        <w:t>Stanciuc</w:t>
      </w:r>
      <w:proofErr w:type="spellEnd"/>
      <w:r w:rsidR="004F3A8F">
        <w:rPr>
          <w:b w:val="0"/>
        </w:rPr>
        <w:t xml:space="preserve">, </w:t>
      </w:r>
      <w:r w:rsidR="004D21E2">
        <w:rPr>
          <w:b w:val="0"/>
        </w:rPr>
        <w:t xml:space="preserve">A.M.; </w:t>
      </w:r>
      <w:proofErr w:type="spellStart"/>
      <w:r w:rsidR="004F3A8F">
        <w:rPr>
          <w:b w:val="0"/>
        </w:rPr>
        <w:t>Flamant</w:t>
      </w:r>
      <w:proofErr w:type="spellEnd"/>
      <w:r w:rsidR="004F3A8F">
        <w:rPr>
          <w:b w:val="0"/>
        </w:rPr>
        <w:t xml:space="preserve">, </w:t>
      </w:r>
      <w:r w:rsidR="004D21E2">
        <w:rPr>
          <w:b w:val="0"/>
        </w:rPr>
        <w:t xml:space="preserve">Q.; </w:t>
      </w:r>
      <w:proofErr w:type="spellStart"/>
      <w:r w:rsidR="004F3A8F">
        <w:rPr>
          <w:b w:val="0"/>
        </w:rPr>
        <w:t>Sprecher</w:t>
      </w:r>
      <w:proofErr w:type="spellEnd"/>
      <w:r w:rsidR="004F3A8F">
        <w:rPr>
          <w:b w:val="0"/>
        </w:rPr>
        <w:t xml:space="preserve">, </w:t>
      </w:r>
      <w:r w:rsidR="004D21E2">
        <w:rPr>
          <w:b w:val="0"/>
        </w:rPr>
        <w:t xml:space="preserve">C. M.; </w:t>
      </w:r>
      <w:proofErr w:type="spellStart"/>
      <w:r w:rsidR="004F3A8F">
        <w:rPr>
          <w:b w:val="0"/>
        </w:rPr>
        <w:t>Alini</w:t>
      </w:r>
      <w:proofErr w:type="spellEnd"/>
      <w:r w:rsidR="004F3A8F">
        <w:rPr>
          <w:b w:val="0"/>
        </w:rPr>
        <w:t xml:space="preserve">, </w:t>
      </w:r>
      <w:r w:rsidR="004D21E2">
        <w:rPr>
          <w:b w:val="0"/>
        </w:rPr>
        <w:t xml:space="preserve">M.; </w:t>
      </w:r>
      <w:proofErr w:type="spellStart"/>
      <w:r w:rsidR="004F3A8F">
        <w:rPr>
          <w:b w:val="0"/>
        </w:rPr>
        <w:t>Anglada</w:t>
      </w:r>
      <w:proofErr w:type="spellEnd"/>
      <w:r w:rsidR="004F3A8F">
        <w:rPr>
          <w:b w:val="0"/>
        </w:rPr>
        <w:t xml:space="preserve">, </w:t>
      </w:r>
      <w:r w:rsidR="004D21E2">
        <w:rPr>
          <w:b w:val="0"/>
        </w:rPr>
        <w:t xml:space="preserve">M.; </w:t>
      </w:r>
      <w:proofErr w:type="spellStart"/>
      <w:r w:rsidR="004F3A8F">
        <w:rPr>
          <w:b w:val="0"/>
        </w:rPr>
        <w:t>Peroglio</w:t>
      </w:r>
      <w:proofErr w:type="spellEnd"/>
      <w:r w:rsidR="004F3A8F">
        <w:rPr>
          <w:b w:val="0"/>
        </w:rPr>
        <w:t xml:space="preserve">, </w:t>
      </w:r>
      <w:r w:rsidR="004D21E2">
        <w:rPr>
          <w:b w:val="0"/>
        </w:rPr>
        <w:t xml:space="preserve">M.; </w:t>
      </w:r>
      <w:r w:rsidR="004F3A8F" w:rsidRPr="00CF222C">
        <w:rPr>
          <w:b w:val="0"/>
        </w:rPr>
        <w:t>Femtosecond laser multi-patterning of zirconi</w:t>
      </w:r>
      <w:r w:rsidR="004F3A8F">
        <w:rPr>
          <w:b w:val="0"/>
        </w:rPr>
        <w:t xml:space="preserve">a for screening of cell-surface </w:t>
      </w:r>
      <w:r w:rsidR="004F3A8F" w:rsidRPr="00CF222C">
        <w:rPr>
          <w:b w:val="0"/>
        </w:rPr>
        <w:t>interactions</w:t>
      </w:r>
      <w:r w:rsidR="004D21E2">
        <w:rPr>
          <w:b w:val="0"/>
        </w:rPr>
        <w:t>.</w:t>
      </w:r>
      <w:r w:rsidR="004F3A8F">
        <w:rPr>
          <w:b w:val="0"/>
        </w:rPr>
        <w:t xml:space="preserve"> </w:t>
      </w:r>
      <w:r w:rsidR="004F3A8F" w:rsidRPr="004D21E2">
        <w:rPr>
          <w:b w:val="0"/>
          <w:i/>
        </w:rPr>
        <w:t>Journal of the European Ceramic Society</w:t>
      </w:r>
      <w:r w:rsidR="004F3A8F" w:rsidRPr="00CF222C">
        <w:rPr>
          <w:b w:val="0"/>
        </w:rPr>
        <w:t xml:space="preserve"> </w:t>
      </w:r>
      <w:r w:rsidR="004D21E2" w:rsidRPr="004D21E2">
        <w:t>2018</w:t>
      </w:r>
      <w:r w:rsidR="004D21E2">
        <w:rPr>
          <w:b w:val="0"/>
        </w:rPr>
        <w:t xml:space="preserve">, </w:t>
      </w:r>
      <w:r w:rsidR="004F3A8F" w:rsidRPr="004D21E2">
        <w:rPr>
          <w:b w:val="0"/>
          <w:i/>
        </w:rPr>
        <w:t>38</w:t>
      </w:r>
      <w:r w:rsidR="004D21E2">
        <w:rPr>
          <w:b w:val="0"/>
        </w:rPr>
        <w:t>,</w:t>
      </w:r>
      <w:r w:rsidR="004F3A8F" w:rsidRPr="00CF222C">
        <w:rPr>
          <w:b w:val="0"/>
        </w:rPr>
        <w:t xml:space="preserve"> 939–948</w:t>
      </w:r>
    </w:p>
    <w:p w:rsidR="00702FBA" w:rsidRDefault="00CF222C" w:rsidP="00CF222C">
      <w:pPr>
        <w:pStyle w:val="MDPI21heading1"/>
        <w:rPr>
          <w:b w:val="0"/>
        </w:rPr>
      </w:pPr>
      <w:r w:rsidRPr="00CF222C">
        <w:rPr>
          <w:b w:val="0"/>
        </w:rPr>
        <w:t>[2</w:t>
      </w:r>
      <w:r w:rsidR="00E15A51">
        <w:rPr>
          <w:b w:val="0"/>
        </w:rPr>
        <w:t>1</w:t>
      </w:r>
      <w:r w:rsidRPr="00CF222C">
        <w:rPr>
          <w:b w:val="0"/>
        </w:rPr>
        <w:t>]</w:t>
      </w:r>
      <w:r w:rsidRPr="00CF222C">
        <w:t xml:space="preserve"> </w:t>
      </w:r>
      <w:proofErr w:type="spellStart"/>
      <w:r w:rsidR="004F3A8F">
        <w:rPr>
          <w:b w:val="0"/>
        </w:rPr>
        <w:t>Ohtsu</w:t>
      </w:r>
      <w:proofErr w:type="spellEnd"/>
      <w:r w:rsidR="004F3A8F">
        <w:rPr>
          <w:b w:val="0"/>
        </w:rPr>
        <w:t xml:space="preserve">, </w:t>
      </w:r>
      <w:r w:rsidR="004D21E2">
        <w:rPr>
          <w:b w:val="0"/>
        </w:rPr>
        <w:t xml:space="preserve">N.; </w:t>
      </w:r>
      <w:proofErr w:type="spellStart"/>
      <w:proofErr w:type="gramStart"/>
      <w:r w:rsidR="004F3A8F">
        <w:rPr>
          <w:b w:val="0"/>
        </w:rPr>
        <w:t>Kozuka</w:t>
      </w:r>
      <w:proofErr w:type="spellEnd"/>
      <w:r w:rsidR="004F3A8F">
        <w:rPr>
          <w:b w:val="0"/>
        </w:rPr>
        <w:t xml:space="preserve"> ,</w:t>
      </w:r>
      <w:proofErr w:type="gramEnd"/>
      <w:r w:rsidR="004F3A8F">
        <w:rPr>
          <w:b w:val="0"/>
        </w:rPr>
        <w:t xml:space="preserve"> </w:t>
      </w:r>
      <w:r w:rsidR="004D21E2">
        <w:rPr>
          <w:b w:val="0"/>
        </w:rPr>
        <w:t xml:space="preserve">T.; </w:t>
      </w:r>
      <w:r w:rsidR="004F3A8F" w:rsidRPr="00CF222C">
        <w:rPr>
          <w:b w:val="0"/>
        </w:rPr>
        <w:t>Yamane</w:t>
      </w:r>
      <w:r w:rsidR="004F3A8F">
        <w:rPr>
          <w:b w:val="0"/>
        </w:rPr>
        <w:t xml:space="preserve">, </w:t>
      </w:r>
      <w:r w:rsidR="004D21E2">
        <w:rPr>
          <w:b w:val="0"/>
        </w:rPr>
        <w:t xml:space="preserve">M.; </w:t>
      </w:r>
      <w:r w:rsidR="004F3A8F" w:rsidRPr="00CF222C">
        <w:rPr>
          <w:b w:val="0"/>
        </w:rPr>
        <w:t>Arai</w:t>
      </w:r>
      <w:r w:rsidR="004F3A8F">
        <w:rPr>
          <w:b w:val="0"/>
        </w:rPr>
        <w:t xml:space="preserve">, </w:t>
      </w:r>
      <w:r w:rsidR="004D21E2">
        <w:rPr>
          <w:b w:val="0"/>
        </w:rPr>
        <w:t>H.;</w:t>
      </w:r>
      <w:r w:rsidR="004D21E2" w:rsidRPr="00CF222C">
        <w:rPr>
          <w:b w:val="0"/>
        </w:rPr>
        <w:t xml:space="preserve"> </w:t>
      </w:r>
      <w:r w:rsidR="004F3A8F" w:rsidRPr="00CF222C">
        <w:rPr>
          <w:b w:val="0"/>
        </w:rPr>
        <w:t>Surface chemistry and osteoblast-like cel</w:t>
      </w:r>
      <w:r w:rsidR="004F3A8F">
        <w:rPr>
          <w:b w:val="0"/>
        </w:rPr>
        <w:t xml:space="preserve">l response on a titanium surface </w:t>
      </w:r>
      <w:r w:rsidR="004F3A8F" w:rsidRPr="00CF222C">
        <w:rPr>
          <w:b w:val="0"/>
        </w:rPr>
        <w:t xml:space="preserve">modified by a focused </w:t>
      </w:r>
      <w:proofErr w:type="spellStart"/>
      <w:r w:rsidR="004F3A8F" w:rsidRPr="00CF222C">
        <w:rPr>
          <w:b w:val="0"/>
        </w:rPr>
        <w:t>Nd:YAG</w:t>
      </w:r>
      <w:proofErr w:type="spellEnd"/>
      <w:r w:rsidR="004F3A8F" w:rsidRPr="00CF222C">
        <w:rPr>
          <w:b w:val="0"/>
        </w:rPr>
        <w:t xml:space="preserve"> laser</w:t>
      </w:r>
      <w:r w:rsidR="004D21E2">
        <w:rPr>
          <w:b w:val="0"/>
        </w:rPr>
        <w:t>.</w:t>
      </w:r>
      <w:r w:rsidR="004F3A8F" w:rsidRPr="004F3A8F">
        <w:t xml:space="preserve"> </w:t>
      </w:r>
      <w:r w:rsidR="004F3A8F" w:rsidRPr="004D21E2">
        <w:rPr>
          <w:b w:val="0"/>
          <w:i/>
        </w:rPr>
        <w:t>Surface &amp; Coatings Technology</w:t>
      </w:r>
      <w:r w:rsidR="004F3A8F" w:rsidRPr="004F3A8F">
        <w:rPr>
          <w:b w:val="0"/>
        </w:rPr>
        <w:t xml:space="preserve"> </w:t>
      </w:r>
      <w:r w:rsidR="004D21E2" w:rsidRPr="004D21E2">
        <w:t>2017</w:t>
      </w:r>
      <w:r w:rsidR="004D21E2">
        <w:rPr>
          <w:b w:val="0"/>
        </w:rPr>
        <w:t xml:space="preserve">, </w:t>
      </w:r>
      <w:r w:rsidR="004D21E2" w:rsidRPr="004D21E2">
        <w:rPr>
          <w:b w:val="0"/>
          <w:i/>
        </w:rPr>
        <w:t>309</w:t>
      </w:r>
      <w:r w:rsidR="004D21E2">
        <w:rPr>
          <w:b w:val="0"/>
        </w:rPr>
        <w:t>,</w:t>
      </w:r>
      <w:r w:rsidR="004F3A8F" w:rsidRPr="004F3A8F">
        <w:rPr>
          <w:b w:val="0"/>
        </w:rPr>
        <w:t xml:space="preserve"> 220–226</w:t>
      </w:r>
    </w:p>
    <w:p w:rsidR="00CF222C" w:rsidRDefault="00D94890" w:rsidP="00CF222C">
      <w:pPr>
        <w:pStyle w:val="MDPI21heading1"/>
        <w:rPr>
          <w:b w:val="0"/>
        </w:rPr>
      </w:pPr>
      <w:r w:rsidRPr="00D94890">
        <w:rPr>
          <w:b w:val="0"/>
        </w:rPr>
        <w:t>[2</w:t>
      </w:r>
      <w:r w:rsidR="00E15A51">
        <w:rPr>
          <w:b w:val="0"/>
        </w:rPr>
        <w:t>2</w:t>
      </w:r>
      <w:r w:rsidR="00E679FA">
        <w:rPr>
          <w:b w:val="0"/>
        </w:rPr>
        <w:t>]</w:t>
      </w:r>
      <w:r w:rsidR="00E679FA" w:rsidRPr="00E679FA">
        <w:rPr>
          <w:b w:val="0"/>
        </w:rPr>
        <w:t xml:space="preserve"> </w:t>
      </w:r>
      <w:proofErr w:type="spellStart"/>
      <w:r w:rsidR="00E679FA" w:rsidRPr="00E679FA">
        <w:rPr>
          <w:b w:val="0"/>
        </w:rPr>
        <w:t>Bonse</w:t>
      </w:r>
      <w:proofErr w:type="spellEnd"/>
      <w:r w:rsidR="00E679FA" w:rsidRPr="00E679FA">
        <w:rPr>
          <w:b w:val="0"/>
        </w:rPr>
        <w:t xml:space="preserve">, </w:t>
      </w:r>
      <w:r w:rsidR="004D21E2" w:rsidRPr="00E679FA">
        <w:rPr>
          <w:b w:val="0"/>
        </w:rPr>
        <w:t>J.</w:t>
      </w:r>
      <w:r w:rsidR="004D21E2">
        <w:rPr>
          <w:b w:val="0"/>
        </w:rPr>
        <w:t xml:space="preserve">; </w:t>
      </w:r>
      <w:proofErr w:type="spellStart"/>
      <w:r w:rsidR="00E679FA" w:rsidRPr="00E679FA">
        <w:rPr>
          <w:b w:val="0"/>
        </w:rPr>
        <w:t>Koter</w:t>
      </w:r>
      <w:proofErr w:type="spellEnd"/>
      <w:r w:rsidR="00E679FA" w:rsidRPr="00E679FA">
        <w:rPr>
          <w:b w:val="0"/>
        </w:rPr>
        <w:t xml:space="preserve">, </w:t>
      </w:r>
      <w:r w:rsidR="004D21E2" w:rsidRPr="00E679FA">
        <w:rPr>
          <w:b w:val="0"/>
        </w:rPr>
        <w:t>R.</w:t>
      </w:r>
      <w:r w:rsidR="004D21E2">
        <w:rPr>
          <w:b w:val="0"/>
        </w:rPr>
        <w:t xml:space="preserve">; </w:t>
      </w:r>
      <w:proofErr w:type="spellStart"/>
      <w:r w:rsidR="00E679FA" w:rsidRPr="00E679FA">
        <w:rPr>
          <w:b w:val="0"/>
        </w:rPr>
        <w:t>Hartelt</w:t>
      </w:r>
      <w:proofErr w:type="spellEnd"/>
      <w:r w:rsidR="00E679FA" w:rsidRPr="00E679FA">
        <w:rPr>
          <w:b w:val="0"/>
        </w:rPr>
        <w:t xml:space="preserve">, </w:t>
      </w:r>
      <w:r w:rsidR="004D21E2" w:rsidRPr="00E679FA">
        <w:rPr>
          <w:b w:val="0"/>
        </w:rPr>
        <w:t>M.</w:t>
      </w:r>
      <w:r w:rsidR="004D21E2">
        <w:rPr>
          <w:b w:val="0"/>
        </w:rPr>
        <w:t xml:space="preserve">; </w:t>
      </w:r>
      <w:proofErr w:type="spellStart"/>
      <w:r w:rsidR="00E679FA" w:rsidRPr="00E679FA">
        <w:rPr>
          <w:b w:val="0"/>
        </w:rPr>
        <w:t>Spaltmann</w:t>
      </w:r>
      <w:proofErr w:type="spellEnd"/>
      <w:r w:rsidR="00E679FA" w:rsidRPr="00E679FA">
        <w:rPr>
          <w:b w:val="0"/>
        </w:rPr>
        <w:t xml:space="preserve">, </w:t>
      </w:r>
      <w:r w:rsidR="004D21E2" w:rsidRPr="00E679FA">
        <w:rPr>
          <w:b w:val="0"/>
        </w:rPr>
        <w:t>D.</w:t>
      </w:r>
      <w:r w:rsidR="004D21E2">
        <w:rPr>
          <w:b w:val="0"/>
        </w:rPr>
        <w:t>;</w:t>
      </w:r>
      <w:r w:rsidR="004D21E2" w:rsidRPr="00E679FA">
        <w:rPr>
          <w:b w:val="0"/>
        </w:rPr>
        <w:t xml:space="preserve"> </w:t>
      </w:r>
      <w:proofErr w:type="spellStart"/>
      <w:r w:rsidR="00427FA1">
        <w:rPr>
          <w:b w:val="0"/>
        </w:rPr>
        <w:t>Pentzien</w:t>
      </w:r>
      <w:proofErr w:type="spellEnd"/>
      <w:r w:rsidR="00427FA1">
        <w:rPr>
          <w:b w:val="0"/>
        </w:rPr>
        <w:t xml:space="preserve">, </w:t>
      </w:r>
      <w:r w:rsidR="004D21E2" w:rsidRPr="00E679FA">
        <w:rPr>
          <w:b w:val="0"/>
        </w:rPr>
        <w:t>S.</w:t>
      </w:r>
      <w:r w:rsidR="004D21E2">
        <w:rPr>
          <w:b w:val="0"/>
        </w:rPr>
        <w:t>;</w:t>
      </w:r>
      <w:r w:rsidR="004D21E2" w:rsidRPr="00E679FA">
        <w:rPr>
          <w:b w:val="0"/>
        </w:rPr>
        <w:t xml:space="preserve"> </w:t>
      </w:r>
      <w:r w:rsidR="00427FA1">
        <w:rPr>
          <w:b w:val="0"/>
        </w:rPr>
        <w:t>Ho</w:t>
      </w:r>
      <w:r w:rsidR="00E679FA" w:rsidRPr="00E679FA">
        <w:rPr>
          <w:b w:val="0"/>
        </w:rPr>
        <w:t xml:space="preserve">hm, </w:t>
      </w:r>
      <w:r w:rsidR="004D21E2">
        <w:rPr>
          <w:b w:val="0"/>
        </w:rPr>
        <w:t xml:space="preserve">S.; </w:t>
      </w:r>
      <w:r w:rsidR="00E679FA" w:rsidRPr="00E679FA">
        <w:rPr>
          <w:b w:val="0"/>
        </w:rPr>
        <w:t xml:space="preserve">Rosenfeld, </w:t>
      </w:r>
      <w:r w:rsidR="004D21E2" w:rsidRPr="00E679FA">
        <w:rPr>
          <w:b w:val="0"/>
        </w:rPr>
        <w:t>A.</w:t>
      </w:r>
      <w:r w:rsidR="004D21E2">
        <w:rPr>
          <w:b w:val="0"/>
        </w:rPr>
        <w:t xml:space="preserve">; </w:t>
      </w:r>
      <w:proofErr w:type="spellStart"/>
      <w:r w:rsidR="00E679FA" w:rsidRPr="00E679FA">
        <w:rPr>
          <w:b w:val="0"/>
        </w:rPr>
        <w:t>Krüger</w:t>
      </w:r>
      <w:proofErr w:type="spellEnd"/>
      <w:r w:rsidR="00E679FA" w:rsidRPr="00E679FA">
        <w:rPr>
          <w:b w:val="0"/>
        </w:rPr>
        <w:t xml:space="preserve">, </w:t>
      </w:r>
      <w:r w:rsidR="004D21E2" w:rsidRPr="00E679FA">
        <w:rPr>
          <w:b w:val="0"/>
        </w:rPr>
        <w:t>J.</w:t>
      </w:r>
      <w:r w:rsidR="004D21E2">
        <w:rPr>
          <w:b w:val="0"/>
        </w:rPr>
        <w:t>;</w:t>
      </w:r>
      <w:r w:rsidR="004D21E2" w:rsidRPr="00E679FA">
        <w:rPr>
          <w:b w:val="0"/>
        </w:rPr>
        <w:t xml:space="preserve"> </w:t>
      </w:r>
      <w:proofErr w:type="spellStart"/>
      <w:r w:rsidR="00E679FA" w:rsidRPr="00E679FA">
        <w:rPr>
          <w:b w:val="0"/>
        </w:rPr>
        <w:t>Tribological</w:t>
      </w:r>
      <w:proofErr w:type="spellEnd"/>
      <w:r w:rsidR="00E679FA" w:rsidRPr="00E679FA">
        <w:rPr>
          <w:b w:val="0"/>
        </w:rPr>
        <w:t xml:space="preserve"> performance of femtosecond laser-induced periodic surface structures on titanium and</w:t>
      </w:r>
      <w:r w:rsidR="004D21E2">
        <w:rPr>
          <w:b w:val="0"/>
        </w:rPr>
        <w:t xml:space="preserve"> a high toughness bearing steel.</w:t>
      </w:r>
      <w:r w:rsidR="00E679FA" w:rsidRPr="00E679FA">
        <w:rPr>
          <w:b w:val="0"/>
        </w:rPr>
        <w:t xml:space="preserve"> </w:t>
      </w:r>
      <w:r w:rsidR="00E679FA" w:rsidRPr="004D21E2">
        <w:rPr>
          <w:b w:val="0"/>
          <w:i/>
        </w:rPr>
        <w:t>Applied Surface Science</w:t>
      </w:r>
      <w:r w:rsidR="00E679FA" w:rsidRPr="00E679FA">
        <w:rPr>
          <w:b w:val="0"/>
        </w:rPr>
        <w:t xml:space="preserve"> </w:t>
      </w:r>
      <w:r w:rsidR="004D21E2" w:rsidRPr="004D21E2">
        <w:t>2015</w:t>
      </w:r>
      <w:r w:rsidR="004D21E2">
        <w:rPr>
          <w:b w:val="0"/>
        </w:rPr>
        <w:t xml:space="preserve">, </w:t>
      </w:r>
      <w:r w:rsidR="004D21E2" w:rsidRPr="004D21E2">
        <w:rPr>
          <w:b w:val="0"/>
          <w:i/>
        </w:rPr>
        <w:t>336</w:t>
      </w:r>
      <w:r w:rsidR="004D21E2">
        <w:rPr>
          <w:b w:val="0"/>
        </w:rPr>
        <w:t>,</w:t>
      </w:r>
      <w:r w:rsidR="00E679FA" w:rsidRPr="00E679FA">
        <w:rPr>
          <w:b w:val="0"/>
        </w:rPr>
        <w:t xml:space="preserve"> 21–27</w:t>
      </w:r>
    </w:p>
    <w:p w:rsidR="00E15A51" w:rsidRDefault="00E15A51" w:rsidP="00CF222C">
      <w:pPr>
        <w:pStyle w:val="MDPI21heading1"/>
        <w:rPr>
          <w:b w:val="0"/>
          <w:color w:val="B51B94"/>
        </w:rPr>
      </w:pPr>
      <w:r w:rsidRPr="008763C7">
        <w:rPr>
          <w:b w:val="0"/>
          <w:color w:val="B51B94"/>
        </w:rPr>
        <w:t>[23</w:t>
      </w:r>
      <w:r w:rsidR="008763C7" w:rsidRPr="008763C7">
        <w:rPr>
          <w:b w:val="0"/>
          <w:color w:val="B51B94"/>
        </w:rPr>
        <w:t>]</w:t>
      </w:r>
      <w:r w:rsidRPr="008763C7">
        <w:rPr>
          <w:b w:val="0"/>
          <w:color w:val="B51B94"/>
        </w:rPr>
        <w:t xml:space="preserve"> </w:t>
      </w:r>
      <w:proofErr w:type="spellStart"/>
      <w:r w:rsidRPr="008763C7">
        <w:rPr>
          <w:b w:val="0"/>
          <w:color w:val="B51B94"/>
        </w:rPr>
        <w:t>Kirnera</w:t>
      </w:r>
      <w:proofErr w:type="spellEnd"/>
      <w:r w:rsidR="008763C7" w:rsidRPr="008763C7">
        <w:rPr>
          <w:b w:val="0"/>
          <w:color w:val="B51B94"/>
        </w:rPr>
        <w:t xml:space="preserve"> </w:t>
      </w:r>
      <w:r w:rsidRPr="008763C7">
        <w:rPr>
          <w:b w:val="0"/>
          <w:color w:val="B51B94"/>
        </w:rPr>
        <w:t>S.V.;</w:t>
      </w:r>
      <w:r w:rsidR="008763C7" w:rsidRPr="008763C7">
        <w:rPr>
          <w:b w:val="0"/>
          <w:color w:val="B51B94"/>
        </w:rPr>
        <w:t xml:space="preserve"> </w:t>
      </w:r>
      <w:proofErr w:type="spellStart"/>
      <w:r w:rsidRPr="008763C7">
        <w:rPr>
          <w:b w:val="0"/>
          <w:color w:val="B51B94"/>
        </w:rPr>
        <w:t>Wirth</w:t>
      </w:r>
      <w:proofErr w:type="gramStart"/>
      <w:r w:rsidRPr="008763C7">
        <w:rPr>
          <w:b w:val="0"/>
          <w:color w:val="B51B94"/>
        </w:rPr>
        <w:t>,</w:t>
      </w:r>
      <w:r w:rsidR="008763C7" w:rsidRPr="008763C7">
        <w:rPr>
          <w:b w:val="0"/>
          <w:color w:val="B51B94"/>
        </w:rPr>
        <w:t>T</w:t>
      </w:r>
      <w:proofErr w:type="spellEnd"/>
      <w:proofErr w:type="gramEnd"/>
      <w:r w:rsidR="008763C7" w:rsidRPr="008763C7">
        <w:rPr>
          <w:b w:val="0"/>
          <w:color w:val="B51B94"/>
        </w:rPr>
        <w:t xml:space="preserve">.; </w:t>
      </w:r>
      <w:r w:rsidRPr="008763C7">
        <w:rPr>
          <w:b w:val="0"/>
          <w:color w:val="B51B94"/>
        </w:rPr>
        <w:t>Sturm,</w:t>
      </w:r>
      <w:r w:rsidR="008763C7" w:rsidRPr="008763C7">
        <w:rPr>
          <w:b w:val="0"/>
          <w:color w:val="B51B94"/>
        </w:rPr>
        <w:t xml:space="preserve"> H.;</w:t>
      </w:r>
      <w:r w:rsidRPr="008763C7">
        <w:rPr>
          <w:b w:val="0"/>
          <w:color w:val="B51B94"/>
        </w:rPr>
        <w:t xml:space="preserve"> </w:t>
      </w:r>
      <w:proofErr w:type="spellStart"/>
      <w:r w:rsidRPr="008763C7">
        <w:rPr>
          <w:b w:val="0"/>
          <w:color w:val="B51B94"/>
        </w:rPr>
        <w:t>Krüger</w:t>
      </w:r>
      <w:proofErr w:type="spellEnd"/>
      <w:r w:rsidRPr="008763C7">
        <w:rPr>
          <w:b w:val="0"/>
          <w:color w:val="B51B94"/>
        </w:rPr>
        <w:t>,</w:t>
      </w:r>
      <w:r w:rsidR="008763C7" w:rsidRPr="008763C7">
        <w:rPr>
          <w:b w:val="0"/>
          <w:color w:val="B51B94"/>
        </w:rPr>
        <w:t xml:space="preserve"> J.;</w:t>
      </w:r>
      <w:r w:rsidRPr="008763C7">
        <w:rPr>
          <w:b w:val="0"/>
          <w:color w:val="B51B94"/>
        </w:rPr>
        <w:t xml:space="preserve"> </w:t>
      </w:r>
      <w:proofErr w:type="spellStart"/>
      <w:r w:rsidRPr="008763C7">
        <w:rPr>
          <w:b w:val="0"/>
          <w:color w:val="B51B94"/>
        </w:rPr>
        <w:t>Bonse</w:t>
      </w:r>
      <w:proofErr w:type="spellEnd"/>
      <w:r w:rsidR="008763C7" w:rsidRPr="008763C7">
        <w:rPr>
          <w:b w:val="0"/>
          <w:color w:val="B51B94"/>
        </w:rPr>
        <w:t xml:space="preserve">, J.; Nanometer-resolved chemical analyses of femtosecond laser-induced periodic surface structures on titanium. </w:t>
      </w:r>
      <w:r w:rsidR="008763C7" w:rsidRPr="008763C7">
        <w:rPr>
          <w:b w:val="0"/>
          <w:i/>
          <w:color w:val="B51B94"/>
        </w:rPr>
        <w:t>Journal of Applied Physics</w:t>
      </w:r>
      <w:r w:rsidR="008763C7" w:rsidRPr="008763C7">
        <w:rPr>
          <w:b w:val="0"/>
          <w:color w:val="B51B94"/>
        </w:rPr>
        <w:t xml:space="preserve"> </w:t>
      </w:r>
      <w:r w:rsidR="008763C7" w:rsidRPr="008763C7">
        <w:rPr>
          <w:color w:val="B51B94"/>
        </w:rPr>
        <w:t>2017</w:t>
      </w:r>
      <w:r w:rsidR="008763C7" w:rsidRPr="008763C7">
        <w:rPr>
          <w:b w:val="0"/>
          <w:color w:val="B51B94"/>
        </w:rPr>
        <w:t xml:space="preserve">, </w:t>
      </w:r>
      <w:r w:rsidR="008763C7" w:rsidRPr="008763C7">
        <w:rPr>
          <w:b w:val="0"/>
          <w:i/>
          <w:color w:val="B51B94"/>
        </w:rPr>
        <w:t>122</w:t>
      </w:r>
      <w:r w:rsidR="008763C7" w:rsidRPr="008763C7">
        <w:rPr>
          <w:b w:val="0"/>
          <w:color w:val="B51B94"/>
        </w:rPr>
        <w:t xml:space="preserve">, 104901 </w:t>
      </w:r>
    </w:p>
    <w:p w:rsidR="008763C7" w:rsidRPr="008763C7" w:rsidRDefault="008763C7" w:rsidP="008763C7">
      <w:pPr>
        <w:pStyle w:val="MDPI21heading1"/>
        <w:rPr>
          <w:b w:val="0"/>
          <w:color w:val="B51B94"/>
        </w:rPr>
      </w:pPr>
      <w:r w:rsidRPr="008763C7">
        <w:rPr>
          <w:b w:val="0"/>
          <w:color w:val="B51B94"/>
        </w:rPr>
        <w:t>[2</w:t>
      </w:r>
      <w:r>
        <w:rPr>
          <w:b w:val="0"/>
          <w:color w:val="B51B94"/>
        </w:rPr>
        <w:t>4</w:t>
      </w:r>
      <w:r w:rsidRPr="008763C7">
        <w:rPr>
          <w:b w:val="0"/>
          <w:color w:val="B51B94"/>
        </w:rPr>
        <w:t>]</w:t>
      </w:r>
      <w:r>
        <w:rPr>
          <w:b w:val="0"/>
          <w:color w:val="B51B94"/>
        </w:rPr>
        <w:t xml:space="preserve"> </w:t>
      </w:r>
      <w:proofErr w:type="spellStart"/>
      <w:r>
        <w:rPr>
          <w:b w:val="0"/>
          <w:color w:val="B51B94"/>
        </w:rPr>
        <w:t>Može</w:t>
      </w:r>
      <w:proofErr w:type="spellEnd"/>
      <w:r w:rsidRPr="008763C7">
        <w:rPr>
          <w:b w:val="0"/>
          <w:color w:val="B51B94"/>
        </w:rPr>
        <w:t>,</w:t>
      </w:r>
      <w:r>
        <w:rPr>
          <w:b w:val="0"/>
          <w:color w:val="B51B94"/>
        </w:rPr>
        <w:t xml:space="preserve"> M.;</w:t>
      </w:r>
      <w:r w:rsidRPr="008763C7">
        <w:rPr>
          <w:b w:val="0"/>
          <w:color w:val="B51B94"/>
        </w:rPr>
        <w:t xml:space="preserve"> </w:t>
      </w:r>
      <w:proofErr w:type="spellStart"/>
      <w:r w:rsidRPr="008763C7">
        <w:rPr>
          <w:b w:val="0"/>
          <w:color w:val="B51B94"/>
        </w:rPr>
        <w:t>Zupan</w:t>
      </w:r>
      <w:r w:rsidRPr="008763C7">
        <w:rPr>
          <w:rFonts w:cs="Palatino Linotype"/>
          <w:b w:val="0"/>
          <w:color w:val="B51B94"/>
        </w:rPr>
        <w:t>č</w:t>
      </w:r>
      <w:r w:rsidRPr="008763C7">
        <w:rPr>
          <w:b w:val="0"/>
          <w:color w:val="B51B94"/>
        </w:rPr>
        <w:t>i</w:t>
      </w:r>
      <w:r w:rsidRPr="008763C7">
        <w:rPr>
          <w:rFonts w:cs="Palatino Linotype"/>
          <w:b w:val="0"/>
          <w:color w:val="B51B94"/>
        </w:rPr>
        <w:t>č</w:t>
      </w:r>
      <w:proofErr w:type="spellEnd"/>
      <w:r w:rsidRPr="008763C7">
        <w:rPr>
          <w:b w:val="0"/>
          <w:color w:val="B51B94"/>
        </w:rPr>
        <w:t>,</w:t>
      </w:r>
      <w:r>
        <w:rPr>
          <w:b w:val="0"/>
          <w:color w:val="B51B94"/>
        </w:rPr>
        <w:t xml:space="preserve"> M.;</w:t>
      </w:r>
      <w:r w:rsidRPr="008763C7">
        <w:rPr>
          <w:b w:val="0"/>
          <w:color w:val="B51B94"/>
        </w:rPr>
        <w:t xml:space="preserve"> </w:t>
      </w:r>
      <w:proofErr w:type="spellStart"/>
      <w:r w:rsidRPr="008763C7">
        <w:rPr>
          <w:b w:val="0"/>
          <w:color w:val="B51B94"/>
        </w:rPr>
        <w:t>Ho</w:t>
      </w:r>
      <w:r w:rsidRPr="008763C7">
        <w:rPr>
          <w:rFonts w:cs="Palatino Linotype"/>
          <w:b w:val="0"/>
          <w:color w:val="B51B94"/>
        </w:rPr>
        <w:t>č</w:t>
      </w:r>
      <w:r>
        <w:rPr>
          <w:b w:val="0"/>
          <w:color w:val="B51B94"/>
        </w:rPr>
        <w:t>evar</w:t>
      </w:r>
      <w:proofErr w:type="spellEnd"/>
      <w:r w:rsidRPr="008763C7">
        <w:rPr>
          <w:b w:val="0"/>
          <w:color w:val="B51B94"/>
        </w:rPr>
        <w:t>,</w:t>
      </w:r>
      <w:r>
        <w:rPr>
          <w:b w:val="0"/>
          <w:color w:val="B51B94"/>
        </w:rPr>
        <w:t xml:space="preserve"> M.; </w:t>
      </w:r>
      <w:proofErr w:type="spellStart"/>
      <w:r w:rsidRPr="008763C7">
        <w:rPr>
          <w:b w:val="0"/>
          <w:color w:val="B51B94"/>
        </w:rPr>
        <w:t>Golobi</w:t>
      </w:r>
      <w:r w:rsidRPr="008763C7">
        <w:rPr>
          <w:rFonts w:cs="Palatino Linotype"/>
          <w:b w:val="0"/>
          <w:color w:val="B51B94"/>
        </w:rPr>
        <w:t>č</w:t>
      </w:r>
      <w:proofErr w:type="spellEnd"/>
      <w:r>
        <w:rPr>
          <w:rFonts w:cs="Palatino Linotype"/>
          <w:b w:val="0"/>
          <w:color w:val="B51B94"/>
        </w:rPr>
        <w:t xml:space="preserve"> </w:t>
      </w:r>
      <w:r w:rsidRPr="008763C7">
        <w:rPr>
          <w:b w:val="0"/>
          <w:color w:val="B51B94"/>
        </w:rPr>
        <w:t>,</w:t>
      </w:r>
      <w:r>
        <w:rPr>
          <w:b w:val="0"/>
          <w:color w:val="B51B94"/>
        </w:rPr>
        <w:t xml:space="preserve">I.; </w:t>
      </w:r>
      <w:proofErr w:type="spellStart"/>
      <w:r w:rsidRPr="008763C7">
        <w:rPr>
          <w:b w:val="0"/>
          <w:color w:val="B51B94"/>
        </w:rPr>
        <w:t>Gregor</w:t>
      </w:r>
      <w:r w:rsidRPr="008763C7">
        <w:rPr>
          <w:rFonts w:cs="Palatino Linotype"/>
          <w:b w:val="0"/>
          <w:color w:val="B51B94"/>
        </w:rPr>
        <w:t>č</w:t>
      </w:r>
      <w:r w:rsidRPr="008763C7">
        <w:rPr>
          <w:b w:val="0"/>
          <w:color w:val="B51B94"/>
        </w:rPr>
        <w:t>i</w:t>
      </w:r>
      <w:r w:rsidRPr="008763C7">
        <w:rPr>
          <w:rFonts w:cs="Palatino Linotype"/>
          <w:b w:val="0"/>
          <w:color w:val="B51B94"/>
        </w:rPr>
        <w:t>č</w:t>
      </w:r>
      <w:proofErr w:type="spellEnd"/>
      <w:r>
        <w:rPr>
          <w:b w:val="0"/>
          <w:color w:val="B51B94"/>
        </w:rPr>
        <w:t xml:space="preserve">, P.; </w:t>
      </w:r>
      <w:r w:rsidRPr="008763C7">
        <w:rPr>
          <w:b w:val="0"/>
          <w:color w:val="B51B94"/>
        </w:rPr>
        <w:t>Surface chemistry and morphology transitio</w:t>
      </w:r>
      <w:r>
        <w:rPr>
          <w:b w:val="0"/>
          <w:color w:val="B51B94"/>
        </w:rPr>
        <w:t xml:space="preserve">n induced by critical heat flux </w:t>
      </w:r>
      <w:r w:rsidRPr="008763C7">
        <w:rPr>
          <w:b w:val="0"/>
          <w:color w:val="B51B94"/>
        </w:rPr>
        <w:t>incipience on laser-textured copper surfaces</w:t>
      </w:r>
      <w:r>
        <w:rPr>
          <w:b w:val="0"/>
          <w:color w:val="B51B94"/>
        </w:rPr>
        <w:t xml:space="preserve">. </w:t>
      </w:r>
      <w:r w:rsidRPr="008763C7">
        <w:rPr>
          <w:b w:val="0"/>
          <w:i/>
          <w:color w:val="B51B94"/>
        </w:rPr>
        <w:t>Applied Surface Science</w:t>
      </w:r>
      <w:r w:rsidRPr="008763C7">
        <w:rPr>
          <w:b w:val="0"/>
          <w:color w:val="B51B94"/>
        </w:rPr>
        <w:t xml:space="preserve"> </w:t>
      </w:r>
      <w:r w:rsidRPr="008763C7">
        <w:rPr>
          <w:color w:val="B51B94"/>
        </w:rPr>
        <w:t>2019</w:t>
      </w:r>
      <w:r>
        <w:rPr>
          <w:b w:val="0"/>
          <w:color w:val="B51B94"/>
        </w:rPr>
        <w:t xml:space="preserve">, </w:t>
      </w:r>
      <w:r w:rsidRPr="008763C7">
        <w:rPr>
          <w:b w:val="0"/>
          <w:i/>
          <w:color w:val="B51B94"/>
        </w:rPr>
        <w:t>490</w:t>
      </w:r>
      <w:r>
        <w:rPr>
          <w:b w:val="0"/>
          <w:color w:val="B51B94"/>
        </w:rPr>
        <w:t>,</w:t>
      </w:r>
      <w:r w:rsidRPr="008763C7">
        <w:rPr>
          <w:b w:val="0"/>
          <w:color w:val="B51B94"/>
        </w:rPr>
        <w:t xml:space="preserve"> 220–230</w:t>
      </w:r>
    </w:p>
    <w:p w:rsidR="00427FA1" w:rsidRDefault="00427FA1" w:rsidP="00427FA1">
      <w:pPr>
        <w:pStyle w:val="MDPI21heading1"/>
        <w:rPr>
          <w:b w:val="0"/>
        </w:rPr>
      </w:pPr>
      <w:r w:rsidRPr="00427FA1">
        <w:rPr>
          <w:b w:val="0"/>
        </w:rPr>
        <w:t>[</w:t>
      </w:r>
      <w:r w:rsidR="008763C7">
        <w:rPr>
          <w:b w:val="0"/>
        </w:rPr>
        <w:t>25</w:t>
      </w:r>
      <w:r w:rsidRPr="00427FA1">
        <w:rPr>
          <w:b w:val="0"/>
        </w:rPr>
        <w:t>]</w:t>
      </w:r>
      <w:r w:rsidRPr="00427FA1">
        <w:t xml:space="preserve"> </w:t>
      </w:r>
      <w:proofErr w:type="spellStart"/>
      <w:r w:rsidRPr="00427FA1">
        <w:rPr>
          <w:b w:val="0"/>
        </w:rPr>
        <w:t>Petrović</w:t>
      </w:r>
      <w:proofErr w:type="spellEnd"/>
      <w:r w:rsidRPr="00427FA1">
        <w:rPr>
          <w:b w:val="0"/>
        </w:rPr>
        <w:t xml:space="preserve">, </w:t>
      </w:r>
      <w:r w:rsidR="004D21E2" w:rsidRPr="00427FA1">
        <w:rPr>
          <w:b w:val="0"/>
        </w:rPr>
        <w:t>S.</w:t>
      </w:r>
      <w:r w:rsidR="004D21E2">
        <w:rPr>
          <w:b w:val="0"/>
        </w:rPr>
        <w:t xml:space="preserve">; </w:t>
      </w:r>
      <w:proofErr w:type="spellStart"/>
      <w:r w:rsidRPr="00427FA1">
        <w:rPr>
          <w:b w:val="0"/>
        </w:rPr>
        <w:t>Peruško</w:t>
      </w:r>
      <w:proofErr w:type="spellEnd"/>
      <w:r w:rsidRPr="00427FA1">
        <w:rPr>
          <w:b w:val="0"/>
        </w:rPr>
        <w:t xml:space="preserve">, </w:t>
      </w:r>
      <w:r w:rsidR="004D21E2">
        <w:rPr>
          <w:b w:val="0"/>
        </w:rPr>
        <w:t xml:space="preserve">D.; </w:t>
      </w:r>
      <w:proofErr w:type="spellStart"/>
      <w:r w:rsidRPr="00427FA1">
        <w:rPr>
          <w:b w:val="0"/>
        </w:rPr>
        <w:t>Kovač</w:t>
      </w:r>
      <w:proofErr w:type="spellEnd"/>
      <w:r w:rsidRPr="00427FA1">
        <w:rPr>
          <w:b w:val="0"/>
        </w:rPr>
        <w:t xml:space="preserve">, </w:t>
      </w:r>
      <w:r w:rsidR="004D21E2" w:rsidRPr="00427FA1">
        <w:rPr>
          <w:b w:val="0"/>
        </w:rPr>
        <w:t>J.</w:t>
      </w:r>
      <w:r w:rsidR="004D21E2">
        <w:rPr>
          <w:b w:val="0"/>
        </w:rPr>
        <w:t>;</w:t>
      </w:r>
      <w:r w:rsidR="004D21E2" w:rsidRPr="00427FA1">
        <w:rPr>
          <w:b w:val="0"/>
        </w:rPr>
        <w:t xml:space="preserve"> </w:t>
      </w:r>
      <w:proofErr w:type="spellStart"/>
      <w:r w:rsidRPr="00427FA1">
        <w:rPr>
          <w:b w:val="0"/>
        </w:rPr>
        <w:t>Panjan</w:t>
      </w:r>
      <w:proofErr w:type="spellEnd"/>
      <w:r w:rsidRPr="00427FA1">
        <w:rPr>
          <w:b w:val="0"/>
        </w:rPr>
        <w:t xml:space="preserve">, </w:t>
      </w:r>
      <w:r w:rsidR="004D21E2" w:rsidRPr="00427FA1">
        <w:rPr>
          <w:b w:val="0"/>
        </w:rPr>
        <w:t>P.</w:t>
      </w:r>
      <w:r w:rsidR="004D21E2">
        <w:rPr>
          <w:b w:val="0"/>
        </w:rPr>
        <w:t>;</w:t>
      </w:r>
      <w:r w:rsidR="004D21E2" w:rsidRPr="00427FA1">
        <w:rPr>
          <w:b w:val="0"/>
        </w:rPr>
        <w:t xml:space="preserve"> </w:t>
      </w:r>
      <w:proofErr w:type="spellStart"/>
      <w:r w:rsidRPr="00427FA1">
        <w:rPr>
          <w:b w:val="0"/>
        </w:rPr>
        <w:t>Mitrić</w:t>
      </w:r>
      <w:proofErr w:type="spellEnd"/>
      <w:r w:rsidRPr="00427FA1">
        <w:rPr>
          <w:b w:val="0"/>
        </w:rPr>
        <w:t xml:space="preserve">, </w:t>
      </w:r>
      <w:r w:rsidR="004D21E2" w:rsidRPr="00427FA1">
        <w:rPr>
          <w:b w:val="0"/>
        </w:rPr>
        <w:t>M.</w:t>
      </w:r>
      <w:r w:rsidR="004D21E2">
        <w:rPr>
          <w:b w:val="0"/>
        </w:rPr>
        <w:t xml:space="preserve">; </w:t>
      </w:r>
      <w:proofErr w:type="spellStart"/>
      <w:r w:rsidRPr="00427FA1">
        <w:rPr>
          <w:b w:val="0"/>
        </w:rPr>
        <w:t>Pjević</w:t>
      </w:r>
      <w:proofErr w:type="spellEnd"/>
      <w:r w:rsidR="004D21E2">
        <w:rPr>
          <w:b w:val="0"/>
        </w:rPr>
        <w:t>,</w:t>
      </w:r>
      <w:r>
        <w:rPr>
          <w:b w:val="0"/>
        </w:rPr>
        <w:t xml:space="preserve"> </w:t>
      </w:r>
      <w:r w:rsidR="004D21E2" w:rsidRPr="00427FA1">
        <w:rPr>
          <w:b w:val="0"/>
        </w:rPr>
        <w:t>D.</w:t>
      </w:r>
      <w:r w:rsidR="004D21E2">
        <w:rPr>
          <w:b w:val="0"/>
        </w:rPr>
        <w:t>;</w:t>
      </w:r>
      <w:r w:rsidR="004D21E2" w:rsidRPr="00427FA1">
        <w:rPr>
          <w:b w:val="0"/>
        </w:rPr>
        <w:t xml:space="preserve"> </w:t>
      </w:r>
      <w:proofErr w:type="spellStart"/>
      <w:r>
        <w:rPr>
          <w:b w:val="0"/>
        </w:rPr>
        <w:t>Kovačević</w:t>
      </w:r>
      <w:proofErr w:type="spellEnd"/>
      <w:r w:rsidR="004D21E2">
        <w:rPr>
          <w:b w:val="0"/>
        </w:rPr>
        <w:t>,</w:t>
      </w:r>
      <w:r w:rsidR="004D21E2" w:rsidRPr="004D21E2">
        <w:rPr>
          <w:b w:val="0"/>
        </w:rPr>
        <w:t xml:space="preserve"> </w:t>
      </w:r>
      <w:r w:rsidR="004D21E2">
        <w:rPr>
          <w:b w:val="0"/>
        </w:rPr>
        <w:t xml:space="preserve">A.; </w:t>
      </w:r>
      <w:proofErr w:type="spellStart"/>
      <w:r>
        <w:rPr>
          <w:b w:val="0"/>
        </w:rPr>
        <w:t>Jelenković</w:t>
      </w:r>
      <w:proofErr w:type="spellEnd"/>
      <w:r w:rsidR="004D21E2">
        <w:rPr>
          <w:b w:val="0"/>
        </w:rPr>
        <w:t>,</w:t>
      </w:r>
      <w:r w:rsidR="004D21E2" w:rsidRPr="004D21E2">
        <w:rPr>
          <w:b w:val="0"/>
        </w:rPr>
        <w:t xml:space="preserve"> </w:t>
      </w:r>
      <w:r w:rsidR="004D21E2">
        <w:rPr>
          <w:b w:val="0"/>
        </w:rPr>
        <w:t>B.;</w:t>
      </w:r>
      <w:r>
        <w:rPr>
          <w:b w:val="0"/>
        </w:rPr>
        <w:t xml:space="preserve"> </w:t>
      </w:r>
      <w:r w:rsidRPr="00427FA1">
        <w:rPr>
          <w:b w:val="0"/>
        </w:rPr>
        <w:t xml:space="preserve">Design of co-existence parallel periodic surface structure induced by picosecond laser </w:t>
      </w:r>
      <w:r w:rsidR="004D21E2">
        <w:rPr>
          <w:b w:val="0"/>
        </w:rPr>
        <w:t>pulses on the Al/</w:t>
      </w:r>
      <w:proofErr w:type="spellStart"/>
      <w:r w:rsidR="004D21E2">
        <w:rPr>
          <w:b w:val="0"/>
        </w:rPr>
        <w:t>Ti</w:t>
      </w:r>
      <w:proofErr w:type="spellEnd"/>
      <w:r w:rsidR="004D21E2">
        <w:rPr>
          <w:b w:val="0"/>
        </w:rPr>
        <w:t xml:space="preserve"> multilayers.</w:t>
      </w:r>
      <w:r>
        <w:rPr>
          <w:b w:val="0"/>
        </w:rPr>
        <w:t xml:space="preserve"> </w:t>
      </w:r>
      <w:r w:rsidRPr="004D21E2">
        <w:rPr>
          <w:b w:val="0"/>
          <w:i/>
        </w:rPr>
        <w:t>Journal of Applied Physics</w:t>
      </w:r>
      <w:r w:rsidRPr="00427FA1">
        <w:rPr>
          <w:b w:val="0"/>
        </w:rPr>
        <w:t xml:space="preserve">, </w:t>
      </w:r>
      <w:r w:rsidR="000E4797" w:rsidRPr="000E4797">
        <w:t>2017</w:t>
      </w:r>
      <w:r w:rsidR="000E4797">
        <w:rPr>
          <w:b w:val="0"/>
        </w:rPr>
        <w:t xml:space="preserve">, </w:t>
      </w:r>
      <w:r w:rsidR="000E4797" w:rsidRPr="000E4797">
        <w:rPr>
          <w:b w:val="0"/>
          <w:i/>
        </w:rPr>
        <w:t>122(11)</w:t>
      </w:r>
      <w:r w:rsidR="000E4797">
        <w:rPr>
          <w:b w:val="0"/>
        </w:rPr>
        <w:t>,</w:t>
      </w:r>
      <w:r w:rsidRPr="00427FA1">
        <w:rPr>
          <w:b w:val="0"/>
        </w:rPr>
        <w:t xml:space="preserve"> 115302</w:t>
      </w:r>
    </w:p>
    <w:p w:rsidR="00DA2F03" w:rsidRDefault="00427FA1" w:rsidP="00CF222C">
      <w:pPr>
        <w:pStyle w:val="MDPI21heading1"/>
        <w:rPr>
          <w:b w:val="0"/>
        </w:rPr>
      </w:pPr>
      <w:r w:rsidRPr="00427FA1">
        <w:rPr>
          <w:b w:val="0"/>
        </w:rPr>
        <w:t>[</w:t>
      </w:r>
      <w:r w:rsidR="008763C7">
        <w:rPr>
          <w:b w:val="0"/>
        </w:rPr>
        <w:t>26</w:t>
      </w:r>
      <w:r w:rsidRPr="00427FA1">
        <w:rPr>
          <w:b w:val="0"/>
        </w:rPr>
        <w:t>]</w:t>
      </w:r>
      <w:r w:rsidRPr="00427FA1">
        <w:t xml:space="preserve"> </w:t>
      </w:r>
      <w:r w:rsidRPr="00427FA1">
        <w:rPr>
          <w:b w:val="0"/>
        </w:rPr>
        <w:t>Oh</w:t>
      </w:r>
      <w:r>
        <w:rPr>
          <w:b w:val="0"/>
        </w:rPr>
        <w:t xml:space="preserve">, </w:t>
      </w:r>
      <w:r w:rsidR="000E4797">
        <w:rPr>
          <w:b w:val="0"/>
        </w:rPr>
        <w:t xml:space="preserve">H.; </w:t>
      </w:r>
      <w:proofErr w:type="spellStart"/>
      <w:r w:rsidRPr="00427FA1">
        <w:rPr>
          <w:b w:val="0"/>
        </w:rPr>
        <w:t>Pyatenko</w:t>
      </w:r>
      <w:proofErr w:type="spellEnd"/>
      <w:r>
        <w:rPr>
          <w:b w:val="0"/>
        </w:rPr>
        <w:t xml:space="preserve">, </w:t>
      </w:r>
      <w:r w:rsidR="000E4797">
        <w:rPr>
          <w:b w:val="0"/>
        </w:rPr>
        <w:t xml:space="preserve">A.; </w:t>
      </w:r>
      <w:r w:rsidRPr="00427FA1">
        <w:rPr>
          <w:b w:val="0"/>
        </w:rPr>
        <w:t>Lee</w:t>
      </w:r>
      <w:r>
        <w:rPr>
          <w:b w:val="0"/>
        </w:rPr>
        <w:t xml:space="preserve">, </w:t>
      </w:r>
      <w:r w:rsidR="000E4797">
        <w:rPr>
          <w:b w:val="0"/>
        </w:rPr>
        <w:t xml:space="preserve">M.; </w:t>
      </w:r>
      <w:r w:rsidRPr="00427FA1">
        <w:rPr>
          <w:b w:val="0"/>
        </w:rPr>
        <w:t xml:space="preserve">Laser </w:t>
      </w:r>
      <w:proofErr w:type="spellStart"/>
      <w:r w:rsidRPr="00427FA1">
        <w:rPr>
          <w:b w:val="0"/>
        </w:rPr>
        <w:t>dewetting</w:t>
      </w:r>
      <w:proofErr w:type="spellEnd"/>
      <w:r w:rsidRPr="00427FA1">
        <w:rPr>
          <w:b w:val="0"/>
        </w:rPr>
        <w:t xml:space="preserve"> behaviors of Ag and Au thin</w:t>
      </w:r>
      <w:r>
        <w:rPr>
          <w:b w:val="0"/>
        </w:rPr>
        <w:t xml:space="preserve"> </w:t>
      </w:r>
      <w:r w:rsidRPr="00427FA1">
        <w:rPr>
          <w:b w:val="0"/>
        </w:rPr>
        <w:t>films on glass and Si substrates:</w:t>
      </w:r>
      <w:r>
        <w:rPr>
          <w:b w:val="0"/>
        </w:rPr>
        <w:t xml:space="preserve"> </w:t>
      </w:r>
      <w:r w:rsidRPr="00427FA1">
        <w:rPr>
          <w:b w:val="0"/>
        </w:rPr>
        <w:t>Experiments and theoretical considerations</w:t>
      </w:r>
      <w:r w:rsidR="000E4797">
        <w:rPr>
          <w:b w:val="0"/>
        </w:rPr>
        <w:t>.</w:t>
      </w:r>
      <w:r>
        <w:rPr>
          <w:b w:val="0"/>
        </w:rPr>
        <w:t xml:space="preserve"> </w:t>
      </w:r>
      <w:r w:rsidRPr="000E4797">
        <w:rPr>
          <w:b w:val="0"/>
          <w:i/>
        </w:rPr>
        <w:t>Applied Surface Science</w:t>
      </w:r>
      <w:r w:rsidRPr="00427FA1">
        <w:rPr>
          <w:b w:val="0"/>
        </w:rPr>
        <w:t xml:space="preserve"> </w:t>
      </w:r>
      <w:r w:rsidR="000E4797" w:rsidRPr="000E4797">
        <w:t>2019</w:t>
      </w:r>
      <w:r w:rsidR="000E4797">
        <w:rPr>
          <w:b w:val="0"/>
        </w:rPr>
        <w:t xml:space="preserve">, </w:t>
      </w:r>
      <w:r w:rsidRPr="000E4797">
        <w:rPr>
          <w:b w:val="0"/>
          <w:i/>
        </w:rPr>
        <w:t>475</w:t>
      </w:r>
      <w:r w:rsidR="000E4797">
        <w:rPr>
          <w:b w:val="0"/>
        </w:rPr>
        <w:t>,</w:t>
      </w:r>
      <w:r w:rsidRPr="00427FA1">
        <w:rPr>
          <w:b w:val="0"/>
        </w:rPr>
        <w:t xml:space="preserve"> </w:t>
      </w:r>
      <w:r>
        <w:rPr>
          <w:b w:val="0"/>
        </w:rPr>
        <w:t>740-747</w:t>
      </w:r>
    </w:p>
    <w:p w:rsidR="00702FBA" w:rsidRDefault="00427FA1" w:rsidP="00702FBA">
      <w:pPr>
        <w:pStyle w:val="MDPI21heading1"/>
        <w:rPr>
          <w:b w:val="0"/>
        </w:rPr>
      </w:pPr>
      <w:r w:rsidRPr="00427FA1">
        <w:rPr>
          <w:b w:val="0"/>
        </w:rPr>
        <w:t>[</w:t>
      </w:r>
      <w:r w:rsidR="008763C7">
        <w:rPr>
          <w:b w:val="0"/>
        </w:rPr>
        <w:t>27</w:t>
      </w:r>
      <w:r w:rsidRPr="00427FA1">
        <w:rPr>
          <w:b w:val="0"/>
        </w:rPr>
        <w:t>]</w:t>
      </w:r>
      <w:r>
        <w:rPr>
          <w:b w:val="0"/>
        </w:rPr>
        <w:t xml:space="preserve"> </w:t>
      </w:r>
      <w:r w:rsidRPr="00427FA1">
        <w:rPr>
          <w:b w:val="0"/>
        </w:rPr>
        <w:t>Abbott</w:t>
      </w:r>
      <w:r>
        <w:rPr>
          <w:b w:val="0"/>
        </w:rPr>
        <w:t xml:space="preserve">, </w:t>
      </w:r>
      <w:r w:rsidR="000E4797">
        <w:rPr>
          <w:b w:val="0"/>
        </w:rPr>
        <w:t>W.</w:t>
      </w:r>
      <w:r w:rsidR="000E4797" w:rsidRPr="00427FA1">
        <w:rPr>
          <w:b w:val="0"/>
        </w:rPr>
        <w:t>M.</w:t>
      </w:r>
      <w:r w:rsidR="000E4797">
        <w:rPr>
          <w:b w:val="0"/>
        </w:rPr>
        <w:t>;</w:t>
      </w:r>
      <w:r w:rsidR="000E4797" w:rsidRPr="00427FA1">
        <w:rPr>
          <w:b w:val="0"/>
        </w:rPr>
        <w:t xml:space="preserve"> </w:t>
      </w:r>
      <w:r w:rsidRPr="00427FA1">
        <w:rPr>
          <w:b w:val="0"/>
        </w:rPr>
        <w:t>Corbett</w:t>
      </w:r>
      <w:r>
        <w:rPr>
          <w:b w:val="0"/>
        </w:rPr>
        <w:t>,</w:t>
      </w:r>
      <w:r w:rsidR="000E4797" w:rsidRPr="000E4797">
        <w:rPr>
          <w:b w:val="0"/>
        </w:rPr>
        <w:t xml:space="preserve"> </w:t>
      </w:r>
      <w:r w:rsidR="000E4797">
        <w:rPr>
          <w:b w:val="0"/>
        </w:rPr>
        <w:t xml:space="preserve">S.; </w:t>
      </w:r>
      <w:r w:rsidRPr="00427FA1">
        <w:rPr>
          <w:b w:val="0"/>
        </w:rPr>
        <w:t>Cunningham</w:t>
      </w:r>
      <w:r>
        <w:rPr>
          <w:b w:val="0"/>
        </w:rPr>
        <w:t xml:space="preserve">, </w:t>
      </w:r>
      <w:r w:rsidR="000E4797">
        <w:rPr>
          <w:b w:val="0"/>
        </w:rPr>
        <w:t xml:space="preserve">G.; </w:t>
      </w:r>
      <w:proofErr w:type="spellStart"/>
      <w:r w:rsidRPr="00427FA1">
        <w:rPr>
          <w:b w:val="0"/>
        </w:rPr>
        <w:t>Petford</w:t>
      </w:r>
      <w:proofErr w:type="spellEnd"/>
      <w:r w:rsidRPr="00427FA1">
        <w:rPr>
          <w:b w:val="0"/>
        </w:rPr>
        <w:t>-Long</w:t>
      </w:r>
      <w:r>
        <w:rPr>
          <w:b w:val="0"/>
        </w:rPr>
        <w:t xml:space="preserve">, </w:t>
      </w:r>
      <w:r w:rsidR="000E4797">
        <w:rPr>
          <w:b w:val="0"/>
        </w:rPr>
        <w:t>A.;</w:t>
      </w:r>
      <w:r w:rsidR="000E4797" w:rsidRPr="00427FA1">
        <w:rPr>
          <w:b w:val="0"/>
        </w:rPr>
        <w:t xml:space="preserve"> </w:t>
      </w:r>
      <w:r w:rsidRPr="00427FA1">
        <w:rPr>
          <w:b w:val="0"/>
        </w:rPr>
        <w:t>Zhang</w:t>
      </w:r>
      <w:r>
        <w:rPr>
          <w:b w:val="0"/>
        </w:rPr>
        <w:t xml:space="preserve">, </w:t>
      </w:r>
      <w:r w:rsidR="000E4797">
        <w:rPr>
          <w:b w:val="0"/>
        </w:rPr>
        <w:t xml:space="preserve">S.; </w:t>
      </w:r>
      <w:proofErr w:type="spellStart"/>
      <w:r w:rsidRPr="00427FA1">
        <w:rPr>
          <w:b w:val="0"/>
        </w:rPr>
        <w:t>Donegan</w:t>
      </w:r>
      <w:proofErr w:type="spellEnd"/>
      <w:r>
        <w:rPr>
          <w:b w:val="0"/>
        </w:rPr>
        <w:t xml:space="preserve">, </w:t>
      </w:r>
      <w:r w:rsidR="000E4797">
        <w:rPr>
          <w:b w:val="0"/>
        </w:rPr>
        <w:t>J.</w:t>
      </w:r>
      <w:r w:rsidR="000E4797" w:rsidRPr="00427FA1">
        <w:rPr>
          <w:b w:val="0"/>
        </w:rPr>
        <w:t>F.</w:t>
      </w:r>
      <w:r w:rsidR="000E4797">
        <w:rPr>
          <w:b w:val="0"/>
        </w:rPr>
        <w:t>;</w:t>
      </w:r>
      <w:r w:rsidR="000E4797" w:rsidRPr="00427FA1">
        <w:rPr>
          <w:b w:val="0"/>
        </w:rPr>
        <w:t xml:space="preserve"> </w:t>
      </w:r>
      <w:r w:rsidRPr="00427FA1">
        <w:rPr>
          <w:b w:val="0"/>
        </w:rPr>
        <w:t>McCloskey</w:t>
      </w:r>
      <w:r>
        <w:rPr>
          <w:b w:val="0"/>
        </w:rPr>
        <w:t xml:space="preserve">, </w:t>
      </w:r>
      <w:r w:rsidR="000E4797">
        <w:rPr>
          <w:b w:val="0"/>
        </w:rPr>
        <w:t>D.; </w:t>
      </w:r>
      <w:r w:rsidRPr="00427FA1">
        <w:rPr>
          <w:b w:val="0"/>
        </w:rPr>
        <w:t xml:space="preserve">Solid state </w:t>
      </w:r>
      <w:proofErr w:type="spellStart"/>
      <w:r w:rsidRPr="00427FA1">
        <w:rPr>
          <w:b w:val="0"/>
        </w:rPr>
        <w:t>dewetting</w:t>
      </w:r>
      <w:proofErr w:type="spellEnd"/>
      <w:r w:rsidRPr="00427FA1">
        <w:rPr>
          <w:b w:val="0"/>
        </w:rPr>
        <w:t xml:space="preserve"> of thin </w:t>
      </w:r>
      <w:proofErr w:type="spellStart"/>
      <w:r w:rsidRPr="00427FA1">
        <w:rPr>
          <w:b w:val="0"/>
        </w:rPr>
        <w:t>plasmonic</w:t>
      </w:r>
      <w:proofErr w:type="spellEnd"/>
      <w:r>
        <w:rPr>
          <w:b w:val="0"/>
        </w:rPr>
        <w:t xml:space="preserve"> </w:t>
      </w:r>
      <w:r w:rsidRPr="00427FA1">
        <w:rPr>
          <w:b w:val="0"/>
        </w:rPr>
        <w:t xml:space="preserve">films under focused </w:t>
      </w:r>
      <w:proofErr w:type="spellStart"/>
      <w:r w:rsidRPr="00427FA1">
        <w:rPr>
          <w:b w:val="0"/>
        </w:rPr>
        <w:t>cw</w:t>
      </w:r>
      <w:proofErr w:type="spellEnd"/>
      <w:r w:rsidRPr="00427FA1">
        <w:rPr>
          <w:b w:val="0"/>
        </w:rPr>
        <w:t>-laser</w:t>
      </w:r>
      <w:r>
        <w:rPr>
          <w:b w:val="0"/>
        </w:rPr>
        <w:t xml:space="preserve"> </w:t>
      </w:r>
      <w:r w:rsidRPr="00427FA1">
        <w:rPr>
          <w:b w:val="0"/>
        </w:rPr>
        <w:t>irradiation</w:t>
      </w:r>
      <w:r w:rsidR="000E4797">
        <w:rPr>
          <w:b w:val="0"/>
        </w:rPr>
        <w:t>.</w:t>
      </w:r>
      <w:r>
        <w:rPr>
          <w:b w:val="0"/>
        </w:rPr>
        <w:t xml:space="preserve"> </w:t>
      </w:r>
      <w:proofErr w:type="spellStart"/>
      <w:r w:rsidRPr="000E4797">
        <w:rPr>
          <w:b w:val="0"/>
          <w:i/>
        </w:rPr>
        <w:t>Acta</w:t>
      </w:r>
      <w:proofErr w:type="spellEnd"/>
      <w:r w:rsidRPr="000E4797">
        <w:rPr>
          <w:b w:val="0"/>
          <w:i/>
        </w:rPr>
        <w:t xml:space="preserve"> </w:t>
      </w:r>
      <w:proofErr w:type="spellStart"/>
      <w:r w:rsidRPr="000E4797">
        <w:rPr>
          <w:b w:val="0"/>
          <w:i/>
        </w:rPr>
        <w:t>Materialia</w:t>
      </w:r>
      <w:proofErr w:type="spellEnd"/>
      <w:r>
        <w:rPr>
          <w:b w:val="0"/>
        </w:rPr>
        <w:t xml:space="preserve"> </w:t>
      </w:r>
      <w:r w:rsidR="000E4797" w:rsidRPr="000E4797">
        <w:t>2018</w:t>
      </w:r>
      <w:r w:rsidR="000E4797">
        <w:rPr>
          <w:b w:val="0"/>
        </w:rPr>
        <w:t xml:space="preserve">, </w:t>
      </w:r>
      <w:r w:rsidR="000E4797" w:rsidRPr="000E4797">
        <w:rPr>
          <w:b w:val="0"/>
          <w:i/>
        </w:rPr>
        <w:t>145</w:t>
      </w:r>
      <w:r w:rsidR="000E4797">
        <w:rPr>
          <w:b w:val="0"/>
        </w:rPr>
        <w:t>,</w:t>
      </w:r>
      <w:r>
        <w:rPr>
          <w:b w:val="0"/>
        </w:rPr>
        <w:t xml:space="preserve"> 210-219</w:t>
      </w:r>
    </w:p>
    <w:p w:rsidR="00C41019" w:rsidRDefault="002C3007" w:rsidP="00AD1BC0">
      <w:pPr>
        <w:pStyle w:val="MDPI21heading1"/>
        <w:rPr>
          <w:b w:val="0"/>
        </w:rPr>
      </w:pPr>
      <w:r w:rsidRPr="002C3007">
        <w:rPr>
          <w:b w:val="0"/>
        </w:rPr>
        <w:t>[</w:t>
      </w:r>
      <w:r w:rsidR="00D83D3F">
        <w:rPr>
          <w:b w:val="0"/>
        </w:rPr>
        <w:t>28</w:t>
      </w:r>
      <w:r w:rsidRPr="002C3007">
        <w:rPr>
          <w:b w:val="0"/>
        </w:rPr>
        <w:t>]</w:t>
      </w:r>
      <w:r w:rsidR="00AD1BC0" w:rsidRPr="00AD1BC0">
        <w:t xml:space="preserve"> </w:t>
      </w:r>
      <w:r w:rsidR="00AD1BC0" w:rsidRPr="00AD1BC0">
        <w:rPr>
          <w:b w:val="0"/>
        </w:rPr>
        <w:t>JCPDS - International Centre for Diffraction Data (ICD</w:t>
      </w:r>
      <w:r w:rsidR="00AD1BC0">
        <w:rPr>
          <w:b w:val="0"/>
        </w:rPr>
        <w:t xml:space="preserve">D), PCPDFWIN v. </w:t>
      </w:r>
      <w:r w:rsidR="00AD1BC0" w:rsidRPr="00AD1BC0">
        <w:rPr>
          <w:b w:val="0"/>
        </w:rPr>
        <w:t>2.00</w:t>
      </w:r>
      <w:proofErr w:type="gramStart"/>
      <w:r w:rsidR="00AD1BC0" w:rsidRPr="00AD1BC0">
        <w:rPr>
          <w:b w:val="0"/>
        </w:rPr>
        <w:t>;</w:t>
      </w:r>
      <w:r w:rsidR="00AD1BC0" w:rsidRPr="00AD1BC0">
        <w:t>1998</w:t>
      </w:r>
      <w:proofErr w:type="gramEnd"/>
      <w:r w:rsidR="00AD1BC0" w:rsidRPr="00AD1BC0">
        <w:rPr>
          <w:b w:val="0"/>
        </w:rPr>
        <w:t>.</w:t>
      </w:r>
    </w:p>
    <w:p w:rsidR="00D83D3F" w:rsidRDefault="00D83D3F" w:rsidP="00AD1BC0">
      <w:pPr>
        <w:pStyle w:val="MDPI21heading1"/>
        <w:rPr>
          <w:b w:val="0"/>
          <w:color w:val="B51B94"/>
        </w:rPr>
      </w:pPr>
      <w:r w:rsidRPr="00D83D3F">
        <w:rPr>
          <w:b w:val="0"/>
          <w:color w:val="B51B94"/>
        </w:rPr>
        <w:t>[29]</w:t>
      </w:r>
      <w:r>
        <w:rPr>
          <w:b w:val="0"/>
          <w:color w:val="B51B94"/>
        </w:rPr>
        <w:t xml:space="preserve"> </w:t>
      </w:r>
      <w:proofErr w:type="spellStart"/>
      <w:r w:rsidR="003142AB">
        <w:rPr>
          <w:b w:val="0"/>
          <w:color w:val="B51B94"/>
        </w:rPr>
        <w:t>Bizi-Bandoki</w:t>
      </w:r>
      <w:proofErr w:type="spellEnd"/>
      <w:r w:rsidR="003142AB">
        <w:rPr>
          <w:b w:val="0"/>
          <w:color w:val="B51B94"/>
        </w:rPr>
        <w:t xml:space="preserve">, P.; </w:t>
      </w:r>
      <w:proofErr w:type="spellStart"/>
      <w:r w:rsidR="003142AB">
        <w:rPr>
          <w:b w:val="0"/>
          <w:color w:val="B51B94"/>
        </w:rPr>
        <w:t>Benayoun</w:t>
      </w:r>
      <w:proofErr w:type="spellEnd"/>
      <w:r w:rsidR="003142AB">
        <w:rPr>
          <w:b w:val="0"/>
          <w:color w:val="B51B94"/>
        </w:rPr>
        <w:t xml:space="preserve">, S.; </w:t>
      </w:r>
      <w:proofErr w:type="spellStart"/>
      <w:r w:rsidR="003142AB">
        <w:rPr>
          <w:b w:val="0"/>
          <w:color w:val="B51B94"/>
        </w:rPr>
        <w:t>Valette</w:t>
      </w:r>
      <w:proofErr w:type="spellEnd"/>
      <w:r w:rsidR="003142AB">
        <w:rPr>
          <w:b w:val="0"/>
          <w:color w:val="B51B94"/>
        </w:rPr>
        <w:t xml:space="preserve">, S.; </w:t>
      </w:r>
      <w:proofErr w:type="spellStart"/>
      <w:r w:rsidR="003142AB">
        <w:rPr>
          <w:b w:val="0"/>
          <w:color w:val="B51B94"/>
        </w:rPr>
        <w:t>Beaugiraud</w:t>
      </w:r>
      <w:proofErr w:type="spellEnd"/>
      <w:r w:rsidR="003142AB">
        <w:rPr>
          <w:b w:val="0"/>
          <w:color w:val="B51B94"/>
        </w:rPr>
        <w:t xml:space="preserve">, B.; </w:t>
      </w:r>
      <w:proofErr w:type="spellStart"/>
      <w:r w:rsidR="003142AB">
        <w:rPr>
          <w:b w:val="0"/>
          <w:color w:val="B51B94"/>
        </w:rPr>
        <w:t>Audouard</w:t>
      </w:r>
      <w:proofErr w:type="spellEnd"/>
      <w:r w:rsidR="003142AB">
        <w:rPr>
          <w:b w:val="0"/>
          <w:color w:val="B51B94"/>
        </w:rPr>
        <w:t>, E.;</w:t>
      </w:r>
      <w:r w:rsidR="003142AB" w:rsidRPr="003142AB">
        <w:t xml:space="preserve"> </w:t>
      </w:r>
      <w:r w:rsidR="003142AB" w:rsidRPr="003142AB">
        <w:rPr>
          <w:b w:val="0"/>
          <w:color w:val="B51B94"/>
        </w:rPr>
        <w:t>Modifications of roughness and wettability properties of metals induced by femtosecond laser treatment</w:t>
      </w:r>
      <w:r w:rsidR="003142AB">
        <w:rPr>
          <w:b w:val="0"/>
          <w:color w:val="B51B94"/>
        </w:rPr>
        <w:t xml:space="preserve">. </w:t>
      </w:r>
      <w:r w:rsidR="003142AB" w:rsidRPr="003142AB">
        <w:rPr>
          <w:b w:val="0"/>
          <w:i/>
          <w:color w:val="B51B94"/>
        </w:rPr>
        <w:t xml:space="preserve">Applied Surface Science </w:t>
      </w:r>
      <w:r w:rsidR="003142AB">
        <w:rPr>
          <w:color w:val="B51B94"/>
        </w:rPr>
        <w:t>2011</w:t>
      </w:r>
      <w:r w:rsidR="003142AB">
        <w:rPr>
          <w:b w:val="0"/>
          <w:color w:val="B51B94"/>
        </w:rPr>
        <w:t xml:space="preserve">, </w:t>
      </w:r>
      <w:r w:rsidR="003142AB">
        <w:rPr>
          <w:b w:val="0"/>
          <w:i/>
          <w:color w:val="B51B94"/>
        </w:rPr>
        <w:t>257,</w:t>
      </w:r>
      <w:r w:rsidR="003142AB">
        <w:rPr>
          <w:b w:val="0"/>
          <w:color w:val="B51B94"/>
        </w:rPr>
        <w:t xml:space="preserve"> 5213-5218</w:t>
      </w:r>
    </w:p>
    <w:p w:rsidR="001970BF" w:rsidRPr="001970BF" w:rsidRDefault="001970BF" w:rsidP="00AD1BC0">
      <w:pPr>
        <w:pStyle w:val="MDPI21heading1"/>
        <w:rPr>
          <w:b w:val="0"/>
          <w:color w:val="B51B94"/>
          <w:szCs w:val="20"/>
        </w:rPr>
      </w:pPr>
      <w:r w:rsidRPr="001970BF">
        <w:rPr>
          <w:b w:val="0"/>
          <w:color w:val="B51B94"/>
          <w:szCs w:val="20"/>
        </w:rPr>
        <w:t xml:space="preserve">[30] </w:t>
      </w:r>
      <w:proofErr w:type="spellStart"/>
      <w:r w:rsidRPr="001970BF">
        <w:rPr>
          <w:b w:val="0"/>
          <w:color w:val="B51B94"/>
          <w:szCs w:val="20"/>
        </w:rPr>
        <w:t>Thevenot</w:t>
      </w:r>
      <w:proofErr w:type="gramStart"/>
      <w:r w:rsidRPr="001970BF">
        <w:rPr>
          <w:b w:val="0"/>
          <w:color w:val="B51B94"/>
          <w:szCs w:val="20"/>
        </w:rPr>
        <w:t>,P</w:t>
      </w:r>
      <w:proofErr w:type="spellEnd"/>
      <w:proofErr w:type="gramEnd"/>
      <w:r w:rsidRPr="001970BF">
        <w:rPr>
          <w:b w:val="0"/>
          <w:color w:val="B51B94"/>
          <w:szCs w:val="20"/>
        </w:rPr>
        <w:t xml:space="preserve">.; </w:t>
      </w:r>
      <w:proofErr w:type="spellStart"/>
      <w:r w:rsidRPr="001970BF">
        <w:rPr>
          <w:b w:val="0"/>
          <w:color w:val="B51B94"/>
          <w:szCs w:val="20"/>
        </w:rPr>
        <w:t>Hu,W</w:t>
      </w:r>
      <w:proofErr w:type="spellEnd"/>
      <w:r w:rsidRPr="001970BF">
        <w:rPr>
          <w:b w:val="0"/>
          <w:color w:val="B51B94"/>
          <w:szCs w:val="20"/>
        </w:rPr>
        <w:t>.; Tang, L.; Surface chemistry influence implant biocompatibility</w:t>
      </w:r>
      <w:r>
        <w:rPr>
          <w:b w:val="0"/>
          <w:color w:val="B51B94"/>
          <w:szCs w:val="20"/>
        </w:rPr>
        <w:t xml:space="preserve">. </w:t>
      </w:r>
      <w:proofErr w:type="spellStart"/>
      <w:r w:rsidRPr="001970BF">
        <w:rPr>
          <w:b w:val="0"/>
          <w:i/>
          <w:color w:val="B51B94"/>
          <w:szCs w:val="20"/>
        </w:rPr>
        <w:t>Curr</w:t>
      </w:r>
      <w:proofErr w:type="spellEnd"/>
      <w:r w:rsidRPr="001970BF">
        <w:rPr>
          <w:b w:val="0"/>
          <w:i/>
          <w:color w:val="B51B94"/>
          <w:szCs w:val="20"/>
        </w:rPr>
        <w:t xml:space="preserve"> Top Med Chem</w:t>
      </w:r>
      <w:r w:rsidRPr="001970BF">
        <w:rPr>
          <w:i/>
          <w:color w:val="B51B94"/>
          <w:szCs w:val="20"/>
        </w:rPr>
        <w:t>.</w:t>
      </w:r>
      <w:r w:rsidRPr="001970BF">
        <w:rPr>
          <w:color w:val="B51B94"/>
          <w:szCs w:val="20"/>
        </w:rPr>
        <w:t xml:space="preserve"> 2008</w:t>
      </w:r>
      <w:r>
        <w:rPr>
          <w:b w:val="0"/>
          <w:color w:val="B51B94"/>
          <w:szCs w:val="20"/>
        </w:rPr>
        <w:t xml:space="preserve">, </w:t>
      </w:r>
      <w:r w:rsidRPr="001970BF">
        <w:rPr>
          <w:b w:val="0"/>
          <w:i/>
          <w:color w:val="B51B94"/>
          <w:szCs w:val="20"/>
        </w:rPr>
        <w:t>8(4)</w:t>
      </w:r>
      <w:r>
        <w:rPr>
          <w:b w:val="0"/>
          <w:color w:val="B51B94"/>
          <w:szCs w:val="20"/>
        </w:rPr>
        <w:t>,</w:t>
      </w:r>
      <w:r w:rsidRPr="001970BF">
        <w:rPr>
          <w:b w:val="0"/>
          <w:color w:val="B51B94"/>
          <w:szCs w:val="20"/>
        </w:rPr>
        <w:t xml:space="preserve"> 270–280.</w:t>
      </w:r>
    </w:p>
    <w:p w:rsidR="00691514" w:rsidRDefault="00691514" w:rsidP="00702FBA">
      <w:pPr>
        <w:pStyle w:val="MDPI21heading1"/>
        <w:rPr>
          <w:b w:val="0"/>
        </w:rPr>
      </w:pPr>
      <w:r w:rsidRPr="00691514">
        <w:rPr>
          <w:b w:val="0"/>
        </w:rPr>
        <w:t>[3</w:t>
      </w:r>
      <w:r w:rsidR="001970BF">
        <w:rPr>
          <w:b w:val="0"/>
        </w:rPr>
        <w:t>1</w:t>
      </w:r>
      <w:r w:rsidRPr="00691514">
        <w:rPr>
          <w:b w:val="0"/>
        </w:rPr>
        <w:t xml:space="preserve">] </w:t>
      </w:r>
      <w:proofErr w:type="spellStart"/>
      <w:r w:rsidRPr="00C41019">
        <w:rPr>
          <w:b w:val="0"/>
        </w:rPr>
        <w:t>Anselme</w:t>
      </w:r>
      <w:proofErr w:type="spellEnd"/>
      <w:r w:rsidRPr="00691514">
        <w:rPr>
          <w:b w:val="0"/>
        </w:rPr>
        <w:t xml:space="preserve"> </w:t>
      </w:r>
      <w:r w:rsidRPr="00C41019">
        <w:rPr>
          <w:b w:val="0"/>
        </w:rPr>
        <w:t>K.</w:t>
      </w:r>
      <w:r>
        <w:rPr>
          <w:b w:val="0"/>
        </w:rPr>
        <w:t>;</w:t>
      </w:r>
      <w:r w:rsidRPr="00C41019">
        <w:rPr>
          <w:b w:val="0"/>
        </w:rPr>
        <w:t xml:space="preserve"> Oste</w:t>
      </w:r>
      <w:r>
        <w:rPr>
          <w:b w:val="0"/>
        </w:rPr>
        <w:t>oblast adhesion on biomaterials.</w:t>
      </w:r>
      <w:r w:rsidRPr="00C41019">
        <w:rPr>
          <w:b w:val="0"/>
        </w:rPr>
        <w:t xml:space="preserve"> </w:t>
      </w:r>
      <w:r w:rsidRPr="002C3007">
        <w:rPr>
          <w:b w:val="0"/>
          <w:i/>
        </w:rPr>
        <w:t xml:space="preserve">Biomaterials </w:t>
      </w:r>
      <w:r w:rsidRPr="002C3007">
        <w:t>2000</w:t>
      </w:r>
      <w:r>
        <w:t xml:space="preserve">, </w:t>
      </w:r>
      <w:r w:rsidRPr="002C3007">
        <w:rPr>
          <w:b w:val="0"/>
          <w:i/>
        </w:rPr>
        <w:t>21</w:t>
      </w:r>
      <w:r w:rsidRPr="00C41019">
        <w:rPr>
          <w:b w:val="0"/>
        </w:rPr>
        <w:t xml:space="preserve"> 667-681.</w:t>
      </w:r>
    </w:p>
    <w:p w:rsidR="00A87520" w:rsidRPr="00A87520" w:rsidRDefault="00A87520" w:rsidP="00702FBA">
      <w:pPr>
        <w:pStyle w:val="MDPI21heading1"/>
        <w:rPr>
          <w:b w:val="0"/>
        </w:rPr>
      </w:pPr>
      <w:r w:rsidRPr="00A87520">
        <w:rPr>
          <w:b w:val="0"/>
        </w:rPr>
        <w:t>[</w:t>
      </w:r>
      <w:r>
        <w:rPr>
          <w:b w:val="0"/>
        </w:rPr>
        <w:t>3</w:t>
      </w:r>
      <w:r w:rsidR="001970BF">
        <w:rPr>
          <w:b w:val="0"/>
        </w:rPr>
        <w:t>2</w:t>
      </w:r>
      <w:r w:rsidRPr="00A87520">
        <w:rPr>
          <w:b w:val="0"/>
        </w:rPr>
        <w:t xml:space="preserve">] </w:t>
      </w:r>
      <w:proofErr w:type="spellStart"/>
      <w:r w:rsidRPr="00A87520">
        <w:rPr>
          <w:b w:val="0"/>
        </w:rPr>
        <w:t>Babaliari</w:t>
      </w:r>
      <w:proofErr w:type="spellEnd"/>
      <w:r>
        <w:rPr>
          <w:b w:val="0"/>
        </w:rPr>
        <w:t>,</w:t>
      </w:r>
      <w:r w:rsidRPr="00A87520">
        <w:rPr>
          <w:b w:val="0"/>
        </w:rPr>
        <w:t xml:space="preserve"> </w:t>
      </w:r>
      <w:r>
        <w:rPr>
          <w:b w:val="0"/>
        </w:rPr>
        <w:t>E.;</w:t>
      </w:r>
      <w:r w:rsidRPr="00A87520">
        <w:rPr>
          <w:b w:val="0"/>
        </w:rPr>
        <w:t xml:space="preserve"> </w:t>
      </w:r>
      <w:proofErr w:type="spellStart"/>
      <w:r>
        <w:rPr>
          <w:b w:val="0"/>
        </w:rPr>
        <w:t>Kavatzikidou</w:t>
      </w:r>
      <w:proofErr w:type="spellEnd"/>
      <w:r>
        <w:rPr>
          <w:b w:val="0"/>
        </w:rPr>
        <w:t>,</w:t>
      </w:r>
      <w:r w:rsidRPr="00A87520">
        <w:rPr>
          <w:b w:val="0"/>
        </w:rPr>
        <w:t xml:space="preserve"> </w:t>
      </w:r>
      <w:r>
        <w:rPr>
          <w:b w:val="0"/>
        </w:rPr>
        <w:t>P.;</w:t>
      </w:r>
      <w:r w:rsidRPr="00A87520">
        <w:rPr>
          <w:b w:val="0"/>
        </w:rPr>
        <w:t xml:space="preserve"> </w:t>
      </w:r>
      <w:proofErr w:type="spellStart"/>
      <w:r w:rsidRPr="00A87520">
        <w:rPr>
          <w:b w:val="0"/>
        </w:rPr>
        <w:t>Angelaki</w:t>
      </w:r>
      <w:proofErr w:type="spellEnd"/>
      <w:r>
        <w:rPr>
          <w:b w:val="0"/>
        </w:rPr>
        <w:t>,</w:t>
      </w:r>
      <w:r w:rsidRPr="00A87520">
        <w:rPr>
          <w:b w:val="0"/>
        </w:rPr>
        <w:t xml:space="preserve"> </w:t>
      </w:r>
      <w:r>
        <w:rPr>
          <w:b w:val="0"/>
        </w:rPr>
        <w:t>D.;</w:t>
      </w:r>
      <w:r w:rsidRPr="00A87520">
        <w:rPr>
          <w:b w:val="0"/>
        </w:rPr>
        <w:t xml:space="preserve"> </w:t>
      </w:r>
      <w:proofErr w:type="spellStart"/>
      <w:r w:rsidRPr="00A87520">
        <w:rPr>
          <w:b w:val="0"/>
        </w:rPr>
        <w:t>Chaniotaki</w:t>
      </w:r>
      <w:proofErr w:type="spellEnd"/>
      <w:r>
        <w:rPr>
          <w:b w:val="0"/>
        </w:rPr>
        <w:t>,</w:t>
      </w:r>
      <w:r w:rsidRPr="00A87520">
        <w:rPr>
          <w:b w:val="0"/>
        </w:rPr>
        <w:t xml:space="preserve"> </w:t>
      </w:r>
      <w:r>
        <w:rPr>
          <w:b w:val="0"/>
        </w:rPr>
        <w:t>L.;</w:t>
      </w:r>
      <w:r w:rsidRPr="00A87520">
        <w:rPr>
          <w:b w:val="0"/>
        </w:rPr>
        <w:t xml:space="preserve"> </w:t>
      </w:r>
      <w:proofErr w:type="spellStart"/>
      <w:r w:rsidRPr="00A87520">
        <w:rPr>
          <w:b w:val="0"/>
        </w:rPr>
        <w:t>Manousaki</w:t>
      </w:r>
      <w:proofErr w:type="spellEnd"/>
      <w:r>
        <w:rPr>
          <w:b w:val="0"/>
        </w:rPr>
        <w:t>,</w:t>
      </w:r>
      <w:r w:rsidRPr="00A87520">
        <w:rPr>
          <w:b w:val="0"/>
        </w:rPr>
        <w:t xml:space="preserve"> </w:t>
      </w:r>
      <w:r>
        <w:rPr>
          <w:b w:val="0"/>
        </w:rPr>
        <w:t>A.;</w:t>
      </w:r>
      <w:r w:rsidRPr="00A87520">
        <w:rPr>
          <w:b w:val="0"/>
        </w:rPr>
        <w:t xml:space="preserve"> </w:t>
      </w:r>
      <w:proofErr w:type="spellStart"/>
      <w:r w:rsidRPr="00A87520">
        <w:rPr>
          <w:b w:val="0"/>
        </w:rPr>
        <w:t>Siakouli-Galanopoulou</w:t>
      </w:r>
      <w:proofErr w:type="spellEnd"/>
      <w:r w:rsidRPr="00A87520">
        <w:rPr>
          <w:b w:val="0"/>
        </w:rPr>
        <w:t xml:space="preserve">, </w:t>
      </w:r>
      <w:r>
        <w:rPr>
          <w:b w:val="0"/>
        </w:rPr>
        <w:t>A.;</w:t>
      </w:r>
      <w:r w:rsidRPr="00A87520">
        <w:rPr>
          <w:b w:val="0"/>
        </w:rPr>
        <w:t xml:space="preserve"> </w:t>
      </w:r>
      <w:proofErr w:type="spellStart"/>
      <w:r w:rsidRPr="00A87520">
        <w:rPr>
          <w:b w:val="0"/>
        </w:rPr>
        <w:t>Ranella</w:t>
      </w:r>
      <w:proofErr w:type="spellEnd"/>
      <w:r w:rsidRPr="00A87520">
        <w:rPr>
          <w:b w:val="0"/>
        </w:rPr>
        <w:t xml:space="preserve">, </w:t>
      </w:r>
      <w:r>
        <w:rPr>
          <w:b w:val="0"/>
        </w:rPr>
        <w:t>A.;</w:t>
      </w:r>
      <w:r w:rsidRPr="00A87520">
        <w:rPr>
          <w:b w:val="0"/>
        </w:rPr>
        <w:t xml:space="preserve"> </w:t>
      </w:r>
      <w:proofErr w:type="spellStart"/>
      <w:r w:rsidRPr="00A87520">
        <w:rPr>
          <w:b w:val="0"/>
        </w:rPr>
        <w:t>Stratakis</w:t>
      </w:r>
      <w:proofErr w:type="spellEnd"/>
      <w:r w:rsidRPr="00A87520">
        <w:rPr>
          <w:b w:val="0"/>
        </w:rPr>
        <w:t xml:space="preserve"> </w:t>
      </w:r>
      <w:r>
        <w:rPr>
          <w:b w:val="0"/>
        </w:rPr>
        <w:t>E.;</w:t>
      </w:r>
      <w:r w:rsidRPr="00A87520">
        <w:rPr>
          <w:b w:val="0"/>
        </w:rPr>
        <w:t xml:space="preserve"> ., Engineering Cell Adhesion and Orientation via Ultrafast Laser Fabricated </w:t>
      </w:r>
      <w:proofErr w:type="spellStart"/>
      <w:r w:rsidRPr="00A87520">
        <w:rPr>
          <w:b w:val="0"/>
        </w:rPr>
        <w:t>Microstructured</w:t>
      </w:r>
      <w:proofErr w:type="spellEnd"/>
      <w:r w:rsidRPr="00A87520">
        <w:rPr>
          <w:b w:val="0"/>
        </w:rPr>
        <w:t xml:space="preserve"> Substrates</w:t>
      </w:r>
      <w:r w:rsidRPr="00A87520">
        <w:rPr>
          <w:b w:val="0"/>
          <w:i/>
        </w:rPr>
        <w:t>. International Journal of Molecular Sciences</w:t>
      </w:r>
      <w:r>
        <w:rPr>
          <w:b w:val="0"/>
        </w:rPr>
        <w:t xml:space="preserve"> </w:t>
      </w:r>
      <w:r>
        <w:t xml:space="preserve">2018, </w:t>
      </w:r>
      <w:r>
        <w:rPr>
          <w:b w:val="0"/>
          <w:i/>
        </w:rPr>
        <w:t>19(7)</w:t>
      </w:r>
      <w:r>
        <w:rPr>
          <w:b w:val="0"/>
        </w:rPr>
        <w:t xml:space="preserve"> 2053</w:t>
      </w:r>
    </w:p>
    <w:sectPr w:rsidR="00A87520" w:rsidRPr="00A87520" w:rsidSect="00325048">
      <w:headerReference w:type="even" r:id="rId23"/>
      <w:headerReference w:type="default" r:id="rId24"/>
      <w:footerReference w:type="even" r:id="rId25"/>
      <w:footerReference w:type="default" r:id="rId26"/>
      <w:headerReference w:type="first" r:id="rId27"/>
      <w:footerReference w:type="first" r:id="rId28"/>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53C" w:rsidRDefault="0087153C">
      <w:pPr>
        <w:spacing w:line="240" w:lineRule="auto"/>
      </w:pPr>
      <w:r>
        <w:separator/>
      </w:r>
    </w:p>
  </w:endnote>
  <w:endnote w:type="continuationSeparator" w:id="0">
    <w:p w:rsidR="0087153C" w:rsidRDefault="00871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DD" w:rsidRDefault="00F876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DD" w:rsidRPr="00867E77" w:rsidRDefault="00F876DD" w:rsidP="00670E54">
    <w:pPr>
      <w:pStyle w:val="Footer"/>
      <w:spacing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DD" w:rsidRPr="00372FCD" w:rsidRDefault="00F876DD" w:rsidP="00C3324D">
    <w:pPr>
      <w:tabs>
        <w:tab w:val="right" w:pos="8844"/>
      </w:tabs>
      <w:adjustRightInd w:val="0"/>
      <w:snapToGrid w:val="0"/>
      <w:spacing w:before="120" w:line="240" w:lineRule="auto"/>
      <w:rPr>
        <w:rFonts w:ascii="Palatino Linotype" w:hAnsi="Palatino Linotype"/>
        <w:sz w:val="16"/>
        <w:szCs w:val="16"/>
        <w:lang w:val="fr-CH"/>
      </w:rPr>
    </w:pPr>
    <w:r w:rsidRPr="00130032">
      <w:rPr>
        <w:rFonts w:ascii="Palatino Linotype" w:hAnsi="Palatino Linotype"/>
        <w:i/>
        <w:sz w:val="16"/>
        <w:szCs w:val="16"/>
      </w:rPr>
      <w:t>Coatings</w:t>
    </w:r>
    <w:r>
      <w:rPr>
        <w:rFonts w:ascii="Palatino Linotype" w:hAnsi="Palatino Linotype"/>
        <w:i/>
        <w:sz w:val="16"/>
        <w:szCs w:val="16"/>
      </w:rPr>
      <w:t xml:space="preserve"> </w:t>
    </w:r>
    <w:r w:rsidRPr="00B9373F">
      <w:rPr>
        <w:rFonts w:ascii="Palatino Linotype" w:hAnsi="Palatino Linotype"/>
        <w:b/>
        <w:bCs/>
        <w:iCs/>
        <w:sz w:val="16"/>
        <w:szCs w:val="16"/>
      </w:rPr>
      <w:t>2019</w:t>
    </w:r>
    <w:r w:rsidRPr="00B9373F">
      <w:rPr>
        <w:rFonts w:ascii="Palatino Linotype" w:hAnsi="Palatino Linotype"/>
        <w:bCs/>
        <w:iCs/>
        <w:sz w:val="16"/>
        <w:szCs w:val="16"/>
      </w:rPr>
      <w:t xml:space="preserve">, </w:t>
    </w:r>
    <w:r w:rsidRPr="00B9373F">
      <w:rPr>
        <w:rFonts w:ascii="Palatino Linotype" w:hAnsi="Palatino Linotype"/>
        <w:bCs/>
        <w:i/>
        <w:iCs/>
        <w:sz w:val="16"/>
        <w:szCs w:val="16"/>
      </w:rPr>
      <w:t>9</w:t>
    </w:r>
    <w:r w:rsidRPr="00B9373F">
      <w:rPr>
        <w:rFonts w:ascii="Palatino Linotype" w:hAnsi="Palatino Linotype"/>
        <w:bCs/>
        <w:iCs/>
        <w:sz w:val="16"/>
        <w:szCs w:val="16"/>
      </w:rPr>
      <w:t xml:space="preserve">, </w:t>
    </w:r>
    <w:r>
      <w:rPr>
        <w:rFonts w:ascii="Palatino Linotype" w:hAnsi="Palatino Linotype"/>
        <w:bCs/>
        <w:iCs/>
        <w:sz w:val="16"/>
        <w:szCs w:val="16"/>
      </w:rPr>
      <w:t xml:space="preserve">x; </w:t>
    </w:r>
    <w:proofErr w:type="spellStart"/>
    <w:r>
      <w:rPr>
        <w:rFonts w:ascii="Palatino Linotype" w:hAnsi="Palatino Linotype"/>
        <w:bCs/>
        <w:iCs/>
        <w:sz w:val="16"/>
        <w:szCs w:val="16"/>
      </w:rPr>
      <w:t>doi</w:t>
    </w:r>
    <w:proofErr w:type="spellEnd"/>
    <w:r>
      <w:rPr>
        <w:rFonts w:ascii="Palatino Linotype" w:hAnsi="Palatino Linotype"/>
        <w:bCs/>
        <w:iCs/>
        <w:sz w:val="16"/>
        <w:szCs w:val="16"/>
      </w:rPr>
      <w:t>: FOR PEER REVIEW</w:t>
    </w:r>
    <w:r w:rsidRPr="00372FCD">
      <w:rPr>
        <w:rFonts w:ascii="Palatino Linotype" w:hAnsi="Palatino Linotype"/>
        <w:sz w:val="16"/>
        <w:szCs w:val="16"/>
        <w:lang w:val="fr-CH"/>
      </w:rPr>
      <w:tab/>
      <w:t>www.mdpi.com/journal/</w:t>
    </w:r>
    <w:r w:rsidRPr="00130032">
      <w:rPr>
        <w:rFonts w:ascii="Palatino Linotype" w:hAnsi="Palatino Linotype"/>
        <w:sz w:val="16"/>
        <w:szCs w:val="16"/>
      </w:rPr>
      <w:t>coatings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53C" w:rsidRDefault="0087153C">
      <w:pPr>
        <w:spacing w:line="240" w:lineRule="auto"/>
      </w:pPr>
      <w:r>
        <w:separator/>
      </w:r>
    </w:p>
  </w:footnote>
  <w:footnote w:type="continuationSeparator" w:id="0">
    <w:p w:rsidR="0087153C" w:rsidRDefault="0087153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DD" w:rsidRDefault="00F876DD" w:rsidP="00670E54">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DD" w:rsidRPr="00C52AC0" w:rsidRDefault="00F876DD" w:rsidP="00A93ED5">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Coatings </w:t>
    </w:r>
    <w:r w:rsidRPr="00B9373F">
      <w:rPr>
        <w:rFonts w:ascii="Palatino Linotype" w:hAnsi="Palatino Linotype"/>
        <w:b/>
        <w:sz w:val="16"/>
      </w:rPr>
      <w:t>2019</w:t>
    </w:r>
    <w:r w:rsidRPr="00B9373F">
      <w:rPr>
        <w:rFonts w:ascii="Palatino Linotype" w:hAnsi="Palatino Linotype"/>
        <w:sz w:val="16"/>
      </w:rPr>
      <w:t xml:space="preserve">, </w:t>
    </w:r>
    <w:r w:rsidRPr="00B9373F">
      <w:rPr>
        <w:rFonts w:ascii="Palatino Linotype" w:hAnsi="Palatino Linotype"/>
        <w:i/>
        <w:sz w:val="16"/>
      </w:rPr>
      <w:t>9</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1038E5">
      <w:rPr>
        <w:rFonts w:ascii="Palatino Linotype" w:hAnsi="Palatino Linotype"/>
        <w:noProof/>
        <w:sz w:val="16"/>
      </w:rPr>
      <w:t>13</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sidR="001038E5">
      <w:rPr>
        <w:rFonts w:ascii="Palatino Linotype" w:hAnsi="Palatino Linotype"/>
        <w:noProof/>
        <w:sz w:val="16"/>
      </w:rPr>
      <w:t>13</w:t>
    </w:r>
    <w:r>
      <w:rPr>
        <w:rFonts w:ascii="Palatino Linotype" w:hAnsi="Palatino Linotype"/>
        <w:sz w:val="16"/>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6DD" w:rsidRDefault="00F876DD" w:rsidP="00670E54">
    <w:pPr>
      <w:pStyle w:val="MDPIheaderjournallogo"/>
    </w:pPr>
    <w:r>
      <w:rPr>
        <w:i w:val="0"/>
        <w:noProof/>
        <w:szCs w:val="16"/>
        <w:lang w:val="en-GB" w:eastAsia="en-GB"/>
      </w:rPr>
      <mc:AlternateContent>
        <mc:Choice Requires="wps">
          <w:drawing>
            <wp:anchor distT="45720" distB="45720" distL="114300" distR="114300" simplePos="0" relativeHeight="251657728" behindDoc="1" locked="0" layoutInCell="1" allowOverlap="1" wp14:anchorId="0560849F" wp14:editId="62CC7F82">
              <wp:simplePos x="0" y="0"/>
              <wp:positionH relativeFrom="page">
                <wp:posOffset>6029960</wp:posOffset>
              </wp:positionH>
              <wp:positionV relativeFrom="page">
                <wp:posOffset>647700</wp:posOffset>
              </wp:positionV>
              <wp:extent cx="540385" cy="709295"/>
              <wp:effectExtent l="0" t="0" r="317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rsidR="00F876DD" w:rsidRDefault="00F876DD" w:rsidP="00670E54">
                          <w:pPr>
                            <w:pStyle w:val="MDPIheaderjournallogo"/>
                            <w:jc w:val="center"/>
                            <w:textboxTightWrap w:val="allLines"/>
                            <w:rPr>
                              <w:i w:val="0"/>
                              <w:szCs w:val="16"/>
                            </w:rPr>
                          </w:pPr>
                          <w:r>
                            <w:rPr>
                              <w:i w:val="0"/>
                              <w:noProof/>
                              <w:szCs w:val="16"/>
                              <w:lang w:val="en-GB" w:eastAsia="en-GB"/>
                            </w:rPr>
                            <w:drawing>
                              <wp:inline distT="0" distB="0" distL="0" distR="0" wp14:anchorId="499D6BA0" wp14:editId="3736BD01">
                                <wp:extent cx="539115" cy="354965"/>
                                <wp:effectExtent l="0" t="0" r="0" b="6985"/>
                                <wp:docPr id="4"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115" cy="354965"/>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rsidR="00F876DD" w:rsidRDefault="00F876DD" w:rsidP="00670E54">
                    <w:pPr>
                      <w:pStyle w:val="MDPIheaderjournallogo"/>
                      <w:jc w:val="center"/>
                      <w:textboxTightWrap w:val="allLines"/>
                      <w:rPr>
                        <w:i w:val="0"/>
                        <w:szCs w:val="16"/>
                      </w:rPr>
                    </w:pPr>
                    <w:r>
                      <w:rPr>
                        <w:i w:val="0"/>
                        <w:noProof/>
                        <w:szCs w:val="16"/>
                        <w:lang w:val="en-GB" w:eastAsia="en-GB"/>
                      </w:rPr>
                      <w:drawing>
                        <wp:inline distT="0" distB="0" distL="0" distR="0" wp14:anchorId="499D6BA0" wp14:editId="3736BD01">
                          <wp:extent cx="539115" cy="354965"/>
                          <wp:effectExtent l="0" t="0" r="0" b="6985"/>
                          <wp:docPr id="4"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115" cy="354965"/>
                                  </a:xfrm>
                                  <a:prstGeom prst="rect">
                                    <a:avLst/>
                                  </a:prstGeom>
                                  <a:noFill/>
                                  <a:ln>
                                    <a:noFill/>
                                  </a:ln>
                                </pic:spPr>
                              </pic:pic>
                            </a:graphicData>
                          </a:graphic>
                        </wp:inline>
                      </w:drawing>
                    </w:r>
                  </w:p>
                </w:txbxContent>
              </v:textbox>
              <w10:wrap anchorx="page" anchory="page"/>
            </v:shape>
          </w:pict>
        </mc:Fallback>
      </mc:AlternateContent>
    </w:r>
    <w:r>
      <w:rPr>
        <w:noProof/>
        <w:lang w:val="en-GB" w:eastAsia="en-GB"/>
      </w:rPr>
      <w:drawing>
        <wp:inline distT="0" distB="0" distL="0" distR="0" wp14:anchorId="5A447D76" wp14:editId="108DEC8A">
          <wp:extent cx="1597025" cy="436880"/>
          <wp:effectExtent l="0" t="0" r="3175" b="1270"/>
          <wp:docPr id="5" name="Picture 3" descr="C:\Users\home\AppData\Local\Temp\HZ$D.082.3287\coating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287\coatings_logo.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97025" cy="43688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E5A"/>
    <w:rsid w:val="00011364"/>
    <w:rsid w:val="00014BB5"/>
    <w:rsid w:val="00027AEA"/>
    <w:rsid w:val="00056E62"/>
    <w:rsid w:val="00082468"/>
    <w:rsid w:val="00091811"/>
    <w:rsid w:val="000A0473"/>
    <w:rsid w:val="000A4D9F"/>
    <w:rsid w:val="000B2B1C"/>
    <w:rsid w:val="000C18B4"/>
    <w:rsid w:val="000D3EEA"/>
    <w:rsid w:val="000E4797"/>
    <w:rsid w:val="000E5C2C"/>
    <w:rsid w:val="000F6C22"/>
    <w:rsid w:val="00102957"/>
    <w:rsid w:val="001038E5"/>
    <w:rsid w:val="00135ABB"/>
    <w:rsid w:val="00154161"/>
    <w:rsid w:val="00164B98"/>
    <w:rsid w:val="001704AF"/>
    <w:rsid w:val="00172BDC"/>
    <w:rsid w:val="00174D46"/>
    <w:rsid w:val="001919FA"/>
    <w:rsid w:val="001970BF"/>
    <w:rsid w:val="001B09A0"/>
    <w:rsid w:val="001B2A14"/>
    <w:rsid w:val="001B5BDC"/>
    <w:rsid w:val="001D2DA2"/>
    <w:rsid w:val="001D3F3C"/>
    <w:rsid w:val="001D46DA"/>
    <w:rsid w:val="001E2AEB"/>
    <w:rsid w:val="001E56DF"/>
    <w:rsid w:val="001F6DDE"/>
    <w:rsid w:val="00200F59"/>
    <w:rsid w:val="00204FB6"/>
    <w:rsid w:val="00205157"/>
    <w:rsid w:val="00207977"/>
    <w:rsid w:val="0021493C"/>
    <w:rsid w:val="00226EAF"/>
    <w:rsid w:val="00230C3E"/>
    <w:rsid w:val="00233869"/>
    <w:rsid w:val="002510E6"/>
    <w:rsid w:val="00257851"/>
    <w:rsid w:val="002648F1"/>
    <w:rsid w:val="0026732B"/>
    <w:rsid w:val="00275D6F"/>
    <w:rsid w:val="002A0225"/>
    <w:rsid w:val="002A1FA4"/>
    <w:rsid w:val="002A7CE9"/>
    <w:rsid w:val="002B3438"/>
    <w:rsid w:val="002B39ED"/>
    <w:rsid w:val="002C3007"/>
    <w:rsid w:val="002E4B85"/>
    <w:rsid w:val="002F380D"/>
    <w:rsid w:val="002F60F3"/>
    <w:rsid w:val="003114BD"/>
    <w:rsid w:val="003115A4"/>
    <w:rsid w:val="003142AB"/>
    <w:rsid w:val="00317616"/>
    <w:rsid w:val="00324CD2"/>
    <w:rsid w:val="00325048"/>
    <w:rsid w:val="00326141"/>
    <w:rsid w:val="00336048"/>
    <w:rsid w:val="003402B4"/>
    <w:rsid w:val="003445C7"/>
    <w:rsid w:val="003454EA"/>
    <w:rsid w:val="00346EFF"/>
    <w:rsid w:val="0035101D"/>
    <w:rsid w:val="003605AD"/>
    <w:rsid w:val="0038235F"/>
    <w:rsid w:val="00387D6B"/>
    <w:rsid w:val="003A2BC0"/>
    <w:rsid w:val="003A6D44"/>
    <w:rsid w:val="003B2FAC"/>
    <w:rsid w:val="003D3014"/>
    <w:rsid w:val="003E6333"/>
    <w:rsid w:val="003E7EA7"/>
    <w:rsid w:val="0040030F"/>
    <w:rsid w:val="00401D30"/>
    <w:rsid w:val="00405B0D"/>
    <w:rsid w:val="00427FA1"/>
    <w:rsid w:val="00444C31"/>
    <w:rsid w:val="004523B3"/>
    <w:rsid w:val="0045640C"/>
    <w:rsid w:val="00462D0F"/>
    <w:rsid w:val="00466DD5"/>
    <w:rsid w:val="004765B1"/>
    <w:rsid w:val="00480AE7"/>
    <w:rsid w:val="004920FC"/>
    <w:rsid w:val="00492C96"/>
    <w:rsid w:val="004A4FCD"/>
    <w:rsid w:val="004A73E8"/>
    <w:rsid w:val="004D21E2"/>
    <w:rsid w:val="004E5703"/>
    <w:rsid w:val="004E6B20"/>
    <w:rsid w:val="004F3A8F"/>
    <w:rsid w:val="004F7BD9"/>
    <w:rsid w:val="00501DBE"/>
    <w:rsid w:val="00505598"/>
    <w:rsid w:val="00512F18"/>
    <w:rsid w:val="00515E5A"/>
    <w:rsid w:val="00536199"/>
    <w:rsid w:val="005545DA"/>
    <w:rsid w:val="00561E96"/>
    <w:rsid w:val="00565F57"/>
    <w:rsid w:val="005702C4"/>
    <w:rsid w:val="005860DE"/>
    <w:rsid w:val="00592B11"/>
    <w:rsid w:val="005A3446"/>
    <w:rsid w:val="005C7FEB"/>
    <w:rsid w:val="005E692A"/>
    <w:rsid w:val="005F3D9A"/>
    <w:rsid w:val="005F70FC"/>
    <w:rsid w:val="00602CD5"/>
    <w:rsid w:val="00622696"/>
    <w:rsid w:val="00623D04"/>
    <w:rsid w:val="006306CD"/>
    <w:rsid w:val="00654517"/>
    <w:rsid w:val="00660A4E"/>
    <w:rsid w:val="00670E54"/>
    <w:rsid w:val="00674ECC"/>
    <w:rsid w:val="00682402"/>
    <w:rsid w:val="00691514"/>
    <w:rsid w:val="00692393"/>
    <w:rsid w:val="006A44EB"/>
    <w:rsid w:val="006B471A"/>
    <w:rsid w:val="006C1765"/>
    <w:rsid w:val="006C2DF8"/>
    <w:rsid w:val="006D5AC2"/>
    <w:rsid w:val="006E043D"/>
    <w:rsid w:val="006E0EA1"/>
    <w:rsid w:val="006E3C2E"/>
    <w:rsid w:val="006F1452"/>
    <w:rsid w:val="006F7A3F"/>
    <w:rsid w:val="00702FBA"/>
    <w:rsid w:val="00703B93"/>
    <w:rsid w:val="007105D9"/>
    <w:rsid w:val="00716E2E"/>
    <w:rsid w:val="007338F0"/>
    <w:rsid w:val="007407EB"/>
    <w:rsid w:val="00740BD4"/>
    <w:rsid w:val="00740CC5"/>
    <w:rsid w:val="00742E99"/>
    <w:rsid w:val="00763D13"/>
    <w:rsid w:val="00773F5C"/>
    <w:rsid w:val="00777EB2"/>
    <w:rsid w:val="00785EBC"/>
    <w:rsid w:val="007A2D3D"/>
    <w:rsid w:val="007A62BC"/>
    <w:rsid w:val="007C2267"/>
    <w:rsid w:val="007D10CE"/>
    <w:rsid w:val="007D2C1A"/>
    <w:rsid w:val="00805CA2"/>
    <w:rsid w:val="00811405"/>
    <w:rsid w:val="008128CC"/>
    <w:rsid w:val="00821E23"/>
    <w:rsid w:val="0083705B"/>
    <w:rsid w:val="008527C4"/>
    <w:rsid w:val="00855417"/>
    <w:rsid w:val="00867A1B"/>
    <w:rsid w:val="0087153C"/>
    <w:rsid w:val="008763C7"/>
    <w:rsid w:val="00895C5B"/>
    <w:rsid w:val="008A0C80"/>
    <w:rsid w:val="008B07DC"/>
    <w:rsid w:val="008B2C3C"/>
    <w:rsid w:val="008B4340"/>
    <w:rsid w:val="008D0B9D"/>
    <w:rsid w:val="00901110"/>
    <w:rsid w:val="00907045"/>
    <w:rsid w:val="00933C06"/>
    <w:rsid w:val="00942E74"/>
    <w:rsid w:val="00945011"/>
    <w:rsid w:val="009572BE"/>
    <w:rsid w:val="0096354E"/>
    <w:rsid w:val="009666D1"/>
    <w:rsid w:val="00970386"/>
    <w:rsid w:val="00981D7F"/>
    <w:rsid w:val="00982B46"/>
    <w:rsid w:val="009A0F81"/>
    <w:rsid w:val="009A4668"/>
    <w:rsid w:val="009B6159"/>
    <w:rsid w:val="009C159F"/>
    <w:rsid w:val="009D2E52"/>
    <w:rsid w:val="009D4D17"/>
    <w:rsid w:val="009E2E7C"/>
    <w:rsid w:val="009E50F9"/>
    <w:rsid w:val="009F04BE"/>
    <w:rsid w:val="009F6D63"/>
    <w:rsid w:val="009F70E6"/>
    <w:rsid w:val="009F7BFC"/>
    <w:rsid w:val="00A005C4"/>
    <w:rsid w:val="00A0480C"/>
    <w:rsid w:val="00A10842"/>
    <w:rsid w:val="00A11C85"/>
    <w:rsid w:val="00A1697E"/>
    <w:rsid w:val="00A33E23"/>
    <w:rsid w:val="00A436A6"/>
    <w:rsid w:val="00A4371B"/>
    <w:rsid w:val="00A5649F"/>
    <w:rsid w:val="00A576A3"/>
    <w:rsid w:val="00A6205A"/>
    <w:rsid w:val="00A732F7"/>
    <w:rsid w:val="00A74720"/>
    <w:rsid w:val="00A87520"/>
    <w:rsid w:val="00A93ED5"/>
    <w:rsid w:val="00A94703"/>
    <w:rsid w:val="00AA2308"/>
    <w:rsid w:val="00AA436C"/>
    <w:rsid w:val="00AA606B"/>
    <w:rsid w:val="00AB014F"/>
    <w:rsid w:val="00AC1773"/>
    <w:rsid w:val="00AC1D46"/>
    <w:rsid w:val="00AC21FC"/>
    <w:rsid w:val="00AC399E"/>
    <w:rsid w:val="00AD1BC0"/>
    <w:rsid w:val="00AD686D"/>
    <w:rsid w:val="00AF4200"/>
    <w:rsid w:val="00AF58C0"/>
    <w:rsid w:val="00AF5CDF"/>
    <w:rsid w:val="00B02CD9"/>
    <w:rsid w:val="00B173E3"/>
    <w:rsid w:val="00B23A4B"/>
    <w:rsid w:val="00B24E36"/>
    <w:rsid w:val="00B27F13"/>
    <w:rsid w:val="00B40B15"/>
    <w:rsid w:val="00B47771"/>
    <w:rsid w:val="00B5087D"/>
    <w:rsid w:val="00B54E6E"/>
    <w:rsid w:val="00B621CB"/>
    <w:rsid w:val="00B67175"/>
    <w:rsid w:val="00B73DC9"/>
    <w:rsid w:val="00B77F1E"/>
    <w:rsid w:val="00B8601C"/>
    <w:rsid w:val="00B86194"/>
    <w:rsid w:val="00B87F30"/>
    <w:rsid w:val="00B91C26"/>
    <w:rsid w:val="00B91DDC"/>
    <w:rsid w:val="00B9373F"/>
    <w:rsid w:val="00BA0706"/>
    <w:rsid w:val="00BA4D90"/>
    <w:rsid w:val="00BA6BFB"/>
    <w:rsid w:val="00BB2C54"/>
    <w:rsid w:val="00BB519E"/>
    <w:rsid w:val="00BB6843"/>
    <w:rsid w:val="00BC2669"/>
    <w:rsid w:val="00BC6F4F"/>
    <w:rsid w:val="00BC771C"/>
    <w:rsid w:val="00BD58C8"/>
    <w:rsid w:val="00BF0489"/>
    <w:rsid w:val="00C27953"/>
    <w:rsid w:val="00C3324D"/>
    <w:rsid w:val="00C34B38"/>
    <w:rsid w:val="00C37BE2"/>
    <w:rsid w:val="00C41019"/>
    <w:rsid w:val="00C61CC3"/>
    <w:rsid w:val="00C65F51"/>
    <w:rsid w:val="00CA2B60"/>
    <w:rsid w:val="00CB1AA6"/>
    <w:rsid w:val="00CC6A1B"/>
    <w:rsid w:val="00CD2930"/>
    <w:rsid w:val="00CD45B0"/>
    <w:rsid w:val="00CE081D"/>
    <w:rsid w:val="00CE6815"/>
    <w:rsid w:val="00CF222C"/>
    <w:rsid w:val="00CF5C6F"/>
    <w:rsid w:val="00D07907"/>
    <w:rsid w:val="00D118A1"/>
    <w:rsid w:val="00D11AEC"/>
    <w:rsid w:val="00D140EE"/>
    <w:rsid w:val="00D220BF"/>
    <w:rsid w:val="00D40E0D"/>
    <w:rsid w:val="00D40FD1"/>
    <w:rsid w:val="00D5411B"/>
    <w:rsid w:val="00D61674"/>
    <w:rsid w:val="00D634B7"/>
    <w:rsid w:val="00D73D85"/>
    <w:rsid w:val="00D74EED"/>
    <w:rsid w:val="00D811F5"/>
    <w:rsid w:val="00D83D3F"/>
    <w:rsid w:val="00D94890"/>
    <w:rsid w:val="00D95DDA"/>
    <w:rsid w:val="00DA2926"/>
    <w:rsid w:val="00DA2F03"/>
    <w:rsid w:val="00DA309B"/>
    <w:rsid w:val="00DB1748"/>
    <w:rsid w:val="00DC02BD"/>
    <w:rsid w:val="00DC66C7"/>
    <w:rsid w:val="00DE7F8E"/>
    <w:rsid w:val="00E0465D"/>
    <w:rsid w:val="00E0789F"/>
    <w:rsid w:val="00E113E9"/>
    <w:rsid w:val="00E15A51"/>
    <w:rsid w:val="00E27D72"/>
    <w:rsid w:val="00E361FA"/>
    <w:rsid w:val="00E369BB"/>
    <w:rsid w:val="00E415A4"/>
    <w:rsid w:val="00E436D5"/>
    <w:rsid w:val="00E52083"/>
    <w:rsid w:val="00E54642"/>
    <w:rsid w:val="00E679FA"/>
    <w:rsid w:val="00E864F6"/>
    <w:rsid w:val="00E874A4"/>
    <w:rsid w:val="00EA1A6D"/>
    <w:rsid w:val="00EA3867"/>
    <w:rsid w:val="00EC1B21"/>
    <w:rsid w:val="00ED3BCC"/>
    <w:rsid w:val="00EF06EB"/>
    <w:rsid w:val="00EF7D5D"/>
    <w:rsid w:val="00F012E5"/>
    <w:rsid w:val="00F053AD"/>
    <w:rsid w:val="00F15F03"/>
    <w:rsid w:val="00F2301A"/>
    <w:rsid w:val="00F25566"/>
    <w:rsid w:val="00F40A44"/>
    <w:rsid w:val="00F51606"/>
    <w:rsid w:val="00F5397C"/>
    <w:rsid w:val="00F60D80"/>
    <w:rsid w:val="00F6326D"/>
    <w:rsid w:val="00F75DD1"/>
    <w:rsid w:val="00F876DD"/>
    <w:rsid w:val="00F92F60"/>
    <w:rsid w:val="00F94753"/>
    <w:rsid w:val="00F9687F"/>
    <w:rsid w:val="00FA12DF"/>
    <w:rsid w:val="00FC650C"/>
    <w:rsid w:val="00FD32B5"/>
    <w:rsid w:val="00FE0AA3"/>
    <w:rsid w:val="00FF0AAA"/>
    <w:rsid w:val="00FF19D5"/>
    <w:rsid w:val="00FF7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048"/>
    <w:pPr>
      <w:spacing w:line="340" w:lineRule="atLeast"/>
      <w:jc w:val="both"/>
    </w:pPr>
    <w:rPr>
      <w:rFonts w:ascii="Times New Roman" w:eastAsia="Times New Roman" w:hAnsi="Times New Roman"/>
      <w:color w:val="000000"/>
      <w:sz w:val="24"/>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basedOn w:val="MDPI31text"/>
    <w:next w:val="MDPI12title"/>
    <w:qFormat/>
    <w:rsid w:val="00325048"/>
    <w:pPr>
      <w:spacing w:before="240" w:line="240" w:lineRule="auto"/>
      <w:ind w:firstLine="0"/>
      <w:jc w:val="left"/>
    </w:pPr>
    <w:rPr>
      <w:i/>
    </w:rPr>
  </w:style>
  <w:style w:type="paragraph" w:customStyle="1" w:styleId="MDPI12title">
    <w:name w:val="MDPI_1.2_title"/>
    <w:next w:val="MDPI13authornames"/>
    <w:qFormat/>
    <w:rsid w:val="00325048"/>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basedOn w:val="MDPI31text"/>
    <w:next w:val="MDPI14history"/>
    <w:qFormat/>
    <w:rsid w:val="00325048"/>
    <w:pPr>
      <w:spacing w:after="120"/>
      <w:ind w:firstLine="0"/>
      <w:jc w:val="left"/>
    </w:pPr>
    <w:rPr>
      <w:b/>
      <w:snapToGrid/>
    </w:rPr>
  </w:style>
  <w:style w:type="paragraph" w:customStyle="1" w:styleId="MDPI14history">
    <w:name w:val="MDPI_1.4_history"/>
    <w:basedOn w:val="MDPI62Acknowledgments"/>
    <w:next w:val="Normal"/>
    <w:qFormat/>
    <w:rsid w:val="00325048"/>
    <w:pPr>
      <w:ind w:left="113"/>
      <w:jc w:val="left"/>
    </w:pPr>
    <w:rPr>
      <w:snapToGrid/>
    </w:rPr>
  </w:style>
  <w:style w:type="paragraph" w:customStyle="1" w:styleId="MDPI16affiliation">
    <w:name w:val="MDPI_1.6_affiliation"/>
    <w:basedOn w:val="MDPI62Acknowledgments"/>
    <w:qFormat/>
    <w:rsid w:val="00325048"/>
    <w:pPr>
      <w:spacing w:before="0"/>
      <w:ind w:left="311" w:hanging="198"/>
      <w:jc w:val="left"/>
    </w:pPr>
    <w:rPr>
      <w:snapToGrid/>
      <w:szCs w:val="18"/>
    </w:rPr>
  </w:style>
  <w:style w:type="paragraph" w:customStyle="1" w:styleId="MDPI17abstract">
    <w:name w:val="MDPI_1.7_abstract"/>
    <w:basedOn w:val="MDPI31text"/>
    <w:next w:val="MDPI18keywords"/>
    <w:qFormat/>
    <w:rsid w:val="00325048"/>
    <w:pPr>
      <w:spacing w:before="240"/>
      <w:ind w:left="113" w:firstLine="0"/>
    </w:pPr>
    <w:rPr>
      <w:snapToGrid/>
    </w:rPr>
  </w:style>
  <w:style w:type="paragraph" w:customStyle="1" w:styleId="MDPI18keywords">
    <w:name w:val="MDPI_1.8_keywords"/>
    <w:basedOn w:val="MDPI31text"/>
    <w:next w:val="Normal"/>
    <w:qFormat/>
    <w:rsid w:val="00325048"/>
    <w:pPr>
      <w:spacing w:before="240"/>
      <w:ind w:left="113" w:firstLine="0"/>
    </w:pPr>
  </w:style>
  <w:style w:type="paragraph" w:customStyle="1" w:styleId="MDPI19line">
    <w:name w:val="MDPI_1.9_line"/>
    <w:basedOn w:val="MDPI31text"/>
    <w:qFormat/>
    <w:rsid w:val="00325048"/>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325048"/>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32504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25048"/>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325048"/>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325048"/>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325048"/>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325048"/>
    <w:pPr>
      <w:adjustRightInd w:val="0"/>
      <w:snapToGrid w:val="0"/>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325048"/>
    <w:pPr>
      <w:ind w:firstLine="0"/>
    </w:pPr>
  </w:style>
  <w:style w:type="paragraph" w:customStyle="1" w:styleId="MDPI33textspaceafter">
    <w:name w:val="MDPI_3.3_text_space_after"/>
    <w:basedOn w:val="MDPI31text"/>
    <w:qFormat/>
    <w:rsid w:val="00325048"/>
    <w:pPr>
      <w:spacing w:after="240"/>
    </w:pPr>
  </w:style>
  <w:style w:type="paragraph" w:customStyle="1" w:styleId="MDPI35textbeforelist">
    <w:name w:val="MDPI_3.5_text_before_list"/>
    <w:basedOn w:val="MDPI31text"/>
    <w:qFormat/>
    <w:rsid w:val="00325048"/>
    <w:pPr>
      <w:spacing w:after="120"/>
    </w:pPr>
  </w:style>
  <w:style w:type="paragraph" w:customStyle="1" w:styleId="MDPI36textafterlist">
    <w:name w:val="MDPI_3.6_text_after_list"/>
    <w:basedOn w:val="MDPI31text"/>
    <w:qFormat/>
    <w:rsid w:val="00325048"/>
    <w:pPr>
      <w:spacing w:before="120"/>
    </w:pPr>
  </w:style>
  <w:style w:type="paragraph" w:customStyle="1" w:styleId="MDPI37itemize">
    <w:name w:val="MDPI_3.7_itemize"/>
    <w:basedOn w:val="MDPI31text"/>
    <w:qFormat/>
    <w:rsid w:val="00325048"/>
    <w:pPr>
      <w:numPr>
        <w:numId w:val="1"/>
      </w:numPr>
      <w:ind w:left="425" w:hanging="425"/>
    </w:pPr>
  </w:style>
  <w:style w:type="paragraph" w:customStyle="1" w:styleId="MDPI38bullet">
    <w:name w:val="MDPI_3.8_bullet"/>
    <w:basedOn w:val="MDPI31text"/>
    <w:qFormat/>
    <w:rsid w:val="00325048"/>
    <w:pPr>
      <w:numPr>
        <w:numId w:val="2"/>
      </w:numPr>
      <w:ind w:left="425" w:hanging="425"/>
    </w:pPr>
  </w:style>
  <w:style w:type="paragraph" w:customStyle="1" w:styleId="MDPI39equation">
    <w:name w:val="MDPI_3.9_equation"/>
    <w:basedOn w:val="MDPI31text"/>
    <w:qFormat/>
    <w:rsid w:val="00325048"/>
    <w:pPr>
      <w:spacing w:before="120" w:after="120"/>
      <w:ind w:left="709" w:firstLine="0"/>
      <w:jc w:val="center"/>
    </w:pPr>
  </w:style>
  <w:style w:type="paragraph" w:customStyle="1" w:styleId="MDPI3aequationnumber">
    <w:name w:val="MDPI_3.a_equation_number"/>
    <w:basedOn w:val="MDPI31text"/>
    <w:qFormat/>
    <w:rsid w:val="00325048"/>
    <w:pPr>
      <w:spacing w:before="120" w:after="120" w:line="240" w:lineRule="auto"/>
      <w:ind w:firstLine="0"/>
      <w:jc w:val="right"/>
    </w:pPr>
  </w:style>
  <w:style w:type="paragraph" w:customStyle="1" w:styleId="MDPI62Acknowledgments">
    <w:name w:val="MDPI_6.2_Acknowledgments"/>
    <w:qFormat/>
    <w:rsid w:val="00325048"/>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MDPI41tablecaption">
    <w:name w:val="MDPI_4.1_table_caption"/>
    <w:basedOn w:val="MDPI62Acknowledgments"/>
    <w:qFormat/>
    <w:rsid w:val="00325048"/>
    <w:pPr>
      <w:spacing w:before="240" w:after="120" w:line="260" w:lineRule="atLeast"/>
      <w:ind w:left="425" w:right="425"/>
    </w:pPr>
    <w:rPr>
      <w:snapToGrid/>
      <w:szCs w:val="22"/>
    </w:rPr>
  </w:style>
  <w:style w:type="paragraph" w:customStyle="1" w:styleId="MDPI42tablebody">
    <w:name w:val="MDPI_4.2_table_body"/>
    <w:qFormat/>
    <w:rsid w:val="00821E23"/>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basedOn w:val="MDPI41tablecaption"/>
    <w:next w:val="MDPI31text"/>
    <w:qFormat/>
    <w:rsid w:val="00325048"/>
    <w:pPr>
      <w:spacing w:before="0"/>
      <w:ind w:left="0" w:right="0"/>
    </w:pPr>
  </w:style>
  <w:style w:type="paragraph" w:customStyle="1" w:styleId="MDPI51figurecaption">
    <w:name w:val="MDPI_5.1_figure_caption"/>
    <w:basedOn w:val="MDPI62Acknowledgments"/>
    <w:qFormat/>
    <w:rsid w:val="00325048"/>
    <w:pPr>
      <w:spacing w:after="240" w:line="260" w:lineRule="atLeast"/>
      <w:ind w:left="425" w:right="425"/>
    </w:pPr>
    <w:rPr>
      <w:snapToGrid/>
    </w:rPr>
  </w:style>
  <w:style w:type="paragraph" w:customStyle="1" w:styleId="MDPI52figure">
    <w:name w:val="MDPI_5.2_figure"/>
    <w:qFormat/>
    <w:rsid w:val="00325048"/>
    <w:pPr>
      <w:jc w:val="center"/>
    </w:pPr>
    <w:rPr>
      <w:rFonts w:ascii="Palatino Linotype" w:eastAsia="Times New Roman" w:hAnsi="Palatino Linotype"/>
      <w:snapToGrid w:val="0"/>
      <w:color w:val="000000"/>
      <w:sz w:val="24"/>
      <w:lang w:val="en-US" w:eastAsia="de-DE" w:bidi="en-US"/>
    </w:rPr>
  </w:style>
  <w:style w:type="paragraph" w:customStyle="1" w:styleId="MDPI61Supplementary">
    <w:name w:val="MDPI_6.1_Supplementary"/>
    <w:basedOn w:val="MDPI62Acknowledgments"/>
    <w:qFormat/>
    <w:rsid w:val="00325048"/>
    <w:pPr>
      <w:spacing w:before="240"/>
    </w:pPr>
    <w:rPr>
      <w:lang w:eastAsia="en-US"/>
    </w:rPr>
  </w:style>
  <w:style w:type="paragraph" w:customStyle="1" w:styleId="MDPI63AuthorContributions">
    <w:name w:val="MDPI_6.3_AuthorContributions"/>
    <w:basedOn w:val="MDPI62Acknowledgments"/>
    <w:qFormat/>
    <w:rsid w:val="00325048"/>
    <w:rPr>
      <w:rFonts w:eastAsia="SimSun"/>
      <w:color w:val="auto"/>
      <w:lang w:eastAsia="en-US"/>
    </w:rPr>
  </w:style>
  <w:style w:type="paragraph" w:customStyle="1" w:styleId="MDPI64CoI">
    <w:name w:val="MDPI_6.4_CoI"/>
    <w:basedOn w:val="MDPI62Acknowledgments"/>
    <w:qFormat/>
    <w:rsid w:val="00325048"/>
  </w:style>
  <w:style w:type="paragraph" w:customStyle="1" w:styleId="MDPI31text">
    <w:name w:val="MDPI_3.1_text"/>
    <w:qFormat/>
    <w:rsid w:val="00325048"/>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MDPI23heading3">
    <w:name w:val="MDPI_2.3_heading3"/>
    <w:basedOn w:val="MDPI31text"/>
    <w:qFormat/>
    <w:rsid w:val="00325048"/>
    <w:pPr>
      <w:spacing w:before="240" w:after="120"/>
      <w:ind w:firstLine="0"/>
      <w:jc w:val="left"/>
      <w:outlineLvl w:val="2"/>
    </w:pPr>
  </w:style>
  <w:style w:type="paragraph" w:customStyle="1" w:styleId="MDPI21heading1">
    <w:name w:val="MDPI_2.1_heading1"/>
    <w:basedOn w:val="MDPI23heading3"/>
    <w:qFormat/>
    <w:rsid w:val="00325048"/>
    <w:pPr>
      <w:outlineLvl w:val="0"/>
    </w:pPr>
    <w:rPr>
      <w:b/>
    </w:rPr>
  </w:style>
  <w:style w:type="paragraph" w:customStyle="1" w:styleId="MDPI22heading2">
    <w:name w:val="MDPI_2.2_heading2"/>
    <w:basedOn w:val="Normal"/>
    <w:qFormat/>
    <w:rsid w:val="00325048"/>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325048"/>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325048"/>
    <w:pPr>
      <w:spacing w:line="240" w:lineRule="auto"/>
    </w:pPr>
    <w:rPr>
      <w:sz w:val="18"/>
      <w:szCs w:val="18"/>
    </w:rPr>
  </w:style>
  <w:style w:type="character" w:customStyle="1" w:styleId="BalloonTextChar">
    <w:name w:val="Balloon Text Char"/>
    <w:link w:val="BalloonText"/>
    <w:uiPriority w:val="99"/>
    <w:semiHidden/>
    <w:rsid w:val="00325048"/>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325048"/>
  </w:style>
  <w:style w:type="table" w:customStyle="1" w:styleId="MDPI41threelinetable">
    <w:name w:val="MDPI_4.1_three_line_table"/>
    <w:basedOn w:val="TableNormal"/>
    <w:uiPriority w:val="99"/>
    <w:rsid w:val="00821E23"/>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Tahoma" w:hAnsi="Tahoma"/>
        <w:b/>
        <w:i w:val="0"/>
        <w:sz w:val="20"/>
      </w:rPr>
      <w:tblPr/>
      <w:tcPr>
        <w:tcBorders>
          <w:bottom w:val="single" w:sz="4" w:space="0" w:color="auto"/>
        </w:tcBorders>
      </w:tcPr>
    </w:tblStylePr>
  </w:style>
  <w:style w:type="character" w:styleId="Hyperlink">
    <w:name w:val="Hyperlink"/>
    <w:uiPriority w:val="99"/>
    <w:unhideWhenUsed/>
    <w:rsid w:val="009D2E52"/>
    <w:rPr>
      <w:color w:val="0563C1"/>
      <w:u w:val="single"/>
    </w:rPr>
  </w:style>
  <w:style w:type="character" w:customStyle="1" w:styleId="UnresolvedMention">
    <w:name w:val="Unresolved Mention"/>
    <w:uiPriority w:val="99"/>
    <w:semiHidden/>
    <w:unhideWhenUsed/>
    <w:rsid w:val="009E2E7C"/>
    <w:rPr>
      <w:color w:val="605E5C"/>
      <w:shd w:val="clear" w:color="auto" w:fill="E1DFDD"/>
    </w:rPr>
  </w:style>
  <w:style w:type="table" w:customStyle="1" w:styleId="PlainTable4">
    <w:name w:val="Plain Table 4"/>
    <w:basedOn w:val="TableNormal"/>
    <w:uiPriority w:val="44"/>
    <w:rsid w:val="00B937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048"/>
    <w:pPr>
      <w:spacing w:line="340" w:lineRule="atLeast"/>
      <w:jc w:val="both"/>
    </w:pPr>
    <w:rPr>
      <w:rFonts w:ascii="Times New Roman" w:eastAsia="Times New Roman" w:hAnsi="Times New Roman"/>
      <w:color w:val="000000"/>
      <w:sz w:val="24"/>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basedOn w:val="MDPI31text"/>
    <w:next w:val="MDPI12title"/>
    <w:qFormat/>
    <w:rsid w:val="00325048"/>
    <w:pPr>
      <w:spacing w:before="240" w:line="240" w:lineRule="auto"/>
      <w:ind w:firstLine="0"/>
      <w:jc w:val="left"/>
    </w:pPr>
    <w:rPr>
      <w:i/>
    </w:rPr>
  </w:style>
  <w:style w:type="paragraph" w:customStyle="1" w:styleId="MDPI12title">
    <w:name w:val="MDPI_1.2_title"/>
    <w:next w:val="MDPI13authornames"/>
    <w:qFormat/>
    <w:rsid w:val="00325048"/>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basedOn w:val="MDPI31text"/>
    <w:next w:val="MDPI14history"/>
    <w:qFormat/>
    <w:rsid w:val="00325048"/>
    <w:pPr>
      <w:spacing w:after="120"/>
      <w:ind w:firstLine="0"/>
      <w:jc w:val="left"/>
    </w:pPr>
    <w:rPr>
      <w:b/>
      <w:snapToGrid/>
    </w:rPr>
  </w:style>
  <w:style w:type="paragraph" w:customStyle="1" w:styleId="MDPI14history">
    <w:name w:val="MDPI_1.4_history"/>
    <w:basedOn w:val="MDPI62Acknowledgments"/>
    <w:next w:val="Normal"/>
    <w:qFormat/>
    <w:rsid w:val="00325048"/>
    <w:pPr>
      <w:ind w:left="113"/>
      <w:jc w:val="left"/>
    </w:pPr>
    <w:rPr>
      <w:snapToGrid/>
    </w:rPr>
  </w:style>
  <w:style w:type="paragraph" w:customStyle="1" w:styleId="MDPI16affiliation">
    <w:name w:val="MDPI_1.6_affiliation"/>
    <w:basedOn w:val="MDPI62Acknowledgments"/>
    <w:qFormat/>
    <w:rsid w:val="00325048"/>
    <w:pPr>
      <w:spacing w:before="0"/>
      <w:ind w:left="311" w:hanging="198"/>
      <w:jc w:val="left"/>
    </w:pPr>
    <w:rPr>
      <w:snapToGrid/>
      <w:szCs w:val="18"/>
    </w:rPr>
  </w:style>
  <w:style w:type="paragraph" w:customStyle="1" w:styleId="MDPI17abstract">
    <w:name w:val="MDPI_1.7_abstract"/>
    <w:basedOn w:val="MDPI31text"/>
    <w:next w:val="MDPI18keywords"/>
    <w:qFormat/>
    <w:rsid w:val="00325048"/>
    <w:pPr>
      <w:spacing w:before="240"/>
      <w:ind w:left="113" w:firstLine="0"/>
    </w:pPr>
    <w:rPr>
      <w:snapToGrid/>
    </w:rPr>
  </w:style>
  <w:style w:type="paragraph" w:customStyle="1" w:styleId="MDPI18keywords">
    <w:name w:val="MDPI_1.8_keywords"/>
    <w:basedOn w:val="MDPI31text"/>
    <w:next w:val="Normal"/>
    <w:qFormat/>
    <w:rsid w:val="00325048"/>
    <w:pPr>
      <w:spacing w:before="240"/>
      <w:ind w:left="113" w:firstLine="0"/>
    </w:pPr>
  </w:style>
  <w:style w:type="paragraph" w:customStyle="1" w:styleId="MDPI19line">
    <w:name w:val="MDPI_1.9_line"/>
    <w:basedOn w:val="MDPI31text"/>
    <w:qFormat/>
    <w:rsid w:val="00325048"/>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325048"/>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32504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25048"/>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325048"/>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325048"/>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325048"/>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325048"/>
    <w:pPr>
      <w:adjustRightInd w:val="0"/>
      <w:snapToGrid w:val="0"/>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325048"/>
    <w:pPr>
      <w:ind w:firstLine="0"/>
    </w:pPr>
  </w:style>
  <w:style w:type="paragraph" w:customStyle="1" w:styleId="MDPI33textspaceafter">
    <w:name w:val="MDPI_3.3_text_space_after"/>
    <w:basedOn w:val="MDPI31text"/>
    <w:qFormat/>
    <w:rsid w:val="00325048"/>
    <w:pPr>
      <w:spacing w:after="240"/>
    </w:pPr>
  </w:style>
  <w:style w:type="paragraph" w:customStyle="1" w:styleId="MDPI35textbeforelist">
    <w:name w:val="MDPI_3.5_text_before_list"/>
    <w:basedOn w:val="MDPI31text"/>
    <w:qFormat/>
    <w:rsid w:val="00325048"/>
    <w:pPr>
      <w:spacing w:after="120"/>
    </w:pPr>
  </w:style>
  <w:style w:type="paragraph" w:customStyle="1" w:styleId="MDPI36textafterlist">
    <w:name w:val="MDPI_3.6_text_after_list"/>
    <w:basedOn w:val="MDPI31text"/>
    <w:qFormat/>
    <w:rsid w:val="00325048"/>
    <w:pPr>
      <w:spacing w:before="120"/>
    </w:pPr>
  </w:style>
  <w:style w:type="paragraph" w:customStyle="1" w:styleId="MDPI37itemize">
    <w:name w:val="MDPI_3.7_itemize"/>
    <w:basedOn w:val="MDPI31text"/>
    <w:qFormat/>
    <w:rsid w:val="00325048"/>
    <w:pPr>
      <w:numPr>
        <w:numId w:val="1"/>
      </w:numPr>
      <w:ind w:left="425" w:hanging="425"/>
    </w:pPr>
  </w:style>
  <w:style w:type="paragraph" w:customStyle="1" w:styleId="MDPI38bullet">
    <w:name w:val="MDPI_3.8_bullet"/>
    <w:basedOn w:val="MDPI31text"/>
    <w:qFormat/>
    <w:rsid w:val="00325048"/>
    <w:pPr>
      <w:numPr>
        <w:numId w:val="2"/>
      </w:numPr>
      <w:ind w:left="425" w:hanging="425"/>
    </w:pPr>
  </w:style>
  <w:style w:type="paragraph" w:customStyle="1" w:styleId="MDPI39equation">
    <w:name w:val="MDPI_3.9_equation"/>
    <w:basedOn w:val="MDPI31text"/>
    <w:qFormat/>
    <w:rsid w:val="00325048"/>
    <w:pPr>
      <w:spacing w:before="120" w:after="120"/>
      <w:ind w:left="709" w:firstLine="0"/>
      <w:jc w:val="center"/>
    </w:pPr>
  </w:style>
  <w:style w:type="paragraph" w:customStyle="1" w:styleId="MDPI3aequationnumber">
    <w:name w:val="MDPI_3.a_equation_number"/>
    <w:basedOn w:val="MDPI31text"/>
    <w:qFormat/>
    <w:rsid w:val="00325048"/>
    <w:pPr>
      <w:spacing w:before="120" w:after="120" w:line="240" w:lineRule="auto"/>
      <w:ind w:firstLine="0"/>
      <w:jc w:val="right"/>
    </w:pPr>
  </w:style>
  <w:style w:type="paragraph" w:customStyle="1" w:styleId="MDPI62Acknowledgments">
    <w:name w:val="MDPI_6.2_Acknowledgments"/>
    <w:qFormat/>
    <w:rsid w:val="00325048"/>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MDPI41tablecaption">
    <w:name w:val="MDPI_4.1_table_caption"/>
    <w:basedOn w:val="MDPI62Acknowledgments"/>
    <w:qFormat/>
    <w:rsid w:val="00325048"/>
    <w:pPr>
      <w:spacing w:before="240" w:after="120" w:line="260" w:lineRule="atLeast"/>
      <w:ind w:left="425" w:right="425"/>
    </w:pPr>
    <w:rPr>
      <w:snapToGrid/>
      <w:szCs w:val="22"/>
    </w:rPr>
  </w:style>
  <w:style w:type="paragraph" w:customStyle="1" w:styleId="MDPI42tablebody">
    <w:name w:val="MDPI_4.2_table_body"/>
    <w:qFormat/>
    <w:rsid w:val="00821E23"/>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basedOn w:val="MDPI41tablecaption"/>
    <w:next w:val="MDPI31text"/>
    <w:qFormat/>
    <w:rsid w:val="00325048"/>
    <w:pPr>
      <w:spacing w:before="0"/>
      <w:ind w:left="0" w:right="0"/>
    </w:pPr>
  </w:style>
  <w:style w:type="paragraph" w:customStyle="1" w:styleId="MDPI51figurecaption">
    <w:name w:val="MDPI_5.1_figure_caption"/>
    <w:basedOn w:val="MDPI62Acknowledgments"/>
    <w:qFormat/>
    <w:rsid w:val="00325048"/>
    <w:pPr>
      <w:spacing w:after="240" w:line="260" w:lineRule="atLeast"/>
      <w:ind w:left="425" w:right="425"/>
    </w:pPr>
    <w:rPr>
      <w:snapToGrid/>
    </w:rPr>
  </w:style>
  <w:style w:type="paragraph" w:customStyle="1" w:styleId="MDPI52figure">
    <w:name w:val="MDPI_5.2_figure"/>
    <w:qFormat/>
    <w:rsid w:val="00325048"/>
    <w:pPr>
      <w:jc w:val="center"/>
    </w:pPr>
    <w:rPr>
      <w:rFonts w:ascii="Palatino Linotype" w:eastAsia="Times New Roman" w:hAnsi="Palatino Linotype"/>
      <w:snapToGrid w:val="0"/>
      <w:color w:val="000000"/>
      <w:sz w:val="24"/>
      <w:lang w:val="en-US" w:eastAsia="de-DE" w:bidi="en-US"/>
    </w:rPr>
  </w:style>
  <w:style w:type="paragraph" w:customStyle="1" w:styleId="MDPI61Supplementary">
    <w:name w:val="MDPI_6.1_Supplementary"/>
    <w:basedOn w:val="MDPI62Acknowledgments"/>
    <w:qFormat/>
    <w:rsid w:val="00325048"/>
    <w:pPr>
      <w:spacing w:before="240"/>
    </w:pPr>
    <w:rPr>
      <w:lang w:eastAsia="en-US"/>
    </w:rPr>
  </w:style>
  <w:style w:type="paragraph" w:customStyle="1" w:styleId="MDPI63AuthorContributions">
    <w:name w:val="MDPI_6.3_AuthorContributions"/>
    <w:basedOn w:val="MDPI62Acknowledgments"/>
    <w:qFormat/>
    <w:rsid w:val="00325048"/>
    <w:rPr>
      <w:rFonts w:eastAsia="SimSun"/>
      <w:color w:val="auto"/>
      <w:lang w:eastAsia="en-US"/>
    </w:rPr>
  </w:style>
  <w:style w:type="paragraph" w:customStyle="1" w:styleId="MDPI64CoI">
    <w:name w:val="MDPI_6.4_CoI"/>
    <w:basedOn w:val="MDPI62Acknowledgments"/>
    <w:qFormat/>
    <w:rsid w:val="00325048"/>
  </w:style>
  <w:style w:type="paragraph" w:customStyle="1" w:styleId="MDPI31text">
    <w:name w:val="MDPI_3.1_text"/>
    <w:qFormat/>
    <w:rsid w:val="00325048"/>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MDPI23heading3">
    <w:name w:val="MDPI_2.3_heading3"/>
    <w:basedOn w:val="MDPI31text"/>
    <w:qFormat/>
    <w:rsid w:val="00325048"/>
    <w:pPr>
      <w:spacing w:before="240" w:after="120"/>
      <w:ind w:firstLine="0"/>
      <w:jc w:val="left"/>
      <w:outlineLvl w:val="2"/>
    </w:pPr>
  </w:style>
  <w:style w:type="paragraph" w:customStyle="1" w:styleId="MDPI21heading1">
    <w:name w:val="MDPI_2.1_heading1"/>
    <w:basedOn w:val="MDPI23heading3"/>
    <w:qFormat/>
    <w:rsid w:val="00325048"/>
    <w:pPr>
      <w:outlineLvl w:val="0"/>
    </w:pPr>
    <w:rPr>
      <w:b/>
    </w:rPr>
  </w:style>
  <w:style w:type="paragraph" w:customStyle="1" w:styleId="MDPI22heading2">
    <w:name w:val="MDPI_2.2_heading2"/>
    <w:basedOn w:val="Normal"/>
    <w:qFormat/>
    <w:rsid w:val="00325048"/>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325048"/>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325048"/>
    <w:pPr>
      <w:spacing w:line="240" w:lineRule="auto"/>
    </w:pPr>
    <w:rPr>
      <w:sz w:val="18"/>
      <w:szCs w:val="18"/>
    </w:rPr>
  </w:style>
  <w:style w:type="character" w:customStyle="1" w:styleId="BalloonTextChar">
    <w:name w:val="Balloon Text Char"/>
    <w:link w:val="BalloonText"/>
    <w:uiPriority w:val="99"/>
    <w:semiHidden/>
    <w:rsid w:val="00325048"/>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325048"/>
  </w:style>
  <w:style w:type="table" w:customStyle="1" w:styleId="MDPI41threelinetable">
    <w:name w:val="MDPI_4.1_three_line_table"/>
    <w:basedOn w:val="TableNormal"/>
    <w:uiPriority w:val="99"/>
    <w:rsid w:val="00821E23"/>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Tahoma" w:hAnsi="Tahoma"/>
        <w:b/>
        <w:i w:val="0"/>
        <w:sz w:val="20"/>
      </w:rPr>
      <w:tblPr/>
      <w:tcPr>
        <w:tcBorders>
          <w:bottom w:val="single" w:sz="4" w:space="0" w:color="auto"/>
        </w:tcBorders>
      </w:tcPr>
    </w:tblStylePr>
  </w:style>
  <w:style w:type="character" w:styleId="Hyperlink">
    <w:name w:val="Hyperlink"/>
    <w:uiPriority w:val="99"/>
    <w:unhideWhenUsed/>
    <w:rsid w:val="009D2E52"/>
    <w:rPr>
      <w:color w:val="0563C1"/>
      <w:u w:val="single"/>
    </w:rPr>
  </w:style>
  <w:style w:type="character" w:customStyle="1" w:styleId="UnresolvedMention">
    <w:name w:val="Unresolved Mention"/>
    <w:uiPriority w:val="99"/>
    <w:semiHidden/>
    <w:unhideWhenUsed/>
    <w:rsid w:val="009E2E7C"/>
    <w:rPr>
      <w:color w:val="605E5C"/>
      <w:shd w:val="clear" w:color="auto" w:fill="E1DFDD"/>
    </w:rPr>
  </w:style>
  <w:style w:type="table" w:customStyle="1" w:styleId="PlainTable4">
    <w:name w:val="Plain Table 4"/>
    <w:basedOn w:val="TableNormal"/>
    <w:uiPriority w:val="44"/>
    <w:rsid w:val="00B937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hyperlink" Target="mailto:spetro@vin.bg.ac.rs" TargetMode="External"/><Relationship Id="rId17" Type="http://schemas.microsoft.com/office/2007/relationships/hdphoto" Target="media/hdphoto1.wdp"/><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ijs.si"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iesl@iesl.forth.gr" TargetMode="Externa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yperlink" Target="mailto:office@vin.bg.ac.rs" TargetMode="Externa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0.pn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zana%20Petrovi&#263;\Downloads\coating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A56B2-028A-48D4-9A67-8A63FE626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coatings-template</Template>
  <TotalTime>423</TotalTime>
  <Pages>13</Pages>
  <Words>5934</Words>
  <Characters>33829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39684</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 Petrović</dc:creator>
  <cp:lastModifiedBy>Suzana Petrović</cp:lastModifiedBy>
  <cp:revision>6</cp:revision>
  <cp:lastPrinted>2019-11-06T10:38:00Z</cp:lastPrinted>
  <dcterms:created xsi:type="dcterms:W3CDTF">2019-11-25T13:33:00Z</dcterms:created>
  <dcterms:modified xsi:type="dcterms:W3CDTF">2019-12-05T12:16:00Z</dcterms:modified>
</cp:coreProperties>
</file>